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default" w:ascii="ＭＳ 明朝" w:hAnsi="ＭＳ 明朝"/>
          <w:b w:val="1"/>
          <w:sz w:val="36"/>
          <w:u w:val="single"/>
        </w:rPr>
      </w:pPr>
      <w:r>
        <w:rPr>
          <w:rFonts w:hint="eastAsia" w:ascii="ＭＳ 明朝" w:hAnsi="ＭＳ 明朝"/>
          <w:b w:val="1"/>
          <w:sz w:val="36"/>
        </w:rPr>
        <w:t>○○における全</w:t>
      </w:r>
      <w:bookmarkStart w:id="0" w:name="_GoBack"/>
      <w:bookmarkEnd w:id="0"/>
      <w:r>
        <w:rPr>
          <w:rFonts w:hint="eastAsia" w:ascii="ＭＳ 明朝" w:hAnsi="ＭＳ 明朝"/>
          <w:b w:val="1"/>
          <w:sz w:val="36"/>
        </w:rPr>
        <w:t>体の消防計画（作成例）</w:t>
      </w:r>
    </w:p>
    <w:p>
      <w:pPr>
        <w:pStyle w:val="0"/>
        <w:rPr>
          <w:rFonts w:hint="default" w:asciiTheme="majorEastAsia" w:hAnsiTheme="majorEastAsia" w:eastAsiaTheme="majorEastAsia"/>
          <w:sz w:val="22"/>
        </w:rPr>
      </w:pPr>
    </w:p>
    <w:p>
      <w:pPr>
        <w:pStyle w:val="0"/>
        <w:spacing w:line="360" w:lineRule="exact"/>
        <w:jc w:val="center"/>
        <w:rPr>
          <w:rFonts w:hint="default" w:asciiTheme="minorEastAsia" w:hAnsiTheme="minorEastAsia" w:eastAsiaTheme="minorEastAsia"/>
          <w:b w:val="1"/>
          <w:sz w:val="22"/>
        </w:rPr>
      </w:pPr>
      <w:r>
        <w:rPr>
          <w:rFonts w:hint="eastAsia" w:asciiTheme="minorEastAsia" w:hAnsiTheme="minorEastAsia" w:eastAsiaTheme="minorEastAsia"/>
          <w:b w:val="1"/>
          <w:sz w:val="22"/>
        </w:rPr>
        <w:t>第１節　　総　　則</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（目的）</w:t>
      </w:r>
    </w:p>
    <w:p>
      <w:pPr>
        <w:pStyle w:val="0"/>
        <w:ind w:left="221" w:hanging="221" w:hangingChars="100"/>
        <w:rPr>
          <w:rFonts w:hint="default" w:asciiTheme="minorEastAsia" w:hAnsiTheme="minorEastAsia" w:eastAsiaTheme="minorEastAsia"/>
          <w:sz w:val="22"/>
          <w:u w:val="single" w:color="auto"/>
        </w:rPr>
      </w:pPr>
      <w:r>
        <w:rPr>
          <w:rFonts w:hint="eastAsia" w:asciiTheme="majorEastAsia" w:hAnsiTheme="majorEastAsia" w:eastAsiaTheme="majorEastAsia"/>
          <w:b w:val="1"/>
          <w:sz w:val="22"/>
        </w:rPr>
        <w:t>第１条</w:t>
      </w:r>
      <w:r>
        <w:rPr>
          <w:rFonts w:hint="eastAsia" w:asciiTheme="minorEastAsia" w:hAnsiTheme="minorEastAsia" w:eastAsiaTheme="minorEastAsia"/>
          <w:sz w:val="22"/>
        </w:rPr>
        <w:t>　この計画は、消防法第８条の２第１項に基づき、統括防火管理者が、</w:t>
      </w:r>
      <w:r>
        <w:rPr>
          <w:rFonts w:hint="eastAsia" w:asciiTheme="minorEastAsia" w:hAnsiTheme="minorEastAsia" w:eastAsiaTheme="minorEastAsia"/>
          <w:sz w:val="22"/>
          <w:u w:val="single" w:color="auto"/>
        </w:rPr>
        <w:t>　　　　　　</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rPr>
        <w:t>における全体についての防火管理上必要な業務に係る事項を定め、火災、地震その他の災害の予防及び人命の安全並びに被害の軽減を図ることを目的とする。</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（消防計画の適用範囲）</w:t>
      </w:r>
    </w:p>
    <w:p>
      <w:pPr>
        <w:pStyle w:val="0"/>
        <w:ind w:left="221" w:hanging="221" w:hangingChars="100"/>
        <w:rPr>
          <w:rFonts w:hint="default" w:asciiTheme="minorEastAsia" w:hAnsiTheme="minorEastAsia" w:eastAsiaTheme="minorEastAsia"/>
          <w:sz w:val="22"/>
        </w:rPr>
      </w:pPr>
      <w:r>
        <w:rPr>
          <w:rFonts w:hint="eastAsia" w:asciiTheme="majorEastAsia" w:hAnsiTheme="majorEastAsia" w:eastAsiaTheme="majorEastAsia"/>
          <w:b w:val="1"/>
          <w:sz w:val="22"/>
        </w:rPr>
        <w:t>第２条</w:t>
      </w:r>
      <w:r>
        <w:rPr>
          <w:rFonts w:hint="eastAsia" w:asciiTheme="minorEastAsia" w:hAnsiTheme="minorEastAsia" w:eastAsiaTheme="minorEastAsia"/>
          <w:sz w:val="22"/>
        </w:rPr>
        <w:t>　この計画は、</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rPr>
        <w:t>に勤務・出入りし、又は居住するすべての者に適用する。</w:t>
      </w:r>
    </w:p>
    <w:p>
      <w:pPr>
        <w:pStyle w:val="0"/>
        <w:ind w:left="220" w:hanging="220" w:hangingChars="100"/>
        <w:rPr>
          <w:rFonts w:hint="default" w:asciiTheme="minorEastAsia" w:hAnsiTheme="minorEastAsia" w:eastAsiaTheme="minorEastAsia"/>
          <w:sz w:val="22"/>
        </w:rPr>
      </w:pPr>
    </w:p>
    <w:p>
      <w:pPr>
        <w:pStyle w:val="0"/>
        <w:spacing w:line="360" w:lineRule="exact"/>
        <w:ind w:left="221" w:hanging="221" w:hangingChars="100"/>
        <w:jc w:val="center"/>
        <w:rPr>
          <w:rFonts w:hint="default" w:asciiTheme="minorEastAsia" w:hAnsiTheme="minorEastAsia" w:eastAsiaTheme="minorEastAsia"/>
          <w:b w:val="1"/>
          <w:sz w:val="22"/>
        </w:rPr>
      </w:pPr>
      <w:r>
        <w:rPr>
          <w:rFonts w:hint="eastAsia" w:asciiTheme="minorEastAsia" w:hAnsiTheme="minorEastAsia" w:eastAsiaTheme="minorEastAsia"/>
          <w:b w:val="1"/>
          <w:sz w:val="22"/>
        </w:rPr>
        <w:t>第２節　　全体についての防火管理業務</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（管理権原者の権原が及ぶ範囲等）</w:t>
      </w:r>
    </w:p>
    <w:p>
      <w:pPr>
        <w:pStyle w:val="0"/>
        <w:ind w:left="221" w:hanging="221" w:hangingChars="100"/>
        <w:rPr>
          <w:rFonts w:hint="default" w:asciiTheme="minorEastAsia" w:hAnsiTheme="minorEastAsia" w:eastAsiaTheme="minorEastAsia"/>
          <w:sz w:val="22"/>
        </w:rPr>
      </w:pPr>
      <w:r>
        <w:rPr>
          <w:rFonts w:hint="eastAsia" w:asciiTheme="majorEastAsia" w:hAnsiTheme="majorEastAsia" w:eastAsiaTheme="majorEastAsia"/>
          <w:b w:val="1"/>
          <w:sz w:val="22"/>
        </w:rPr>
        <w:t>第３条</w:t>
      </w:r>
      <w:r>
        <w:rPr>
          <w:rFonts w:hint="eastAsia" w:asciiTheme="minorEastAsia" w:hAnsiTheme="minorEastAsia" w:eastAsiaTheme="minorEastAsia"/>
          <w:sz w:val="22"/>
        </w:rPr>
        <w:t>　各管理権原者の当該権原の範囲については、</w:t>
      </w:r>
      <w:r>
        <w:rPr>
          <w:rFonts w:hint="eastAsia" w:asciiTheme="minorEastAsia" w:hAnsiTheme="minorEastAsia" w:eastAsiaTheme="minorEastAsia"/>
          <w:b w:val="1"/>
          <w:sz w:val="22"/>
        </w:rPr>
        <w:t>別表１</w:t>
      </w:r>
      <w:r>
        <w:rPr>
          <w:rFonts w:hint="eastAsia" w:asciiTheme="minorEastAsia" w:hAnsiTheme="minorEastAsia" w:eastAsiaTheme="minorEastAsia"/>
          <w:sz w:val="22"/>
        </w:rPr>
        <w:t>のとおりとする。</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２　各管理権原者は、防火対象物の実態を把握し、防火管理者に防火管理業務を適切に行わせなければならない。</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（管理権原者の責務）</w:t>
      </w:r>
    </w:p>
    <w:p>
      <w:pPr>
        <w:pStyle w:val="0"/>
        <w:ind w:left="221" w:hanging="221" w:hangingChars="100"/>
        <w:rPr>
          <w:rFonts w:hint="default" w:asciiTheme="minorEastAsia" w:hAnsiTheme="minorEastAsia" w:eastAsiaTheme="minorEastAsia"/>
          <w:sz w:val="22"/>
        </w:rPr>
      </w:pPr>
      <w:r>
        <w:rPr>
          <w:rFonts w:hint="eastAsia" w:asciiTheme="majorEastAsia" w:hAnsiTheme="majorEastAsia" w:eastAsiaTheme="majorEastAsia"/>
          <w:b w:val="1"/>
          <w:sz w:val="22"/>
        </w:rPr>
        <w:t>第４条</w:t>
      </w:r>
      <w:r>
        <w:rPr>
          <w:rFonts w:hint="eastAsia" w:asciiTheme="minorEastAsia" w:hAnsiTheme="minorEastAsia" w:eastAsiaTheme="minorEastAsia"/>
          <w:sz w:val="22"/>
        </w:rPr>
        <w:t>　各管理権原者は、各事業所等の消防計画に基づき、防火管理者に防火管理上必要な業務を実施させ、適正にその業務を遂行する。</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２　各管理権原者は、統括防火管理者が防火対象物全体についての防火管理上必要な業務を適切に遂行できるよう相互に協力する。</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（統括防火管理者の選任及び届出）</w:t>
      </w:r>
    </w:p>
    <w:p>
      <w:pPr>
        <w:pStyle w:val="0"/>
        <w:ind w:left="221" w:hanging="221" w:hangingChars="100"/>
        <w:rPr>
          <w:rFonts w:hint="default" w:asciiTheme="minorEastAsia" w:hAnsiTheme="minorEastAsia" w:eastAsiaTheme="minorEastAsia"/>
          <w:sz w:val="22"/>
        </w:rPr>
      </w:pPr>
      <w:r>
        <w:rPr>
          <w:rFonts w:hint="eastAsia" w:asciiTheme="majorEastAsia" w:hAnsiTheme="majorEastAsia" w:eastAsiaTheme="majorEastAsia"/>
          <w:b w:val="1"/>
          <w:sz w:val="22"/>
        </w:rPr>
        <w:t>第５条</w:t>
      </w:r>
      <w:r>
        <w:rPr>
          <w:rFonts w:hint="eastAsia" w:asciiTheme="minorEastAsia" w:hAnsiTheme="minorEastAsia" w:eastAsiaTheme="minorEastAsia"/>
          <w:sz w:val="22"/>
        </w:rPr>
        <w:t>　管理権原者は、統括防火管理者を協議して定め、防火対象物全体についての防火管理上必要な業務を行わせなければならない。</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２　管理権原者は、統括防火管理者を定めたとき又は変更したときは、消防長または消防署長に届け出る。</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（統括防火管理者の責務）</w:t>
      </w:r>
    </w:p>
    <w:p>
      <w:pPr>
        <w:pStyle w:val="0"/>
        <w:ind w:left="221" w:hanging="221" w:hangingChars="100"/>
        <w:rPr>
          <w:rFonts w:hint="default" w:asciiTheme="minorEastAsia" w:hAnsiTheme="minorEastAsia" w:eastAsiaTheme="minorEastAsia"/>
          <w:sz w:val="22"/>
        </w:rPr>
      </w:pPr>
      <w:r>
        <w:rPr>
          <w:rFonts w:hint="eastAsia" w:asciiTheme="majorEastAsia" w:hAnsiTheme="majorEastAsia" w:eastAsiaTheme="majorEastAsia"/>
          <w:b w:val="1"/>
          <w:sz w:val="22"/>
        </w:rPr>
        <w:t>第６条</w:t>
      </w:r>
      <w:r>
        <w:rPr>
          <w:rFonts w:hint="eastAsia" w:asciiTheme="minorEastAsia" w:hAnsiTheme="minorEastAsia" w:eastAsiaTheme="minorEastAsia"/>
          <w:sz w:val="22"/>
        </w:rPr>
        <w:t>　統括防火管理者は、以下の責務を有し、必要に応じて各管理権原者の指示を求め、各事業所等の防火管理者等と連携、協力しながら、防火対象物全体についての防火管理業務を行うものとする。</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（１）防火対象物全体の消防計画の作成、変更及び運用に関すること。</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（２）各事業所の防火管理者に対する指示及び必要な報告に関すること。</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（３）防火対象物全体の消火、通報及び避難の訓練の実施に関すること。</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（４）廊下、階段、避難口等の避難上必要な施設等の管理に関すること。</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（５）火災等が発生した場合における共同の自衛消防の組織における活動体制に関すること。</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（６）火災等の発生時の消防隊に対する必要な情報提供等に関すること。</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（７）火気使用の制限及び禁止に関すること。</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（８）その他防火管理上必要と認める事項に関すること。</w:t>
      </w:r>
    </w:p>
    <w:p>
      <w:pPr>
        <w:pStyle w:val="0"/>
        <w:ind w:left="260" w:hanging="260" w:hangingChars="118"/>
        <w:rPr>
          <w:rFonts w:hint="default" w:asciiTheme="minorEastAsia" w:hAnsiTheme="minorEastAsia" w:eastAsiaTheme="minorEastAsia"/>
          <w:sz w:val="22"/>
        </w:rPr>
      </w:pPr>
      <w:r>
        <w:rPr>
          <w:rFonts w:hint="eastAsia" w:asciiTheme="minorEastAsia" w:hAnsiTheme="minorEastAsia" w:eastAsiaTheme="minorEastAsia"/>
          <w:sz w:val="22"/>
        </w:rPr>
        <w:t>２　統括防火管理者は、消防本部等に対する全体についての消防計画の届出、報告及び防火管理業務に関する記録等の保管をしなければならない。</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（防火管理者の責務）</w:t>
      </w:r>
    </w:p>
    <w:p>
      <w:pPr>
        <w:pStyle w:val="0"/>
        <w:ind w:left="221" w:hanging="221" w:hangingChars="100"/>
        <w:rPr>
          <w:rFonts w:hint="default" w:asciiTheme="minorEastAsia" w:hAnsiTheme="minorEastAsia" w:eastAsiaTheme="minorEastAsia"/>
          <w:sz w:val="22"/>
        </w:rPr>
      </w:pPr>
      <w:r>
        <w:rPr>
          <w:rFonts w:hint="eastAsia" w:asciiTheme="majorEastAsia" w:hAnsiTheme="majorEastAsia" w:eastAsiaTheme="majorEastAsia"/>
          <w:b w:val="1"/>
          <w:sz w:val="22"/>
        </w:rPr>
        <w:t>第７条</w:t>
      </w:r>
      <w:r>
        <w:rPr>
          <w:rFonts w:hint="eastAsia" w:asciiTheme="minorEastAsia" w:hAnsiTheme="minorEastAsia" w:eastAsiaTheme="minorEastAsia"/>
          <w:sz w:val="22"/>
        </w:rPr>
        <w:t>　各事業所の防火管理者は、統括防火管理者の指示を遵守するとともに、次に掲げる場合や防火管理上必要な事項について統括防火管理者に報告しなければならない。</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（１）防火管理者に選任又は解任されたとき</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（２）消防計画を作成又は変更するとき</w:t>
      </w:r>
    </w:p>
    <w:p>
      <w:pPr>
        <w:pStyle w:val="0"/>
        <w:ind w:left="447" w:hanging="447" w:hangingChars="203"/>
        <w:rPr>
          <w:rFonts w:hint="default" w:asciiTheme="minorEastAsia" w:hAnsiTheme="minorEastAsia" w:eastAsiaTheme="minorEastAsia"/>
          <w:sz w:val="22"/>
        </w:rPr>
      </w:pPr>
      <w:r>
        <w:rPr>
          <w:rFonts w:hint="eastAsia" w:asciiTheme="minorEastAsia" w:hAnsiTheme="minorEastAsia" w:eastAsiaTheme="minorEastAsia"/>
          <w:sz w:val="22"/>
        </w:rPr>
        <w:t>（３）防火上の建物構造の不備や消防用設備等の不備欠陥を確認したとき及びそれらを改修したとき</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（４）火気を使用する設備器具又は電気設備の新設、移設、改修等を行うとき</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（５）臨時に火気を使用するとき</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（６）大量の可燃物を搬入するとき</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（７）危険物又は引火性物品を貯蔵・取り扱うとき</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（８）避難通路の変更を行うとき</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（９）用途（一時的含む。）を変更するとき</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10</w:t>
      </w:r>
      <w:r>
        <w:rPr>
          <w:rFonts w:hint="eastAsia" w:asciiTheme="minorEastAsia" w:hAnsiTheme="minorEastAsia" w:eastAsiaTheme="minorEastAsia"/>
          <w:sz w:val="22"/>
        </w:rPr>
        <w:t>）内装改修又は改築等の工事を行うとき</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kern w:val="0"/>
          <w:sz w:val="22"/>
        </w:rPr>
        <w:t>11</w:t>
      </w:r>
      <w:r>
        <w:rPr>
          <w:rFonts w:hint="eastAsia" w:asciiTheme="minorEastAsia" w:hAnsiTheme="minorEastAsia" w:eastAsiaTheme="minorEastAsia"/>
          <w:sz w:val="22"/>
        </w:rPr>
        <w:t>）催物を開催するとき</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kern w:val="0"/>
          <w:sz w:val="22"/>
        </w:rPr>
        <w:t>12</w:t>
      </w:r>
      <w:r>
        <w:rPr>
          <w:rFonts w:hint="eastAsia" w:asciiTheme="minorEastAsia" w:hAnsiTheme="minorEastAsia" w:eastAsiaTheme="minorEastAsia"/>
          <w:sz w:val="22"/>
        </w:rPr>
        <w:t>）消防計画に定める消防機関への報告及び届出を行うとき</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kern w:val="0"/>
          <w:sz w:val="22"/>
        </w:rPr>
        <w:t>13</w:t>
      </w:r>
      <w:r>
        <w:rPr>
          <w:rFonts w:hint="eastAsia" w:asciiTheme="minorEastAsia" w:hAnsiTheme="minorEastAsia" w:eastAsiaTheme="minorEastAsia"/>
          <w:sz w:val="22"/>
        </w:rPr>
        <w:t>）消防計画に定めた訓練を実施するとき</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kern w:val="0"/>
          <w:sz w:val="22"/>
        </w:rPr>
        <w:t>14</w:t>
      </w:r>
      <w:r>
        <w:rPr>
          <w:rFonts w:hint="eastAsia" w:asciiTheme="minorEastAsia" w:hAnsiTheme="minorEastAsia" w:eastAsiaTheme="minorEastAsia"/>
          <w:sz w:val="22"/>
        </w:rPr>
        <w:t>）消防機関が行う検査等の実施及び結果について</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kern w:val="0"/>
          <w:sz w:val="22"/>
        </w:rPr>
        <w:t>15</w:t>
      </w:r>
      <w:r>
        <w:rPr>
          <w:rFonts w:hint="eastAsia" w:asciiTheme="minorEastAsia" w:hAnsiTheme="minorEastAsia" w:eastAsiaTheme="minorEastAsia"/>
          <w:sz w:val="22"/>
        </w:rPr>
        <w:t>）統括防火管理者から指示された事項を履行したとき</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kern w:val="0"/>
          <w:sz w:val="22"/>
        </w:rPr>
        <w:t>16</w:t>
      </w:r>
      <w:r>
        <w:rPr>
          <w:rFonts w:hint="eastAsia" w:asciiTheme="minorEastAsia" w:hAnsiTheme="minorEastAsia" w:eastAsiaTheme="minorEastAsia"/>
          <w:sz w:val="22"/>
        </w:rPr>
        <w:t>）その他火災予防上必要な事項</w:t>
      </w:r>
    </w:p>
    <w:p>
      <w:pPr>
        <w:pStyle w:val="0"/>
        <w:ind w:left="260" w:hanging="260" w:hangingChars="118"/>
        <w:rPr>
          <w:rFonts w:hint="default" w:asciiTheme="minorEastAsia" w:hAnsiTheme="minorEastAsia" w:eastAsiaTheme="minorEastAsia"/>
          <w:sz w:val="22"/>
        </w:rPr>
      </w:pPr>
      <w:r>
        <w:rPr>
          <w:rFonts w:hint="eastAsia" w:asciiTheme="minorEastAsia" w:hAnsiTheme="minorEastAsia" w:eastAsiaTheme="minorEastAsia"/>
          <w:sz w:val="22"/>
        </w:rPr>
        <w:t>２　防火管理者は、統括防火管理者が作成するこの消防計画に適合するように事業所の消防計画を作成しなければならない。</w:t>
      </w:r>
    </w:p>
    <w:p>
      <w:pPr>
        <w:pStyle w:val="0"/>
        <w:ind w:left="260" w:hanging="260" w:hangingChars="118"/>
        <w:rPr>
          <w:rFonts w:hint="default" w:asciiTheme="minorEastAsia" w:hAnsiTheme="minorEastAsia" w:eastAsiaTheme="minorEastAsia"/>
          <w:sz w:val="22"/>
        </w:rPr>
      </w:pPr>
    </w:p>
    <w:p>
      <w:pPr>
        <w:pStyle w:val="0"/>
        <w:spacing w:line="360" w:lineRule="exact"/>
        <w:jc w:val="center"/>
        <w:rPr>
          <w:rFonts w:hint="default" w:asciiTheme="minorEastAsia" w:hAnsiTheme="minorEastAsia" w:eastAsiaTheme="minorEastAsia"/>
          <w:b w:val="1"/>
          <w:sz w:val="22"/>
        </w:rPr>
      </w:pPr>
      <w:r>
        <w:rPr>
          <w:rFonts w:hint="eastAsia" w:asciiTheme="minorEastAsia" w:hAnsiTheme="minorEastAsia" w:eastAsiaTheme="minorEastAsia"/>
          <w:b w:val="1"/>
          <w:sz w:val="22"/>
        </w:rPr>
        <w:t>第３節　　予防管理対策</w:t>
      </w:r>
    </w:p>
    <w:p>
      <w:pPr>
        <w:pStyle w:val="0"/>
        <w:rPr>
          <w:rFonts w:hint="default" w:asciiTheme="minorEastAsia" w:hAnsiTheme="minorEastAsia" w:eastAsiaTheme="minorEastAsia"/>
          <w:sz w:val="22"/>
        </w:rPr>
      </w:pPr>
    </w:p>
    <w:p>
      <w:pPr>
        <w:pStyle w:val="0"/>
        <w:ind w:left="260" w:hanging="260" w:hangingChars="118"/>
        <w:rPr>
          <w:rFonts w:hint="default" w:asciiTheme="minorEastAsia" w:hAnsiTheme="minorEastAsia" w:eastAsiaTheme="minorEastAsia"/>
          <w:sz w:val="22"/>
        </w:rPr>
      </w:pPr>
      <w:r>
        <w:rPr>
          <w:rFonts w:hint="eastAsia" w:asciiTheme="minorEastAsia" w:hAnsiTheme="minorEastAsia" w:eastAsiaTheme="minorEastAsia"/>
          <w:sz w:val="22"/>
        </w:rPr>
        <w:t>（避難施設の維持管理）</w:t>
      </w:r>
    </w:p>
    <w:p>
      <w:pPr>
        <w:pStyle w:val="0"/>
        <w:ind w:left="261" w:hanging="261" w:hangingChars="118"/>
        <w:rPr>
          <w:rFonts w:hint="default" w:asciiTheme="minorEastAsia" w:hAnsiTheme="minorEastAsia" w:eastAsiaTheme="minorEastAsia"/>
          <w:sz w:val="22"/>
        </w:rPr>
      </w:pPr>
      <w:r>
        <w:rPr>
          <w:rFonts w:hint="eastAsia" w:asciiTheme="majorEastAsia" w:hAnsiTheme="majorEastAsia" w:eastAsiaTheme="majorEastAsia"/>
          <w:b w:val="1"/>
          <w:sz w:val="22"/>
        </w:rPr>
        <w:t>第８条</w:t>
      </w:r>
      <w:r>
        <w:rPr>
          <w:rFonts w:hint="eastAsia" w:asciiTheme="minorEastAsia" w:hAnsiTheme="minorEastAsia" w:eastAsiaTheme="minorEastAsia"/>
          <w:sz w:val="22"/>
        </w:rPr>
        <w:t>　統括防火管理者は、廊下、階段、避難口、安全区画、防煙区画等の避難施設について、次の事項を遵守し適正に維持管理する。</w:t>
      </w:r>
    </w:p>
    <w:p>
      <w:pPr>
        <w:pStyle w:val="0"/>
        <w:ind w:left="700" w:hanging="700" w:hangingChars="318"/>
        <w:rPr>
          <w:rFonts w:hint="default" w:asciiTheme="minorEastAsia" w:hAnsiTheme="minorEastAsia" w:eastAsiaTheme="minorEastAsia"/>
          <w:sz w:val="22"/>
        </w:rPr>
      </w:pPr>
      <w:r>
        <w:rPr>
          <w:rFonts w:hint="eastAsia" w:asciiTheme="minorEastAsia" w:hAnsiTheme="minorEastAsia" w:eastAsiaTheme="minorEastAsia"/>
          <w:sz w:val="22"/>
        </w:rPr>
        <w:t>（１）避難口、廊下、階段、避難通路その他避難のために使用する施設の維持管理</w:t>
      </w:r>
    </w:p>
    <w:p>
      <w:pPr>
        <w:pStyle w:val="0"/>
        <w:ind w:left="700" w:hanging="700" w:hangingChars="318"/>
        <w:rPr>
          <w:rFonts w:hint="default" w:asciiTheme="minorEastAsia" w:hAnsiTheme="minorEastAsia" w:eastAsiaTheme="minorEastAsia"/>
          <w:sz w:val="22"/>
        </w:rPr>
      </w:pPr>
      <w:r>
        <w:rPr>
          <w:rFonts w:hint="eastAsia" w:asciiTheme="minorEastAsia" w:hAnsiTheme="minorEastAsia" w:eastAsiaTheme="minorEastAsia"/>
          <w:sz w:val="22"/>
        </w:rPr>
        <w:t>　　ア　避難の妨害となる施設又は物品を設けないこと。</w:t>
      </w:r>
    </w:p>
    <w:p>
      <w:pPr>
        <w:pStyle w:val="0"/>
        <w:ind w:left="700" w:hanging="700" w:hangingChars="318"/>
        <w:rPr>
          <w:rFonts w:hint="default" w:asciiTheme="minorEastAsia" w:hAnsiTheme="minorEastAsia" w:eastAsiaTheme="minorEastAsia"/>
          <w:sz w:val="22"/>
        </w:rPr>
      </w:pPr>
      <w:r>
        <w:rPr>
          <w:rFonts w:hint="eastAsia" w:asciiTheme="minorEastAsia" w:hAnsiTheme="minorEastAsia" w:eastAsiaTheme="minorEastAsia"/>
          <w:sz w:val="22"/>
        </w:rPr>
        <w:t>　　イ　床面は避難に際し、つまづき、滑り等を生じないように維持すること。</w:t>
      </w:r>
    </w:p>
    <w:p>
      <w:pPr>
        <w:pStyle w:val="0"/>
        <w:ind w:left="700" w:hanging="700" w:hangingChars="318"/>
        <w:rPr>
          <w:rFonts w:hint="default" w:asciiTheme="minorEastAsia" w:hAnsiTheme="minorEastAsia" w:eastAsiaTheme="minorEastAsia"/>
          <w:sz w:val="22"/>
        </w:rPr>
      </w:pPr>
      <w:r>
        <w:rPr>
          <w:rFonts w:hint="eastAsia" w:asciiTheme="minorEastAsia" w:hAnsiTheme="minorEastAsia" w:eastAsiaTheme="minorEastAsia"/>
          <w:sz w:val="22"/>
        </w:rPr>
        <w:t>　　ウ　避難口を設けるときは、容易に開錠し開放できるものとし、開放した場合に廊下、階段等の有効幅員を狭めない構造とすること。</w:t>
      </w:r>
    </w:p>
    <w:p>
      <w:pPr>
        <w:pStyle w:val="0"/>
        <w:ind w:left="700" w:hanging="700" w:hangingChars="318"/>
        <w:rPr>
          <w:rFonts w:hint="default" w:asciiTheme="minorEastAsia" w:hAnsiTheme="minorEastAsia" w:eastAsiaTheme="minorEastAsia"/>
          <w:sz w:val="22"/>
        </w:rPr>
      </w:pPr>
      <w:r>
        <w:rPr>
          <w:rFonts w:hint="eastAsia" w:asciiTheme="minorEastAsia" w:hAnsiTheme="minorEastAsia" w:eastAsiaTheme="minorEastAsia"/>
          <w:sz w:val="22"/>
        </w:rPr>
        <w:t>（２）安全区画、防煙区画の維持管理</w:t>
      </w:r>
    </w:p>
    <w:p>
      <w:pPr>
        <w:pStyle w:val="0"/>
        <w:ind w:left="700" w:hanging="700" w:hangingChars="318"/>
        <w:rPr>
          <w:rFonts w:hint="default" w:asciiTheme="minorEastAsia" w:hAnsiTheme="minorEastAsia" w:eastAsiaTheme="minorEastAsia"/>
          <w:sz w:val="22"/>
        </w:rPr>
      </w:pPr>
      <w:r>
        <w:rPr>
          <w:rFonts w:hint="eastAsia" w:asciiTheme="minorEastAsia" w:hAnsiTheme="minorEastAsia" w:eastAsiaTheme="minorEastAsia"/>
          <w:sz w:val="22"/>
        </w:rPr>
        <w:t>　　ア　防火戸は確実に閉鎖できるように、その機能を保持し、閉鎖の障害となる物品等を置かないこと。</w:t>
      </w:r>
    </w:p>
    <w:p>
      <w:pPr>
        <w:pStyle w:val="0"/>
        <w:ind w:left="700" w:hanging="700" w:hangingChars="318"/>
        <w:rPr>
          <w:rFonts w:hint="default" w:asciiTheme="minorEastAsia" w:hAnsiTheme="minorEastAsia" w:eastAsiaTheme="minorEastAsia"/>
          <w:sz w:val="22"/>
        </w:rPr>
      </w:pPr>
      <w:r>
        <w:rPr>
          <w:rFonts w:hint="eastAsia" w:asciiTheme="minorEastAsia" w:hAnsiTheme="minorEastAsia" w:eastAsiaTheme="minorEastAsia"/>
          <w:sz w:val="22"/>
        </w:rPr>
        <w:t>　　イ　防火戸に接近して、延焼の媒介となる可能性の物品等を置かないこと。</w:t>
      </w:r>
    </w:p>
    <w:p>
      <w:pPr>
        <w:pStyle w:val="0"/>
        <w:ind w:left="700" w:hanging="700" w:hangingChars="318"/>
        <w:rPr>
          <w:rFonts w:hint="default" w:asciiTheme="minorEastAsia" w:hAnsiTheme="minorEastAsia" w:eastAsiaTheme="minorEastAsia"/>
          <w:sz w:val="22"/>
        </w:rPr>
      </w:pPr>
      <w:r>
        <w:rPr>
          <w:rFonts w:hint="eastAsia" w:asciiTheme="minorEastAsia" w:hAnsiTheme="minorEastAsia" w:eastAsiaTheme="minorEastAsia"/>
          <w:sz w:val="22"/>
        </w:rPr>
        <w:t>（３）避難経路の案内</w:t>
      </w:r>
    </w:p>
    <w:p>
      <w:pPr>
        <w:pStyle w:val="0"/>
        <w:ind w:left="700" w:hanging="700" w:hangingChars="318"/>
        <w:rPr>
          <w:rFonts w:hint="default" w:asciiTheme="minorEastAsia" w:hAnsiTheme="minorEastAsia" w:eastAsiaTheme="minorEastAsia"/>
          <w:sz w:val="22"/>
        </w:rPr>
      </w:pPr>
      <w:r>
        <w:rPr>
          <w:rFonts w:hint="eastAsia" w:asciiTheme="minorEastAsia" w:hAnsiTheme="minorEastAsia" w:eastAsiaTheme="minorEastAsia"/>
          <w:sz w:val="22"/>
        </w:rPr>
        <w:t>　　　　統括防火管理者は、防火管理者及び防火管理業務に従事する者に廊下、階段、避難口、安全区画、防煙区画等の避難施設を把握させるとともに、必要に応じて避難経路図を掲出する。</w:t>
      </w:r>
    </w:p>
    <w:p>
      <w:pPr>
        <w:pStyle w:val="0"/>
        <w:ind w:left="700" w:hanging="700" w:hangingChars="318"/>
        <w:rPr>
          <w:rFonts w:hint="default" w:asciiTheme="minorEastAsia" w:hAnsiTheme="minorEastAsia" w:eastAsiaTheme="minorEastAsia"/>
          <w:sz w:val="22"/>
        </w:rPr>
      </w:pPr>
      <w:r>
        <w:rPr>
          <w:rFonts w:hint="eastAsia" w:asciiTheme="minorEastAsia" w:hAnsiTheme="minorEastAsia" w:eastAsiaTheme="minorEastAsia"/>
          <w:sz w:val="22"/>
        </w:rPr>
        <w:t>（放火防止対策）</w:t>
      </w:r>
    </w:p>
    <w:p>
      <w:pPr>
        <w:pStyle w:val="0"/>
        <w:ind w:left="261" w:hanging="261" w:hangingChars="118"/>
        <w:rPr>
          <w:rFonts w:hint="default" w:asciiTheme="minorEastAsia" w:hAnsiTheme="minorEastAsia" w:eastAsiaTheme="minorEastAsia"/>
          <w:sz w:val="22"/>
        </w:rPr>
      </w:pPr>
      <w:r>
        <w:rPr>
          <w:rFonts w:hint="eastAsia" w:asciiTheme="majorEastAsia" w:hAnsiTheme="majorEastAsia" w:eastAsiaTheme="majorEastAsia"/>
          <w:b w:val="1"/>
          <w:sz w:val="22"/>
        </w:rPr>
        <w:t>第９条</w:t>
      </w:r>
      <w:r>
        <w:rPr>
          <w:rFonts w:hint="eastAsia" w:asciiTheme="minorEastAsia" w:hAnsiTheme="minorEastAsia" w:eastAsiaTheme="minorEastAsia"/>
          <w:sz w:val="22"/>
        </w:rPr>
        <w:t>　統括防火管理者は、放火防止対策について事業所の消防計画に定めるほか、次の対策を推進する。</w:t>
      </w:r>
    </w:p>
    <w:p>
      <w:pPr>
        <w:pStyle w:val="0"/>
        <w:ind w:left="260" w:hanging="260" w:hangingChars="118"/>
        <w:rPr>
          <w:rFonts w:hint="default" w:asciiTheme="minorEastAsia" w:hAnsiTheme="minorEastAsia" w:eastAsiaTheme="minorEastAsia"/>
          <w:sz w:val="22"/>
        </w:rPr>
      </w:pPr>
      <w:r>
        <w:rPr>
          <w:rFonts w:hint="eastAsia" w:asciiTheme="minorEastAsia" w:hAnsiTheme="minorEastAsia" w:eastAsiaTheme="minorEastAsia"/>
          <w:sz w:val="22"/>
        </w:rPr>
        <w:t>（１）建物内外の可燃物等の除去</w:t>
      </w:r>
    </w:p>
    <w:p>
      <w:pPr>
        <w:pStyle w:val="0"/>
        <w:ind w:left="260" w:hanging="260" w:hangingChars="118"/>
        <w:rPr>
          <w:rFonts w:hint="default" w:asciiTheme="minorEastAsia" w:hAnsiTheme="minorEastAsia" w:eastAsiaTheme="minorEastAsia"/>
          <w:sz w:val="22"/>
        </w:rPr>
      </w:pPr>
      <w:r>
        <w:rPr>
          <w:rFonts w:hint="eastAsia" w:asciiTheme="minorEastAsia" w:hAnsiTheme="minorEastAsia" w:eastAsiaTheme="minorEastAsia"/>
          <w:sz w:val="22"/>
        </w:rPr>
        <w:t>（２）物置、空室、雑品倉庫等の施錠管理の徹底</w:t>
      </w:r>
    </w:p>
    <w:p>
      <w:pPr>
        <w:pStyle w:val="0"/>
        <w:ind w:left="260" w:hanging="260" w:hangingChars="118"/>
        <w:rPr>
          <w:rFonts w:hint="default" w:asciiTheme="minorEastAsia" w:hAnsiTheme="minorEastAsia" w:eastAsiaTheme="minorEastAsia"/>
          <w:sz w:val="22"/>
        </w:rPr>
      </w:pPr>
      <w:r>
        <w:rPr>
          <w:rFonts w:hint="eastAsia" w:asciiTheme="minorEastAsia" w:hAnsiTheme="minorEastAsia" w:eastAsiaTheme="minorEastAsia"/>
          <w:sz w:val="22"/>
        </w:rPr>
        <w:t>（３）挙動不審者への声掛け</w:t>
      </w:r>
    </w:p>
    <w:p>
      <w:pPr>
        <w:pStyle w:val="0"/>
        <w:ind w:left="260" w:hanging="260" w:hangingChars="118"/>
        <w:rPr>
          <w:rFonts w:hint="default" w:asciiTheme="minorEastAsia" w:hAnsiTheme="minorEastAsia" w:eastAsiaTheme="minorEastAsia"/>
          <w:sz w:val="22"/>
        </w:rPr>
      </w:pPr>
      <w:r>
        <w:rPr>
          <w:rFonts w:hint="eastAsia" w:asciiTheme="minorEastAsia" w:hAnsiTheme="minorEastAsia" w:eastAsiaTheme="minorEastAsia"/>
          <w:sz w:val="22"/>
        </w:rPr>
        <w:t>（４）その他</w:t>
      </w:r>
    </w:p>
    <w:p>
      <w:pPr>
        <w:pStyle w:val="0"/>
        <w:ind w:left="260" w:hanging="260" w:hangingChars="118"/>
        <w:rPr>
          <w:rFonts w:hint="default" w:asciiTheme="minorEastAsia" w:hAnsiTheme="minorEastAsia" w:eastAsiaTheme="minorEastAsia"/>
          <w:sz w:val="22"/>
        </w:rPr>
      </w:pPr>
      <w:r>
        <w:rPr>
          <w:rFonts w:hint="eastAsia" w:asciiTheme="minorEastAsia" w:hAnsiTheme="minorEastAsia" w:eastAsiaTheme="minorEastAsia"/>
          <w:sz w:val="22"/>
        </w:rPr>
        <w:t>（工事中の安全対策）</w:t>
      </w:r>
    </w:p>
    <w:p>
      <w:pPr>
        <w:pStyle w:val="0"/>
        <w:ind w:left="261" w:hanging="261" w:hangingChars="118"/>
        <w:rPr>
          <w:rFonts w:hint="default" w:asciiTheme="minorEastAsia" w:hAnsiTheme="minorEastAsia" w:eastAsiaTheme="minorEastAsia"/>
          <w:sz w:val="22"/>
        </w:rPr>
      </w:pPr>
      <w:r>
        <w:rPr>
          <w:rFonts w:hint="eastAsia" w:asciiTheme="majorEastAsia" w:hAnsiTheme="majorEastAsia" w:eastAsiaTheme="majorEastAsia"/>
          <w:b w:val="1"/>
          <w:sz w:val="22"/>
        </w:rPr>
        <w:t>第１０条</w:t>
      </w:r>
      <w:r>
        <w:rPr>
          <w:rFonts w:hint="eastAsia" w:asciiTheme="minorEastAsia" w:hAnsiTheme="minorEastAsia" w:eastAsiaTheme="minorEastAsia"/>
          <w:sz w:val="22"/>
        </w:rPr>
        <w:t>　統括防火管理者は、複数の事業所にわたる増築、模様替え等の工事が行われる場合、当該工事を行う事業所の防火管理者等と協力して「工事中の消防計画」を作成し、届出を行う。</w:t>
      </w:r>
    </w:p>
    <w:p>
      <w:pPr>
        <w:pStyle w:val="0"/>
        <w:ind w:left="260" w:hanging="260" w:hangingChars="118"/>
        <w:rPr>
          <w:rFonts w:hint="default" w:asciiTheme="minorEastAsia" w:hAnsiTheme="minorEastAsia" w:eastAsiaTheme="minorEastAsia"/>
          <w:sz w:val="22"/>
        </w:rPr>
      </w:pPr>
      <w:r>
        <w:rPr>
          <w:rFonts w:hint="eastAsia" w:asciiTheme="minorEastAsia" w:hAnsiTheme="minorEastAsia" w:eastAsiaTheme="minorEastAsia"/>
          <w:sz w:val="22"/>
        </w:rPr>
        <w:t>２　統括防火管理者は、各事業所が行う用途変更、間仕切変更、内装等の変更工事等又は催物の開催など不定期に行われる工事等に関し、必要に応じて、工事・催物等の計画内容等の確認や現場確認を行い、法令適合の確認や火気管理等の防火上の確認を行う。</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（建築物等の検査）</w:t>
      </w:r>
    </w:p>
    <w:p>
      <w:pPr>
        <w:pStyle w:val="0"/>
        <w:rPr>
          <w:rFonts w:hint="default" w:asciiTheme="minorEastAsia" w:hAnsiTheme="minorEastAsia" w:eastAsiaTheme="minorEastAsia"/>
          <w:sz w:val="22"/>
        </w:rPr>
      </w:pPr>
      <w:r>
        <w:rPr>
          <w:rFonts w:hint="eastAsia" w:asciiTheme="majorEastAsia" w:hAnsiTheme="majorEastAsia" w:eastAsiaTheme="majorEastAsia"/>
          <w:b w:val="1"/>
          <w:sz w:val="22"/>
        </w:rPr>
        <w:t>第１１条</w:t>
      </w:r>
      <w:r>
        <w:rPr>
          <w:rFonts w:hint="eastAsia" w:asciiTheme="minorEastAsia" w:hAnsiTheme="minorEastAsia" w:eastAsiaTheme="minorEastAsia"/>
          <w:sz w:val="22"/>
        </w:rPr>
        <w:t>　防火対象物における点検・検査は、次のとおり実施する。</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（１）防火対象物等の法定点検</w:t>
      </w:r>
    </w:p>
    <w:p>
      <w:pPr>
        <w:pStyle w:val="0"/>
        <w:ind w:left="676" w:leftChars="217"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ア　消防法第８条の２の２に基づく防火対象物等の法定点検は、（　　　　　　　　）の責任により行う。</w:t>
      </w:r>
    </w:p>
    <w:p>
      <w:pPr>
        <w:pStyle w:val="0"/>
        <w:ind w:left="676" w:leftChars="217"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イ　各管理権原者、各防火管理者及び統括防火管理者は、点検が適切に実施できるよう相互に協力しなければならない。</w:t>
      </w:r>
    </w:p>
    <w:p>
      <w:pPr>
        <w:pStyle w:val="0"/>
        <w:ind w:firstLine="436" w:firstLineChars="198"/>
        <w:rPr>
          <w:rFonts w:hint="default" w:asciiTheme="minorEastAsia" w:hAnsiTheme="minorEastAsia" w:eastAsiaTheme="minorEastAsia"/>
          <w:sz w:val="22"/>
        </w:rPr>
      </w:pPr>
      <w:r>
        <w:rPr>
          <w:rFonts w:hint="eastAsia" w:asciiTheme="minorEastAsia" w:hAnsiTheme="minorEastAsia" w:eastAsiaTheme="minorEastAsia"/>
          <w:sz w:val="22"/>
        </w:rPr>
        <w:t>ウ　点検を実施する場合は、原則、各事業所の防火管理者が点検に立ち会う。</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（２）消防用設備等の法定点検</w:t>
      </w:r>
    </w:p>
    <w:p>
      <w:pPr>
        <w:pStyle w:val="0"/>
        <w:ind w:left="676" w:leftChars="217"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ア　消防法第１７条の３の３の規定に基づく消防用設備等の法定点検は、（　　　　　　）の責任により行う。</w:t>
      </w:r>
    </w:p>
    <w:p>
      <w:pPr>
        <w:pStyle w:val="0"/>
        <w:ind w:firstLine="432" w:firstLineChars="200"/>
        <w:rPr>
          <w:rFonts w:hint="default" w:asciiTheme="minorEastAsia" w:hAnsiTheme="minorEastAsia" w:eastAsiaTheme="minorEastAsia"/>
          <w:spacing w:val="-2"/>
          <w:sz w:val="22"/>
        </w:rPr>
      </w:pPr>
      <w:r>
        <w:rPr>
          <w:rFonts w:hint="eastAsia" w:asciiTheme="minorEastAsia" w:hAnsiTheme="minorEastAsia" w:eastAsiaTheme="minorEastAsia"/>
          <w:spacing w:val="-2"/>
          <w:sz w:val="22"/>
        </w:rPr>
        <w:t>イ　（１）イ及びウの規定は、（２）アの点検を実施する場合に準用する。</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（３）自主点検・検査</w:t>
      </w:r>
    </w:p>
    <w:p>
      <w:pPr>
        <w:pStyle w:val="0"/>
        <w:ind w:left="676" w:leftChars="217"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ア　各事業所の防火管理者及び火元責任者は、前各項に規定するもののほか、自主検査を実施する。</w:t>
      </w:r>
    </w:p>
    <w:p>
      <w:pPr>
        <w:pStyle w:val="0"/>
        <w:ind w:firstLine="422" w:firstLineChars="192"/>
        <w:rPr>
          <w:rFonts w:hint="default" w:asciiTheme="minorEastAsia" w:hAnsiTheme="minorEastAsia" w:eastAsiaTheme="minorEastAsia"/>
          <w:sz w:val="22"/>
        </w:rPr>
      </w:pPr>
      <w:r>
        <w:rPr>
          <w:rFonts w:hint="eastAsia" w:asciiTheme="minorEastAsia" w:hAnsiTheme="minorEastAsia" w:eastAsiaTheme="minorEastAsia"/>
          <w:sz w:val="22"/>
        </w:rPr>
        <w:t>イ　自主検査の時期及び実施方法等は、各事業所の消防計画による。</w:t>
      </w:r>
    </w:p>
    <w:p>
      <w:pPr>
        <w:pStyle w:val="0"/>
        <w:ind w:left="660" w:hanging="660" w:hangingChars="300"/>
        <w:rPr>
          <w:rFonts w:hint="default" w:asciiTheme="minorEastAsia" w:hAnsiTheme="minorEastAsia" w:eastAsiaTheme="minorEastAsia"/>
          <w:sz w:val="22"/>
        </w:rPr>
      </w:pPr>
      <w:r>
        <w:rPr>
          <w:rFonts w:hint="eastAsia" w:asciiTheme="minorEastAsia" w:hAnsiTheme="minorEastAsia" w:eastAsiaTheme="minorEastAsia"/>
          <w:sz w:val="22"/>
        </w:rPr>
        <w:t>（４）点検・検査結果の記録</w:t>
      </w:r>
    </w:p>
    <w:p>
      <w:pPr>
        <w:pStyle w:val="0"/>
        <w:ind w:left="462" w:hanging="462" w:hangingChars="210"/>
        <w:rPr>
          <w:rFonts w:hint="default" w:asciiTheme="minorEastAsia" w:hAnsiTheme="minorEastAsia" w:eastAsiaTheme="minorEastAsia"/>
          <w:sz w:val="22"/>
        </w:rPr>
      </w:pPr>
      <w:r>
        <w:rPr>
          <w:rFonts w:hint="eastAsia" w:asciiTheme="minorEastAsia" w:hAnsiTheme="minorEastAsia" w:eastAsiaTheme="minorEastAsia"/>
          <w:sz w:val="22"/>
        </w:rPr>
        <w:t>　　　統括防火管理者は、法定点検及び自主点検・検査の結果について管理権原者の確認を適宜受けるとともに、その記録を３年間保管する。</w:t>
      </w:r>
    </w:p>
    <w:p>
      <w:pPr>
        <w:pStyle w:val="0"/>
        <w:ind w:left="260" w:hanging="260" w:hangingChars="118"/>
        <w:rPr>
          <w:rFonts w:hint="default" w:asciiTheme="minorEastAsia" w:hAnsiTheme="minorEastAsia" w:eastAsiaTheme="minorEastAsia"/>
          <w:sz w:val="22"/>
        </w:rPr>
      </w:pPr>
      <w:r>
        <w:rPr>
          <w:rFonts w:hint="eastAsia" w:asciiTheme="minorEastAsia" w:hAnsiTheme="minorEastAsia" w:eastAsiaTheme="minorEastAsia"/>
          <w:sz w:val="22"/>
        </w:rPr>
        <w:t>（５）不備欠陥等の改修</w:t>
      </w:r>
    </w:p>
    <w:p>
      <w:pPr>
        <w:pStyle w:val="0"/>
        <w:ind w:left="517" w:leftChars="-105" w:hanging="737" w:hangingChars="335"/>
        <w:rPr>
          <w:rFonts w:hint="default" w:asciiTheme="minorEastAsia" w:hAnsiTheme="minorEastAsia" w:eastAsiaTheme="minorEastAsia"/>
          <w:sz w:val="22"/>
        </w:rPr>
      </w:pPr>
      <w:r>
        <w:rPr>
          <w:rFonts w:hint="eastAsia" w:asciiTheme="minorEastAsia" w:hAnsiTheme="minorEastAsia" w:eastAsiaTheme="minorEastAsia"/>
          <w:sz w:val="22"/>
        </w:rPr>
        <w:t>　　　　管理権原者は、点検・検査により明らかになった不備欠陥について、速やかに改修を図る。</w:t>
      </w:r>
    </w:p>
    <w:p>
      <w:pPr>
        <w:pStyle w:val="0"/>
        <w:rPr>
          <w:rFonts w:hint="default" w:asciiTheme="minorEastAsia" w:hAnsiTheme="minorEastAsia" w:eastAsiaTheme="minorEastAsia"/>
          <w:sz w:val="22"/>
        </w:rPr>
      </w:pPr>
    </w:p>
    <w:p>
      <w:pPr>
        <w:rPr>
          <w:rFonts w:hint="default" w:asciiTheme="minorEastAsia" w:hAnsiTheme="minorEastAsia" w:eastAsiaTheme="minorEastAsia"/>
          <w:sz w:val="22"/>
        </w:rPr>
        <w:sectPr>
          <w:footerReference r:id="rId6" w:type="default"/>
          <w:pgSz w:w="11906" w:h="16838"/>
          <w:pgMar w:top="1418" w:right="1418" w:bottom="1418" w:left="1418" w:header="851" w:footer="992" w:gutter="0"/>
          <w:cols w:space="720"/>
          <w:textDirection w:val="lrTb"/>
          <w:docGrid w:type="lines" w:linePitch="363"/>
        </w:sectPr>
      </w:pPr>
    </w:p>
    <w:p>
      <w:pPr>
        <w:pStyle w:val="0"/>
        <w:spacing w:line="360" w:lineRule="exact"/>
        <w:ind w:left="221" w:hanging="221" w:hangingChars="100"/>
        <w:jc w:val="center"/>
        <w:rPr>
          <w:rFonts w:hint="default" w:asciiTheme="minorEastAsia" w:hAnsiTheme="minorEastAsia" w:eastAsiaTheme="minorEastAsia"/>
          <w:b w:val="1"/>
          <w:sz w:val="22"/>
        </w:rPr>
      </w:pPr>
      <w:r>
        <w:rPr>
          <w:rFonts w:hint="eastAsia" w:asciiTheme="minorEastAsia" w:hAnsiTheme="minorEastAsia" w:eastAsiaTheme="minorEastAsia"/>
          <w:b w:val="1"/>
          <w:sz w:val="22"/>
        </w:rPr>
        <w:t>第４節　　自衛消防活動等</w:t>
      </w:r>
    </w:p>
    <w:p>
      <w:pPr>
        <w:pStyle w:val="0"/>
        <w:ind w:left="220" w:hanging="220" w:hangingChars="100"/>
        <w:rPr>
          <w:rFonts w:hint="default" w:asciiTheme="minorEastAsia" w:hAnsiTheme="minorEastAsia" w:eastAsiaTheme="minorEastAsia"/>
          <w:sz w:val="22"/>
        </w:rPr>
      </w:pP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（自衛消防活動）</w:t>
      </w:r>
    </w:p>
    <w:p>
      <w:pPr>
        <w:pStyle w:val="0"/>
        <w:ind w:left="221" w:hanging="221" w:hangingChars="100"/>
        <w:rPr>
          <w:rFonts w:hint="default" w:asciiTheme="minorEastAsia" w:hAnsiTheme="minorEastAsia" w:eastAsiaTheme="minorEastAsia"/>
          <w:sz w:val="22"/>
        </w:rPr>
      </w:pPr>
      <w:r>
        <w:rPr>
          <w:rFonts w:hint="eastAsia" w:asciiTheme="majorEastAsia" w:hAnsiTheme="majorEastAsia" w:eastAsiaTheme="majorEastAsia"/>
          <w:b w:val="1"/>
          <w:kern w:val="0"/>
          <w:sz w:val="22"/>
        </w:rPr>
        <w:t>第１２条</w:t>
      </w:r>
      <w:r>
        <w:rPr>
          <w:rFonts w:hint="eastAsia" w:asciiTheme="minorEastAsia" w:hAnsiTheme="minorEastAsia" w:eastAsiaTheme="minorEastAsia"/>
          <w:sz w:val="22"/>
        </w:rPr>
        <w:t>　</w:t>
      </w:r>
      <w:r>
        <w:rPr>
          <w:rFonts w:hint="eastAsia" w:asciiTheme="minorEastAsia" w:hAnsiTheme="minorEastAsia" w:eastAsiaTheme="minorEastAsia"/>
          <w:color w:val="000000"/>
          <w:sz w:val="22"/>
        </w:rPr>
        <w:t>火災、地震その他の災害等による人的又は物的な被害を最小限にとどめるため、防火管理者は相互に連絡、協力して火災、地震その他の災害に対応する。</w:t>
      </w:r>
    </w:p>
    <w:p>
      <w:pPr>
        <w:pStyle w:val="22"/>
        <w:numPr>
          <w:ilvl w:val="0"/>
          <w:numId w:val="1"/>
        </w:numPr>
        <w:overflowPunct w:val="0"/>
        <w:autoSpaceDE w:val="0"/>
        <w:autoSpaceDN w:val="0"/>
        <w:ind w:leftChars="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通報連絡</w:t>
      </w:r>
    </w:p>
    <w:p>
      <w:pPr>
        <w:pStyle w:val="0"/>
        <w:overflowPunct w:val="0"/>
        <w:autoSpaceDE w:val="0"/>
        <w:autoSpaceDN w:val="0"/>
        <w:ind w:left="567" w:leftChars="270" w:firstLine="185" w:firstLineChars="84"/>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火災を発見した者は、直ちに消防機関</w:t>
      </w:r>
      <w:r>
        <w:rPr>
          <w:rFonts w:hint="eastAsia" w:asciiTheme="minorEastAsia" w:hAnsiTheme="minorEastAsia" w:eastAsiaTheme="minorEastAsia"/>
          <w:color w:val="000000"/>
          <w:sz w:val="22"/>
        </w:rPr>
        <w:t>(119</w:t>
      </w:r>
      <w:r>
        <w:rPr>
          <w:rFonts w:hint="eastAsia" w:asciiTheme="minorEastAsia" w:hAnsiTheme="minorEastAsia" w:eastAsiaTheme="minorEastAsia"/>
          <w:color w:val="000000"/>
          <w:sz w:val="22"/>
        </w:rPr>
        <w:t>番</w:t>
      </w:r>
      <w:r>
        <w:rPr>
          <w:rFonts w:hint="eastAsia" w:asciiTheme="minorEastAsia" w:hAnsiTheme="minorEastAsia" w:eastAsiaTheme="minorEastAsia"/>
          <w:color w:val="000000"/>
          <w:sz w:val="22"/>
        </w:rPr>
        <w:t>)</w:t>
      </w:r>
      <w:r>
        <w:rPr>
          <w:rFonts w:hint="eastAsia" w:asciiTheme="minorEastAsia" w:hAnsiTheme="minorEastAsia" w:eastAsiaTheme="minorEastAsia"/>
          <w:color w:val="000000"/>
          <w:sz w:val="22"/>
        </w:rPr>
        <w:t>へ通報するとともに、統括防火管理者及び防火管理者等に報告する。</w:t>
      </w:r>
    </w:p>
    <w:p>
      <w:pPr>
        <w:pStyle w:val="0"/>
        <w:overflowPunct w:val="0"/>
        <w:autoSpaceDE w:val="0"/>
        <w:autoSpaceDN w:val="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（２）消火活動</w:t>
      </w:r>
    </w:p>
    <w:p>
      <w:pPr>
        <w:pStyle w:val="0"/>
        <w:overflowPunct w:val="0"/>
        <w:autoSpaceDE w:val="0"/>
        <w:autoSpaceDN w:val="0"/>
        <w:ind w:firstLine="440" w:firstLineChars="20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ア　火災発生現場の近くにいる者は、従業員等と協力して初期消火を行う。</w:t>
      </w:r>
    </w:p>
    <w:p>
      <w:pPr>
        <w:pStyle w:val="0"/>
        <w:tabs>
          <w:tab w:val="left" w:leader="none" w:pos="426"/>
        </w:tabs>
        <w:ind w:firstLine="440" w:firstLineChars="2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イ　事業所の消防計画において初期消火の任務を担当している者は、統括防火管理者の</w:t>
      </w:r>
    </w:p>
    <w:p>
      <w:pPr>
        <w:pStyle w:val="0"/>
        <w:tabs>
          <w:tab w:val="left" w:leader="none" w:pos="426"/>
        </w:tabs>
        <w:ind w:firstLine="660" w:firstLineChars="3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指揮下で、相互に協力して消火活動を行う。</w:t>
      </w:r>
    </w:p>
    <w:p>
      <w:pPr>
        <w:pStyle w:val="0"/>
        <w:overflowPunct w:val="0"/>
        <w:autoSpaceDE w:val="0"/>
        <w:autoSpaceDN w:val="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（３）避難誘導</w:t>
      </w:r>
    </w:p>
    <w:p>
      <w:pPr>
        <w:pStyle w:val="0"/>
        <w:overflowPunct w:val="0"/>
        <w:autoSpaceDE w:val="0"/>
        <w:autoSpaceDN w:val="0"/>
        <w:ind w:left="640" w:leftChars="200" w:hanging="220" w:hangingChars="10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ア　事業所の消防計画において避難誘導の任務を担当している者は、従業員等を安全な　場所へ避難誘導する。</w:t>
      </w:r>
    </w:p>
    <w:p>
      <w:pPr>
        <w:pStyle w:val="0"/>
        <w:overflowPunct w:val="0"/>
        <w:autoSpaceDE w:val="0"/>
        <w:autoSpaceDN w:val="0"/>
        <w:ind w:left="640" w:leftChars="200" w:hanging="220" w:hangingChars="10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イ　事業所の消防計画において避難誘導の任務を担当している者は、避難誘導の際に、負傷者及び逃げ遅れた者等の把握に努め、知り得た情報を当該事業所の防火管理者及び統括防火管理者に報告する。</w:t>
      </w:r>
    </w:p>
    <w:p>
      <w:pPr>
        <w:pStyle w:val="0"/>
        <w:overflowPunct w:val="0"/>
        <w:autoSpaceDE w:val="0"/>
        <w:autoSpaceDN w:val="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（休日・夜間等における防火管理体制）</w:t>
      </w:r>
    </w:p>
    <w:p>
      <w:pPr>
        <w:pStyle w:val="0"/>
        <w:overflowPunct w:val="0"/>
        <w:autoSpaceDE w:val="0"/>
        <w:autoSpaceDN w:val="0"/>
        <w:textAlignment w:val="center"/>
        <w:rPr>
          <w:rFonts w:hint="default" w:asciiTheme="minorEastAsia" w:hAnsiTheme="minorEastAsia" w:eastAsiaTheme="minorEastAsia"/>
          <w:color w:val="000000"/>
          <w:sz w:val="22"/>
        </w:rPr>
      </w:pPr>
      <w:r>
        <w:rPr>
          <w:rFonts w:hint="eastAsia" w:asciiTheme="majorEastAsia" w:hAnsiTheme="majorEastAsia" w:eastAsiaTheme="majorEastAsia"/>
          <w:b w:val="1"/>
          <w:color w:val="000000"/>
          <w:sz w:val="22"/>
        </w:rPr>
        <w:t>第１３条</w:t>
      </w:r>
      <w:r>
        <w:rPr>
          <w:rFonts w:hint="eastAsia" w:asciiTheme="minorEastAsia" w:hAnsiTheme="minorEastAsia" w:eastAsiaTheme="minorEastAsia"/>
          <w:color w:val="000000"/>
          <w:sz w:val="22"/>
        </w:rPr>
        <w:t>　休日・夜間等に発生した災害等に対しては、次の措置を行う。</w:t>
      </w:r>
    </w:p>
    <w:p>
      <w:pPr>
        <w:pStyle w:val="0"/>
        <w:overflowPunct w:val="0"/>
        <w:autoSpaceDE w:val="0"/>
        <w:autoSpaceDN w:val="0"/>
        <w:ind w:left="462" w:hanging="462" w:hangingChars="21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（１）火災を発見した場合は、直ちに消防機関</w:t>
      </w:r>
      <w:r>
        <w:rPr>
          <w:rFonts w:hint="eastAsia" w:asciiTheme="minorEastAsia" w:hAnsiTheme="minorEastAsia" w:eastAsiaTheme="minorEastAsia"/>
          <w:color w:val="000000"/>
          <w:sz w:val="22"/>
        </w:rPr>
        <w:t>(</w:t>
      </w:r>
      <w:r>
        <w:rPr>
          <w:rFonts w:hint="eastAsia" w:asciiTheme="minorEastAsia" w:hAnsiTheme="minorEastAsia" w:eastAsiaTheme="minorEastAsia"/>
          <w:color w:val="000000"/>
          <w:sz w:val="22"/>
        </w:rPr>
        <w:t>１１９番</w:t>
      </w:r>
      <w:r>
        <w:rPr>
          <w:rFonts w:hint="eastAsia" w:asciiTheme="minorEastAsia" w:hAnsiTheme="minorEastAsia" w:eastAsiaTheme="minorEastAsia"/>
          <w:color w:val="000000"/>
          <w:sz w:val="22"/>
        </w:rPr>
        <w:t>)</w:t>
      </w:r>
      <w:r>
        <w:rPr>
          <w:rFonts w:hint="eastAsia" w:asciiTheme="minorEastAsia" w:hAnsiTheme="minorEastAsia" w:eastAsiaTheme="minorEastAsia"/>
          <w:color w:val="000000"/>
          <w:sz w:val="22"/>
        </w:rPr>
        <w:t>に通報後、初期消火活動を行うとともに、防火対象物内の従業員等に火災の発生を知らせる。</w:t>
      </w:r>
    </w:p>
    <w:p>
      <w:pPr>
        <w:pStyle w:val="0"/>
        <w:overflowPunct w:val="0"/>
        <w:autoSpaceDE w:val="0"/>
        <w:autoSpaceDN w:val="0"/>
        <w:ind w:left="462" w:hanging="462" w:hangingChars="21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（２）従業時間外等に発生した災害等に対しては、在館中の事業所の従業員及びその他防火管理業務に従事する者が協力する。</w:t>
      </w:r>
    </w:p>
    <w:p>
      <w:pPr>
        <w:pStyle w:val="0"/>
        <w:overflowPunct w:val="0"/>
        <w:autoSpaceDE w:val="0"/>
        <w:autoSpaceDN w:val="0"/>
        <w:ind w:left="462" w:hanging="462" w:hangingChars="21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（３）事業所の防火管理者は、火災、地震その他の災害等により被害が生じた場合は、統括防火管理者に報告する。</w:t>
      </w:r>
    </w:p>
    <w:p>
      <w:pPr>
        <w:pStyle w:val="0"/>
        <w:overflowPunct w:val="0"/>
        <w:autoSpaceDE w:val="0"/>
        <w:autoSpaceDN w:val="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（４）</w:t>
      </w:r>
      <w:r>
        <w:rPr>
          <w:rFonts w:hint="eastAsia" w:asciiTheme="minorEastAsia" w:hAnsiTheme="minorEastAsia" w:eastAsiaTheme="minorEastAsia"/>
          <w:sz w:val="22"/>
        </w:rPr>
        <w:t>休日、夜間の無人時の緊急連絡先</w:t>
      </w:r>
      <w:r>
        <w:rPr>
          <w:rFonts w:hint="eastAsia" w:asciiTheme="minorEastAsia" w:hAnsiTheme="minorEastAsia" w:eastAsiaTheme="minorEastAsia"/>
          <w:sz w:val="22"/>
          <w:u w:val="single" w:color="000000"/>
        </w:rPr>
        <w:t>　　　　　　　　　　　　　　　　　　　</w:t>
      </w:r>
      <w:r>
        <w:rPr>
          <w:rFonts w:hint="eastAsia" w:asciiTheme="minorEastAsia" w:hAnsiTheme="minorEastAsia" w:eastAsiaTheme="minorEastAsia"/>
          <w:sz w:val="22"/>
          <w:u w:val="single" w:color="auto"/>
        </w:rPr>
        <w:t>　　</w:t>
      </w:r>
    </w:p>
    <w:p>
      <w:pPr>
        <w:pStyle w:val="0"/>
        <w:overflowPunct w:val="0"/>
        <w:autoSpaceDE w:val="0"/>
        <w:autoSpaceDN w:val="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（消防隊に対する情報提供及び消防隊の誘導）</w:t>
      </w:r>
    </w:p>
    <w:p>
      <w:pPr>
        <w:pStyle w:val="0"/>
        <w:overflowPunct w:val="0"/>
        <w:autoSpaceDE w:val="0"/>
        <w:autoSpaceDN w:val="0"/>
        <w:ind w:left="221" w:hanging="221" w:hangingChars="100"/>
        <w:textAlignment w:val="center"/>
        <w:rPr>
          <w:rFonts w:hint="default" w:asciiTheme="minorEastAsia" w:hAnsiTheme="minorEastAsia" w:eastAsiaTheme="minorEastAsia"/>
          <w:color w:val="000000"/>
          <w:sz w:val="22"/>
        </w:rPr>
      </w:pPr>
      <w:r>
        <w:rPr>
          <w:rFonts w:hint="eastAsia" w:asciiTheme="majorEastAsia" w:hAnsiTheme="majorEastAsia" w:eastAsiaTheme="majorEastAsia"/>
          <w:b w:val="1"/>
          <w:color w:val="000000"/>
          <w:sz w:val="22"/>
        </w:rPr>
        <w:t>第１４条</w:t>
      </w:r>
      <w:r>
        <w:rPr>
          <w:rFonts w:hint="eastAsia" w:asciiTheme="minorEastAsia" w:hAnsiTheme="minorEastAsia" w:eastAsiaTheme="minorEastAsia"/>
          <w:color w:val="000000"/>
          <w:sz w:val="22"/>
        </w:rPr>
        <w:t>　統括防火管理者は、火災、地震その他の災害等が発生した際に消防隊に対して情報提供するため、次に掲げる図書等を</w:t>
      </w:r>
      <w:r>
        <w:rPr>
          <w:rFonts w:hint="eastAsia" w:asciiTheme="minorEastAsia" w:hAnsiTheme="minorEastAsia" w:eastAsiaTheme="minorEastAsia"/>
          <w:b w:val="1"/>
          <w:color w:val="000000"/>
          <w:sz w:val="22"/>
          <w:u w:val="single" w:color="000000"/>
        </w:rPr>
        <w:t>　　</w:t>
      </w:r>
      <w:r>
        <w:rPr>
          <w:rFonts w:hint="eastAsia" w:asciiTheme="minorEastAsia" w:hAnsiTheme="minorEastAsia" w:eastAsiaTheme="minorEastAsia"/>
          <w:color w:val="000000"/>
          <w:sz w:val="22"/>
          <w:u w:val="single" w:color="000000"/>
        </w:rPr>
        <w:t>　　　　　　　　　</w:t>
      </w:r>
      <w:r>
        <w:rPr>
          <w:rFonts w:hint="eastAsia" w:asciiTheme="minorEastAsia" w:hAnsiTheme="minorEastAsia" w:eastAsiaTheme="minorEastAsia"/>
          <w:color w:val="000000"/>
          <w:sz w:val="22"/>
        </w:rPr>
        <w:t>に配置する。</w:t>
      </w:r>
    </w:p>
    <w:p>
      <w:pPr>
        <w:pStyle w:val="0"/>
        <w:overflowPunct w:val="0"/>
        <w:autoSpaceDE w:val="0"/>
        <w:autoSpaceDN w:val="0"/>
        <w:ind w:left="440" w:hanging="440" w:hangingChars="200"/>
        <w:textAlignment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（１）</w:t>
      </w:r>
      <w:r>
        <w:rPr>
          <w:rFonts w:hint="default" w:asciiTheme="minorEastAsia" w:hAnsiTheme="minorEastAsia" w:eastAsiaTheme="minorEastAsia"/>
          <w:color w:val="000000"/>
          <w:kern w:val="0"/>
          <w:sz w:val="22"/>
        </w:rPr>
        <w:t>防火対象物の概要表</w:t>
      </w:r>
      <w:r>
        <w:rPr>
          <w:rFonts w:hint="eastAsia" w:asciiTheme="minorEastAsia" w:hAnsiTheme="minorEastAsia" w:eastAsiaTheme="minorEastAsia"/>
          <w:color w:val="000000"/>
          <w:kern w:val="0"/>
          <w:sz w:val="22"/>
        </w:rPr>
        <w:t>、</w:t>
      </w:r>
      <w:r>
        <w:rPr>
          <w:rFonts w:hint="default" w:asciiTheme="minorEastAsia" w:hAnsiTheme="minorEastAsia" w:eastAsiaTheme="minorEastAsia"/>
          <w:color w:val="000000"/>
          <w:kern w:val="0"/>
          <w:sz w:val="22"/>
        </w:rPr>
        <w:t>平面図</w:t>
      </w:r>
      <w:r>
        <w:rPr>
          <w:rFonts w:hint="eastAsia" w:asciiTheme="minorEastAsia" w:hAnsiTheme="minorEastAsia" w:eastAsiaTheme="minorEastAsia"/>
          <w:color w:val="000000"/>
          <w:kern w:val="0"/>
          <w:sz w:val="22"/>
        </w:rPr>
        <w:t>等</w:t>
      </w:r>
    </w:p>
    <w:p>
      <w:pPr>
        <w:pStyle w:val="0"/>
        <w:overflowPunct w:val="0"/>
        <w:autoSpaceDE w:val="0"/>
        <w:autoSpaceDN w:val="0"/>
        <w:textAlignment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（２）</w:t>
      </w:r>
      <w:r>
        <w:rPr>
          <w:rFonts w:hint="default" w:asciiTheme="minorEastAsia" w:hAnsiTheme="minorEastAsia" w:eastAsiaTheme="minorEastAsia"/>
          <w:color w:val="000000"/>
          <w:kern w:val="0"/>
          <w:sz w:val="22"/>
        </w:rPr>
        <w:t>火気使用設備器具等</w:t>
      </w:r>
      <w:r>
        <w:rPr>
          <w:rFonts w:hint="eastAsia" w:asciiTheme="minorEastAsia" w:hAnsiTheme="minorEastAsia" w:eastAsiaTheme="minorEastAsia"/>
          <w:color w:val="000000"/>
          <w:kern w:val="0"/>
          <w:sz w:val="22"/>
        </w:rPr>
        <w:t>の</w:t>
      </w:r>
      <w:r>
        <w:rPr>
          <w:rFonts w:hint="default" w:asciiTheme="minorEastAsia" w:hAnsiTheme="minorEastAsia" w:eastAsiaTheme="minorEastAsia"/>
          <w:color w:val="000000"/>
          <w:kern w:val="0"/>
          <w:sz w:val="22"/>
        </w:rPr>
        <w:t>位置</w:t>
      </w:r>
      <w:r>
        <w:rPr>
          <w:rFonts w:hint="eastAsia" w:asciiTheme="minorEastAsia" w:hAnsiTheme="minorEastAsia" w:eastAsiaTheme="minorEastAsia"/>
          <w:color w:val="000000"/>
          <w:kern w:val="0"/>
          <w:sz w:val="22"/>
        </w:rPr>
        <w:t>、</w:t>
      </w:r>
      <w:r>
        <w:rPr>
          <w:rFonts w:hint="default" w:asciiTheme="minorEastAsia" w:hAnsiTheme="minorEastAsia" w:eastAsiaTheme="minorEastAsia"/>
          <w:color w:val="000000"/>
          <w:kern w:val="0"/>
          <w:sz w:val="22"/>
        </w:rPr>
        <w:t>構造等の状況を示した図</w:t>
      </w:r>
    </w:p>
    <w:p>
      <w:pPr>
        <w:pStyle w:val="0"/>
        <w:overflowPunct w:val="0"/>
        <w:autoSpaceDE w:val="0"/>
        <w:autoSpaceDN w:val="0"/>
        <w:textAlignment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（３）緊急連絡先一覧</w:t>
      </w:r>
    </w:p>
    <w:p>
      <w:pPr>
        <w:pStyle w:val="0"/>
        <w:overflowPunct w:val="0"/>
        <w:autoSpaceDE w:val="0"/>
        <w:autoSpaceDN w:val="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（４）防火管理維持台帳</w:t>
      </w:r>
    </w:p>
    <w:p>
      <w:pPr>
        <w:pStyle w:val="0"/>
        <w:overflowPunct w:val="0"/>
        <w:autoSpaceDE w:val="0"/>
        <w:autoSpaceDN w:val="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２　消防隊の誘導</w:t>
      </w:r>
    </w:p>
    <w:p>
      <w:pPr>
        <w:pStyle w:val="0"/>
        <w:ind w:left="210" w:leftChars="100" w:firstLine="220" w:firstLineChars="100"/>
        <w:rPr>
          <w:rFonts w:hint="default" w:asciiTheme="minorEastAsia" w:hAnsiTheme="minorEastAsia" w:eastAsiaTheme="minorEastAsia"/>
          <w:sz w:val="22"/>
        </w:rPr>
      </w:pPr>
      <w:r>
        <w:rPr>
          <w:rFonts w:hint="eastAsia" w:asciiTheme="minorEastAsia" w:hAnsiTheme="minorEastAsia" w:eastAsiaTheme="minorEastAsia"/>
          <w:color w:val="000000"/>
          <w:sz w:val="22"/>
        </w:rPr>
        <w:t>火災、地震その他の災害等が発生した際は、防火対象物の</w:t>
      </w:r>
      <w:r>
        <w:rPr>
          <w:rFonts w:hint="eastAsia" w:asciiTheme="minorEastAsia" w:hAnsiTheme="minorEastAsia" w:eastAsiaTheme="minorEastAsia"/>
          <w:b w:val="1"/>
          <w:color w:val="FF0000"/>
          <w:sz w:val="22"/>
          <w:u w:val="single" w:color="000000"/>
        </w:rPr>
        <w:t>　　　　　　　</w:t>
      </w:r>
      <w:r>
        <w:rPr>
          <w:rFonts w:hint="eastAsia" w:asciiTheme="minorEastAsia" w:hAnsiTheme="minorEastAsia" w:eastAsiaTheme="minorEastAsia"/>
          <w:color w:val="FF0000"/>
          <w:sz w:val="22"/>
          <w:u w:val="single" w:color="000000"/>
        </w:rPr>
        <w:t>　　</w:t>
      </w:r>
      <w:r>
        <w:rPr>
          <w:rFonts w:hint="eastAsia" w:asciiTheme="minorEastAsia" w:hAnsiTheme="minorEastAsia" w:eastAsiaTheme="minorEastAsia"/>
          <w:color w:val="000000"/>
          <w:sz w:val="22"/>
        </w:rPr>
        <w:t>に消防隊の誘導のための配置員を配置する。</w:t>
      </w:r>
    </w:p>
    <w:p>
      <w:pPr>
        <w:pStyle w:val="0"/>
        <w:rPr>
          <w:rFonts w:hint="default" w:asciiTheme="minorEastAsia" w:hAnsiTheme="minorEastAsia" w:eastAsiaTheme="minorEastAsia"/>
          <w:color w:val="000000"/>
          <w:sz w:val="24"/>
        </w:rPr>
      </w:pPr>
    </w:p>
    <w:p>
      <w:pPr>
        <w:pStyle w:val="0"/>
        <w:jc w:val="center"/>
        <w:rPr>
          <w:rFonts w:hint="default" w:asciiTheme="minorEastAsia" w:hAnsiTheme="minorEastAsia" w:eastAsiaTheme="minorEastAsia"/>
          <w:color w:val="000000"/>
          <w:sz w:val="24"/>
        </w:rPr>
      </w:pPr>
      <w:r>
        <w:rPr>
          <w:rFonts w:hint="eastAsia" w:asciiTheme="minorEastAsia" w:hAnsiTheme="minorEastAsia" w:eastAsiaTheme="minorEastAsia"/>
          <w:b w:val="1"/>
          <w:sz w:val="22"/>
        </w:rPr>
        <w:t>第５節　　震災対策等</w:t>
      </w:r>
    </w:p>
    <w:p>
      <w:pPr>
        <w:pStyle w:val="0"/>
        <w:ind w:firstLine="220" w:firstLineChars="100"/>
        <w:rPr>
          <w:rFonts w:hint="default" w:asciiTheme="minorEastAsia" w:hAnsiTheme="minorEastAsia" w:eastAsiaTheme="minorEastAsia"/>
          <w:color w:val="000000"/>
          <w:sz w:val="22"/>
        </w:rPr>
      </w:pPr>
    </w:p>
    <w:p>
      <w:pPr>
        <w:pStyle w:val="0"/>
        <w:ind w:firstLine="220" w:firstLineChars="1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（震災に備えての事前計画）</w:t>
      </w:r>
    </w:p>
    <w:p>
      <w:pPr>
        <w:pStyle w:val="0"/>
        <w:rPr>
          <w:rFonts w:hint="default" w:asciiTheme="minorEastAsia" w:hAnsiTheme="minorEastAsia" w:eastAsiaTheme="minorEastAsia"/>
          <w:color w:val="000000"/>
          <w:sz w:val="22"/>
        </w:rPr>
      </w:pPr>
      <w:r>
        <w:rPr>
          <w:rFonts w:hint="eastAsia" w:asciiTheme="majorEastAsia" w:hAnsiTheme="majorEastAsia" w:eastAsiaTheme="majorEastAsia"/>
          <w:b w:val="1"/>
          <w:color w:val="000000"/>
          <w:sz w:val="22"/>
        </w:rPr>
        <w:t>第１５条</w:t>
      </w:r>
      <w:r>
        <w:rPr>
          <w:rFonts w:hint="eastAsia" w:asciiTheme="minorEastAsia" w:hAnsiTheme="minorEastAsia" w:eastAsiaTheme="minorEastAsia"/>
          <w:color w:val="000000"/>
          <w:sz w:val="22"/>
        </w:rPr>
        <w:t>　防火対象物の関係者は、震災に備えて次の事項を実施する。</w:t>
      </w:r>
    </w:p>
    <w:p>
      <w:pPr>
        <w:pStyle w:val="22"/>
        <w:numPr>
          <w:ilvl w:val="0"/>
          <w:numId w:val="2"/>
        </w:numPr>
        <w:ind w:leftChars="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建築物等の点検及び補強</w:t>
      </w:r>
    </w:p>
    <w:p>
      <w:pPr>
        <w:pStyle w:val="0"/>
        <w:ind w:left="420" w:leftChars="200" w:firstLine="220" w:firstLineChars="1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統括防火管理者は、建築物及び建築物に付随する施設物（看板、装飾塔等）の倒壊、転倒、落下防止の措置状況を把握し、必要に応じて補強する。</w:t>
      </w:r>
    </w:p>
    <w:p>
      <w:pPr>
        <w:pStyle w:val="22"/>
        <w:numPr>
          <w:ilvl w:val="0"/>
          <w:numId w:val="1"/>
        </w:numPr>
        <w:ind w:leftChars="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避難施設等の点検及び安全確保</w:t>
      </w:r>
    </w:p>
    <w:p>
      <w:pPr>
        <w:pStyle w:val="0"/>
        <w:overflowPunct w:val="0"/>
        <w:autoSpaceDE w:val="0"/>
        <w:autoSpaceDN w:val="0"/>
        <w:ind w:left="420" w:leftChars="200" w:firstLine="220" w:firstLineChars="100"/>
        <w:textAlignment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統括防火管理者は、事業所が実施する避難施設及び防火設備の点検状況を確認し、不備等がある場合は、事業所の防火管理者に対して必要な措置を講じるよう指示する。</w:t>
      </w:r>
    </w:p>
    <w:p>
      <w:pPr>
        <w:pStyle w:val="22"/>
        <w:numPr>
          <w:ilvl w:val="0"/>
          <w:numId w:val="1"/>
        </w:numPr>
        <w:ind w:leftChars="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資器材及び非常用物品の準備</w:t>
      </w:r>
    </w:p>
    <w:p>
      <w:pPr>
        <w:pStyle w:val="0"/>
        <w:ind w:left="485" w:leftChars="231"/>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　各管理権原者は、地震その他の災害に備え、事業所の消防計画に基づき、救助救護等の資器材及び非常用物品を準備し、維持管理する。</w:t>
      </w:r>
    </w:p>
    <w:p>
      <w:pPr>
        <w:pStyle w:val="22"/>
        <w:numPr>
          <w:ilvl w:val="0"/>
          <w:numId w:val="1"/>
        </w:numPr>
        <w:ind w:leftChars="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警戒宣言発令時の対応措置</w:t>
      </w:r>
    </w:p>
    <w:p>
      <w:pPr>
        <w:pStyle w:val="0"/>
        <w:ind w:left="420" w:leftChars="200" w:firstLine="288" w:firstLineChars="131"/>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統括防火管理者は、警戒宣言が発せられた場合には、各防火管理者に、消防計画に定める警戒宣言発令時の対応を行わせる。</w:t>
      </w:r>
    </w:p>
    <w:p>
      <w:pPr>
        <w:pStyle w:val="0"/>
        <w:ind w:firstLine="660" w:firstLineChars="3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また、大規模な地震予知情報に関して、館内放送等により在館者等へ伝達する。</w:t>
      </w:r>
    </w:p>
    <w:p>
      <w:pPr>
        <w:pStyle w:val="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（５）災害予防措置</w:t>
      </w:r>
    </w:p>
    <w:p>
      <w:pPr>
        <w:pStyle w:val="0"/>
        <w:ind w:left="420" w:leftChars="200" w:firstLine="220" w:firstLineChars="1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各管理権原者は、統括防火管理者に対して、震災訓練等を実施した結果の確認及び検証を行わせ、計画を改善していく取組み（ＰＤＣＡサイクル）を行わせる。</w:t>
      </w:r>
    </w:p>
    <w:p>
      <w:pPr>
        <w:pStyle w:val="0"/>
        <w:ind w:firstLine="220" w:firstLineChars="100"/>
        <w:rPr>
          <w:rFonts w:hint="default" w:asciiTheme="minorEastAsia" w:hAnsiTheme="minorEastAsia" w:eastAsiaTheme="minorEastAsia"/>
          <w:color w:val="000000"/>
          <w:sz w:val="22"/>
        </w:rPr>
      </w:pPr>
    </w:p>
    <w:p>
      <w:pPr>
        <w:pStyle w:val="0"/>
        <w:ind w:firstLine="220" w:firstLineChars="1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（震災時の活動計画）</w:t>
      </w:r>
    </w:p>
    <w:p>
      <w:pPr>
        <w:pStyle w:val="0"/>
        <w:ind w:left="221" w:hanging="221" w:hangingChars="100"/>
        <w:rPr>
          <w:rFonts w:hint="default" w:asciiTheme="minorEastAsia" w:hAnsiTheme="minorEastAsia" w:eastAsiaTheme="minorEastAsia"/>
          <w:color w:val="000000"/>
          <w:sz w:val="22"/>
        </w:rPr>
      </w:pPr>
      <w:r>
        <w:rPr>
          <w:rFonts w:hint="eastAsia" w:asciiTheme="majorEastAsia" w:hAnsiTheme="majorEastAsia" w:eastAsiaTheme="majorEastAsia"/>
          <w:b w:val="1"/>
          <w:color w:val="000000"/>
          <w:sz w:val="22"/>
        </w:rPr>
        <w:t>第１６条</w:t>
      </w:r>
      <w:r>
        <w:rPr>
          <w:rFonts w:hint="eastAsia" w:asciiTheme="minorEastAsia" w:hAnsiTheme="minorEastAsia" w:eastAsiaTheme="minorEastAsia"/>
          <w:color w:val="000000"/>
          <w:sz w:val="22"/>
        </w:rPr>
        <w:t>　統括防火管理者は、防火対象物全体の被害状況を把握し、防火管理者に周知するとともに、必要な措置を行わせる。</w:t>
      </w:r>
    </w:p>
    <w:p>
      <w:pPr>
        <w:pStyle w:val="0"/>
        <w:ind w:left="220" w:hanging="220" w:hangingChars="1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２　防火管理者は、事業所の被害状況及び活動状況を把握し、自衛消防隊に必要な措置を行わせるとともに、統括防火管理者に報告する。</w:t>
      </w:r>
    </w:p>
    <w:p>
      <w:pPr>
        <w:pStyle w:val="0"/>
        <w:ind w:left="220" w:hanging="220" w:hangingChars="1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３　被害のない事業所又は活動の終了した事業所の自衛消防隊は、統括防火管理者から活動要請があった場合は、協力して活動を行う。</w:t>
      </w:r>
    </w:p>
    <w:p>
      <w:pPr>
        <w:pStyle w:val="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４　初期救助・救護活動</w:t>
      </w:r>
    </w:p>
    <w:p>
      <w:pPr>
        <w:pStyle w:val="0"/>
        <w:ind w:left="650" w:leftChars="100" w:hanging="440" w:hangingChars="2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（１）防火管理者は、事業所の消防計画に基づく安全措置を講じ、被害状況及び建物、火気使用設備器具等の点検結果を統括防火管理者に報告する。</w:t>
      </w:r>
    </w:p>
    <w:p>
      <w:pPr>
        <w:pStyle w:val="0"/>
        <w:ind w:left="650" w:leftChars="100" w:hanging="440" w:hangingChars="2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（２）統括防火管理者は、全体の被害状況を把握し、防火管理者に必要な応急措置を行わせる。</w:t>
      </w:r>
    </w:p>
    <w:p>
      <w:pPr>
        <w:pStyle w:val="0"/>
        <w:ind w:left="210" w:leftChars="1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（３）周辺地域で救助や消火が必要な場合は、協力して対応する。</w:t>
      </w:r>
    </w:p>
    <w:p>
      <w:pPr>
        <w:pStyle w:val="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５　被害状況の把握等</w:t>
      </w:r>
    </w:p>
    <w:p>
      <w:pPr>
        <w:pStyle w:val="0"/>
        <w:ind w:left="650" w:leftChars="100" w:hanging="440" w:hangingChars="2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（１）統括防火管理者は、地震による建物の倒壊、火災の発生等の被害状況及び鉄道等公共交通機関の運行状況を把握し、防火管理者に周知する。</w:t>
      </w:r>
    </w:p>
    <w:p>
      <w:pPr>
        <w:pStyle w:val="0"/>
        <w:ind w:left="210" w:leftChars="100"/>
        <w:rPr>
          <w:rFonts w:hint="default" w:asciiTheme="minorEastAsia" w:hAnsiTheme="minorEastAsia" w:eastAsiaTheme="minorEastAsia"/>
          <w:sz w:val="22"/>
        </w:rPr>
      </w:pPr>
      <w:r>
        <w:rPr>
          <w:rFonts w:hint="eastAsia" w:asciiTheme="minorEastAsia" w:hAnsiTheme="minorEastAsia" w:eastAsiaTheme="minorEastAsia"/>
          <w:color w:val="000000"/>
          <w:sz w:val="22"/>
        </w:rPr>
        <w:t>（２）防火管理者は、周囲の被害状況を掲示板、拡声器等を用いて、従業員等に周知する。</w:t>
      </w:r>
    </w:p>
    <w:p>
      <w:pPr>
        <w:pStyle w:val="0"/>
        <w:ind w:left="220" w:hanging="220" w:hangingChars="100"/>
        <w:rPr>
          <w:rFonts w:hint="default" w:asciiTheme="minorEastAsia" w:hAnsiTheme="minorEastAsia" w:eastAsiaTheme="minorEastAsia"/>
          <w:sz w:val="22"/>
        </w:rPr>
      </w:pPr>
    </w:p>
    <w:p>
      <w:pPr>
        <w:pStyle w:val="0"/>
        <w:spacing w:line="360" w:lineRule="exact"/>
        <w:jc w:val="center"/>
        <w:rPr>
          <w:rFonts w:hint="default" w:asciiTheme="minorEastAsia" w:hAnsiTheme="minorEastAsia" w:eastAsiaTheme="minorEastAsia"/>
          <w:b w:val="1"/>
          <w:sz w:val="22"/>
        </w:rPr>
      </w:pPr>
      <w:r>
        <w:rPr>
          <w:rFonts w:hint="eastAsia" w:asciiTheme="minorEastAsia" w:hAnsiTheme="minorEastAsia" w:eastAsiaTheme="minorEastAsia"/>
          <w:b w:val="1"/>
          <w:sz w:val="22"/>
        </w:rPr>
        <w:t>第６節　　教育及び訓練</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（教育）</w:t>
      </w:r>
    </w:p>
    <w:p>
      <w:pPr>
        <w:pStyle w:val="0"/>
        <w:ind w:left="221" w:hanging="221" w:hangingChars="100"/>
        <w:rPr>
          <w:rFonts w:hint="default" w:asciiTheme="minorEastAsia" w:hAnsiTheme="minorEastAsia" w:eastAsiaTheme="minorEastAsia"/>
          <w:sz w:val="22"/>
        </w:rPr>
      </w:pPr>
      <w:r>
        <w:rPr>
          <w:rFonts w:hint="eastAsia" w:asciiTheme="majorEastAsia" w:hAnsiTheme="majorEastAsia" w:eastAsiaTheme="majorEastAsia"/>
          <w:b w:val="1"/>
          <w:sz w:val="22"/>
        </w:rPr>
        <w:t>第１７条</w:t>
      </w:r>
      <w:r>
        <w:rPr>
          <w:rFonts w:hint="eastAsia" w:asciiTheme="minorEastAsia" w:hAnsiTheme="minorEastAsia" w:eastAsiaTheme="minorEastAsia"/>
          <w:sz w:val="22"/>
        </w:rPr>
        <w:t>　統括防火管理者は、防火管理業務に従事する者に対して、防火管理業務に必要な知識、技術を高めるための教育を行う。</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２　従業員に対する教育は、各事業所の消防計画に基づき実施する。</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（教育の内容）</w:t>
      </w:r>
    </w:p>
    <w:p>
      <w:pPr>
        <w:pStyle w:val="0"/>
        <w:ind w:left="221" w:hanging="221" w:hangingChars="100"/>
        <w:rPr>
          <w:rFonts w:hint="default" w:asciiTheme="minorEastAsia" w:hAnsiTheme="minorEastAsia" w:eastAsiaTheme="minorEastAsia"/>
          <w:sz w:val="22"/>
        </w:rPr>
      </w:pPr>
      <w:r>
        <w:rPr>
          <w:rFonts w:hint="eastAsia" w:asciiTheme="majorEastAsia" w:hAnsiTheme="majorEastAsia" w:eastAsiaTheme="majorEastAsia"/>
          <w:b w:val="1"/>
          <w:sz w:val="22"/>
        </w:rPr>
        <w:t>第１８条</w:t>
      </w:r>
      <w:r>
        <w:rPr>
          <w:rFonts w:hint="eastAsia" w:asciiTheme="minorEastAsia" w:hAnsiTheme="minorEastAsia" w:eastAsiaTheme="minorEastAsia"/>
          <w:sz w:val="22"/>
        </w:rPr>
        <w:t>　防火管理業務に従事する者に対する教育の内容は、次によることとする。</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（１）全体についての防火管理に係る消防計画の周知徹底</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（２）各事業所の責務等</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（３）自衛消防隊の編成とその任務</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（４）消防用設備等、防災設備等の機能及び取扱要領</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（５）廊下、階段、避難口、安全区画、防煙区画等の避難施設の維持管理</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（６）</w:t>
      </w:r>
      <w:r>
        <w:rPr>
          <w:rFonts w:hint="eastAsia" w:asciiTheme="minorEastAsia" w:hAnsiTheme="minorEastAsia" w:eastAsiaTheme="minorEastAsia"/>
          <w:sz w:val="22"/>
          <w:u w:val="single" w:color="auto"/>
        </w:rPr>
        <w:t>（防災センターの役割とその重要性）</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（７）地震対策及びその他の災害等に関する事項</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（８）その他火災予防上及び自衛消防上必要な事項</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（訓練の実施計画）</w:t>
      </w:r>
    </w:p>
    <w:p>
      <w:pPr>
        <w:pStyle w:val="0"/>
        <w:ind w:left="221" w:hanging="221" w:hangingChars="100"/>
        <w:rPr>
          <w:rFonts w:hint="default" w:asciiTheme="minorEastAsia" w:hAnsiTheme="minorEastAsia" w:eastAsiaTheme="minorEastAsia"/>
          <w:sz w:val="22"/>
        </w:rPr>
      </w:pPr>
      <w:r>
        <w:rPr>
          <w:rFonts w:hint="eastAsia" w:asciiTheme="majorEastAsia" w:hAnsiTheme="majorEastAsia" w:eastAsiaTheme="majorEastAsia"/>
          <w:b w:val="1"/>
          <w:kern w:val="0"/>
          <w:sz w:val="22"/>
        </w:rPr>
        <w:t>第１９条</w:t>
      </w:r>
      <w:r>
        <w:rPr>
          <w:rFonts w:hint="eastAsia" w:asciiTheme="minorEastAsia" w:hAnsiTheme="minorEastAsia" w:eastAsiaTheme="minorEastAsia"/>
          <w:sz w:val="22"/>
        </w:rPr>
        <w:t>　統括防火管理者は、防火対象物全体についての自衛消防訓練を次のとおり実施する。</w:t>
      </w:r>
    </w:p>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　　なお、訓練実施の際は、実施前に「消火訓練等実施計画報告書」を、消防本部等へ提出する。</w:t>
      </w:r>
    </w:p>
    <w:p>
      <w:pPr>
        <w:pStyle w:val="0"/>
        <w:ind w:left="220" w:hanging="220" w:hangingChars="100"/>
        <w:rPr>
          <w:rFonts w:hint="default" w:asciiTheme="minorEastAsia" w:hAnsiTheme="minorEastAsia" w:eastAsiaTheme="minorEastAsia"/>
          <w:sz w:val="22"/>
        </w:rPr>
      </w:pPr>
    </w:p>
    <w:tbl>
      <w:tblPr>
        <w:tblStyle w:val="11"/>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15"/>
        <w:gridCol w:w="2310"/>
        <w:gridCol w:w="3465"/>
      </w:tblGrid>
      <w:tr>
        <w:trPr/>
        <w:tc>
          <w:tcPr>
            <w:tcW w:w="2415" w:type="dxa"/>
            <w:shd w:val="clear" w:color="auto" w:fill="auto"/>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訓練項目</w:t>
            </w:r>
          </w:p>
        </w:tc>
        <w:tc>
          <w:tcPr>
            <w:tcW w:w="2310" w:type="dxa"/>
            <w:shd w:val="clear" w:color="auto" w:fill="auto"/>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実施予定</w:t>
            </w:r>
          </w:p>
        </w:tc>
        <w:tc>
          <w:tcPr>
            <w:tcW w:w="3465" w:type="dxa"/>
            <w:shd w:val="clear" w:color="auto" w:fill="auto"/>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53"/>
                <w:kern w:val="0"/>
                <w:sz w:val="22"/>
                <w:fitText w:val="1200" w:id="1"/>
              </w:rPr>
              <w:t>訓練概</w:t>
            </w:r>
            <w:r>
              <w:rPr>
                <w:rFonts w:hint="eastAsia" w:asciiTheme="minorEastAsia" w:hAnsiTheme="minorEastAsia" w:eastAsiaTheme="minorEastAsia"/>
                <w:spacing w:val="1"/>
                <w:kern w:val="0"/>
                <w:sz w:val="22"/>
                <w:fitText w:val="1200" w:id="1"/>
              </w:rPr>
              <w:t>要</w:t>
            </w:r>
          </w:p>
        </w:tc>
      </w:tr>
      <w:tr>
        <w:trPr>
          <w:trHeight w:val="883" w:hRule="atLeast"/>
        </w:trPr>
        <w:tc>
          <w:tcPr>
            <w:tcW w:w="2415" w:type="dxa"/>
            <w:shd w:val="clear" w:color="auto" w:fill="auto"/>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3"/>
                <w:kern w:val="0"/>
                <w:sz w:val="22"/>
                <w:fitText w:val="1560" w:id="2"/>
              </w:rPr>
              <w:t>総合訓</w:t>
            </w:r>
            <w:r>
              <w:rPr>
                <w:rFonts w:hint="eastAsia" w:asciiTheme="minorEastAsia" w:hAnsiTheme="minorEastAsia" w:eastAsiaTheme="minorEastAsia"/>
                <w:spacing w:val="1"/>
                <w:kern w:val="0"/>
                <w:sz w:val="22"/>
                <w:fitText w:val="1560" w:id="2"/>
              </w:rPr>
              <w:t>練</w:t>
            </w:r>
          </w:p>
        </w:tc>
        <w:tc>
          <w:tcPr>
            <w:tcW w:w="2310" w:type="dxa"/>
            <w:shd w:val="clear" w:color="auto" w:fill="auto"/>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月　　　</w:t>
            </w:r>
          </w:p>
        </w:tc>
        <w:tc>
          <w:tcPr>
            <w:tcW w:w="3465" w:type="dxa"/>
            <w:shd w:val="clear" w:color="auto" w:fill="auto"/>
            <w:vAlign w:val="center"/>
          </w:tcPr>
          <w:p>
            <w:pPr>
              <w:pStyle w:val="0"/>
              <w:spacing w:line="280" w:lineRule="exact"/>
              <w:rPr>
                <w:rFonts w:hint="default" w:asciiTheme="minorEastAsia" w:hAnsiTheme="minorEastAsia" w:eastAsiaTheme="minorEastAsia"/>
                <w:sz w:val="22"/>
              </w:rPr>
            </w:pPr>
            <w:r>
              <w:rPr>
                <w:rFonts w:hint="eastAsia" w:asciiTheme="minorEastAsia" w:hAnsiTheme="minorEastAsia" w:eastAsiaTheme="minorEastAsia"/>
                <w:sz w:val="22"/>
              </w:rPr>
              <w:t>消火・通報・避難誘導の訓練を連携させ総合的に実施</w:t>
            </w:r>
          </w:p>
        </w:tc>
      </w:tr>
    </w:tbl>
    <w:p>
      <w:pPr>
        <w:pStyle w:val="0"/>
        <w:ind w:left="220" w:hanging="220" w:hangingChars="100"/>
        <w:rPr>
          <w:rFonts w:hint="default" w:asciiTheme="minorEastAsia" w:hAnsiTheme="minorEastAsia" w:eastAsiaTheme="minorEastAsia"/>
          <w:sz w:val="22"/>
        </w:rPr>
      </w:pPr>
    </w:p>
    <w:p>
      <w:pPr>
        <w:pStyle w:val="0"/>
        <w:spacing w:line="360" w:lineRule="exact"/>
        <w:jc w:val="center"/>
        <w:rPr>
          <w:rFonts w:hint="default" w:asciiTheme="minorEastAsia" w:hAnsiTheme="minorEastAsia" w:eastAsiaTheme="minorEastAsia"/>
          <w:b w:val="1"/>
          <w:sz w:val="22"/>
        </w:rPr>
      </w:pPr>
    </w:p>
    <w:p>
      <w:pPr>
        <w:pStyle w:val="0"/>
        <w:spacing w:line="360" w:lineRule="exact"/>
        <w:jc w:val="center"/>
        <w:rPr>
          <w:rFonts w:hint="default" w:asciiTheme="minorEastAsia" w:hAnsiTheme="minorEastAsia" w:eastAsiaTheme="minorEastAsia"/>
          <w:b w:val="1"/>
          <w:sz w:val="22"/>
        </w:rPr>
      </w:pPr>
    </w:p>
    <w:p>
      <w:pPr>
        <w:pStyle w:val="0"/>
        <w:spacing w:line="360" w:lineRule="exact"/>
        <w:jc w:val="center"/>
        <w:rPr>
          <w:rFonts w:hint="default" w:asciiTheme="minorEastAsia" w:hAnsiTheme="minorEastAsia" w:eastAsiaTheme="minorEastAsia"/>
          <w:b w:val="1"/>
          <w:sz w:val="22"/>
        </w:rPr>
      </w:pPr>
    </w:p>
    <w:p>
      <w:pPr>
        <w:pStyle w:val="0"/>
        <w:spacing w:line="360" w:lineRule="exact"/>
        <w:jc w:val="center"/>
        <w:rPr>
          <w:rFonts w:hint="default" w:asciiTheme="minorEastAsia" w:hAnsiTheme="minorEastAsia" w:eastAsiaTheme="minorEastAsia"/>
          <w:b w:val="1"/>
          <w:sz w:val="22"/>
        </w:rPr>
      </w:pPr>
    </w:p>
    <w:p>
      <w:pPr>
        <w:pStyle w:val="0"/>
        <w:spacing w:line="360" w:lineRule="exact"/>
        <w:jc w:val="center"/>
        <w:rPr>
          <w:rFonts w:hint="default" w:asciiTheme="minorEastAsia" w:hAnsiTheme="minorEastAsia" w:eastAsiaTheme="minorEastAsia"/>
          <w:b w:val="1"/>
          <w:sz w:val="22"/>
        </w:rPr>
      </w:pPr>
      <w:r>
        <w:rPr>
          <w:rFonts w:hint="eastAsia" w:asciiTheme="minorEastAsia" w:hAnsiTheme="minorEastAsia" w:eastAsiaTheme="minorEastAsia"/>
          <w:b w:val="1"/>
          <w:sz w:val="22"/>
        </w:rPr>
        <w:t>第７節　　防火管理の委託</w:t>
      </w:r>
    </w:p>
    <w:p>
      <w:pPr>
        <w:pStyle w:val="0"/>
        <w:ind w:left="220" w:hanging="220" w:hangingChars="10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（防火管理業務の委託状況）</w:t>
      </w:r>
    </w:p>
    <w:p>
      <w:pPr>
        <w:pStyle w:val="0"/>
        <w:ind w:left="221" w:hanging="221" w:hangingChars="100"/>
        <w:rPr>
          <w:rFonts w:hint="default" w:asciiTheme="minorEastAsia" w:hAnsiTheme="minorEastAsia" w:eastAsiaTheme="minorEastAsia"/>
          <w:sz w:val="22"/>
        </w:rPr>
      </w:pPr>
      <w:r>
        <w:rPr>
          <w:rFonts w:hint="eastAsia" w:asciiTheme="majorEastAsia" w:hAnsiTheme="majorEastAsia" w:eastAsiaTheme="majorEastAsia"/>
          <w:b w:val="1"/>
          <w:sz w:val="22"/>
        </w:rPr>
        <w:t>第２０条</w:t>
      </w:r>
      <w:r>
        <w:rPr>
          <w:rFonts w:hint="eastAsia" w:asciiTheme="minorEastAsia" w:hAnsiTheme="minorEastAsia" w:eastAsiaTheme="minorEastAsia"/>
          <w:sz w:val="22"/>
        </w:rPr>
        <w:t>　防火管理業務の一部又は全部を、</w:t>
      </w:r>
      <w:r>
        <w:rPr>
          <w:rFonts w:hint="eastAsia" w:asciiTheme="minorEastAsia" w:hAnsiTheme="minorEastAsia" w:eastAsiaTheme="minorEastAsia"/>
          <w:b w:val="1"/>
          <w:sz w:val="22"/>
        </w:rPr>
        <w:t>別表２</w:t>
      </w:r>
      <w:r>
        <w:rPr>
          <w:rFonts w:hint="eastAsia" w:asciiTheme="minorEastAsia" w:hAnsiTheme="minorEastAsia" w:eastAsiaTheme="minorEastAsia"/>
          <w:sz w:val="22"/>
        </w:rPr>
        <w:t>「防火管理業務の委託状況」のとおり委託する。</w:t>
      </w:r>
    </w:p>
    <w:p>
      <w:pPr>
        <w:pStyle w:val="0"/>
        <w:jc w:val="center"/>
        <w:rPr>
          <w:rFonts w:hint="default" w:asciiTheme="minorEastAsia" w:hAnsiTheme="minorEastAsia" w:eastAsiaTheme="minorEastAsia"/>
          <w:sz w:val="22"/>
        </w:rPr>
      </w:pPr>
    </w:p>
    <w:p>
      <w:pPr>
        <w:pStyle w:val="0"/>
        <w:jc w:val="left"/>
        <w:rPr>
          <w:rFonts w:hint="default" w:asciiTheme="majorEastAsia" w:hAnsiTheme="majorEastAsia" w:eastAsiaTheme="majorEastAsia"/>
          <w:b w:val="1"/>
          <w:sz w:val="22"/>
        </w:rPr>
      </w:pPr>
      <w:r>
        <w:rPr>
          <w:rFonts w:hint="eastAsia" w:asciiTheme="majorEastAsia" w:hAnsiTheme="majorEastAsia" w:eastAsiaTheme="majorEastAsia"/>
          <w:b w:val="1"/>
          <w:sz w:val="22"/>
        </w:rPr>
        <w:t>附</w:t>
      </w:r>
      <w:r>
        <w:rPr>
          <w:rFonts w:hint="eastAsia" w:asciiTheme="majorEastAsia" w:hAnsiTheme="majorEastAsia" w:eastAsiaTheme="majorEastAsia"/>
          <w:b w:val="1"/>
          <w:sz w:val="22"/>
        </w:rPr>
        <w:t xml:space="preserve">  </w:t>
      </w:r>
      <w:r>
        <w:rPr>
          <w:rFonts w:hint="eastAsia" w:asciiTheme="majorEastAsia" w:hAnsiTheme="majorEastAsia" w:eastAsiaTheme="majorEastAsia"/>
          <w:b w:val="1"/>
          <w:sz w:val="22"/>
        </w:rPr>
        <w:t>則</w:t>
      </w:r>
    </w:p>
    <w:p>
      <w:pPr>
        <w:pStyle w:val="0"/>
        <w:ind w:firstLine="220" w:firstLineChars="100"/>
        <w:rPr>
          <w:rFonts w:hint="default" w:asciiTheme="majorEastAsia" w:hAnsiTheme="majorEastAsia" w:eastAsiaTheme="majorEastAsia"/>
          <w:sz w:val="22"/>
        </w:rPr>
      </w:pPr>
      <w:r>
        <w:rPr>
          <w:rFonts w:hint="eastAsia" w:asciiTheme="minorEastAsia" w:hAnsiTheme="minorEastAsia" w:eastAsiaTheme="minorEastAsia"/>
          <w:sz w:val="22"/>
        </w:rPr>
        <w:t>この消防計画は、　　　　　年　　　月　　　日から実施する。</w:t>
      </w:r>
    </w:p>
    <w:p>
      <w:pPr>
        <w:pStyle w:val="0"/>
        <w:jc w:val="left"/>
        <w:rPr>
          <w:rFonts w:hint="default" w:asciiTheme="majorEastAsia" w:hAnsiTheme="majorEastAsia" w:eastAsiaTheme="majorEastAsia"/>
          <w:sz w:val="22"/>
        </w:rPr>
      </w:pPr>
      <w:r>
        <w:rPr>
          <w:rFonts w:hint="default" w:asciiTheme="majorEastAsia" w:hAnsiTheme="majorEastAsia" w:eastAsiaTheme="majorEastAsia"/>
          <w:sz w:val="22"/>
        </w:rPr>
        <w:br w:type="page"/>
      </w:r>
      <w:r>
        <w:rPr>
          <w:rFonts w:hint="eastAsia" w:asciiTheme="majorEastAsia" w:hAnsiTheme="majorEastAsia" w:eastAsiaTheme="majorEastAsia"/>
          <w:sz w:val="22"/>
        </w:rPr>
        <w:t>別表１</w:t>
      </w:r>
    </w:p>
    <w:p>
      <w:pPr>
        <w:pStyle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防火対象物等の管理権原者の権原の範囲</w:t>
      </w:r>
    </w:p>
    <w:p>
      <w:pPr>
        <w:pStyle w:val="0"/>
        <w:jc w:val="center"/>
        <w:rPr>
          <w:rFonts w:hint="default" w:asciiTheme="majorEastAsia" w:hAnsiTheme="majorEastAsia" w:eastAsiaTheme="majorEastAsia"/>
          <w:b w:val="1"/>
          <w:sz w:val="22"/>
        </w:rPr>
      </w:pPr>
    </w:p>
    <w:tbl>
      <w:tblPr>
        <w:tblStyle w:val="11"/>
        <w:tblW w:w="9825"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1" w:lastRow="0" w:firstColumn="1" w:lastColumn="0" w:noHBand="0" w:noVBand="1" w:val="04A0"/>
      </w:tblPr>
      <w:tblGrid>
        <w:gridCol w:w="804"/>
        <w:gridCol w:w="2872"/>
        <w:gridCol w:w="1559"/>
        <w:gridCol w:w="4590"/>
      </w:tblGrid>
      <w:tr>
        <w:trPr>
          <w:cantSplit/>
          <w:trHeight w:val="727" w:hRule="atLeast"/>
        </w:trPr>
        <w:tc>
          <w:tcPr>
            <w:tcW w:w="3676"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accent1" w:themeFillTint="33" w:themeFillShade="FF"/>
            <w:vAlign w:val="center"/>
          </w:tcPr>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所有者</w:t>
            </w:r>
          </w:p>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18"/>
              </w:rPr>
              <w:t>（法人の場合は名称及び代表者氏名）</w:t>
            </w:r>
          </w:p>
        </w:tc>
        <w:tc>
          <w:tcPr>
            <w:tcW w:w="155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accent1" w:themeFillTint="33" w:themeFillShade="FF"/>
            <w:vAlign w:val="center"/>
          </w:tcPr>
          <w:p>
            <w:pPr>
              <w:pStyle w:val="0"/>
              <w:spacing w:line="240" w:lineRule="exact"/>
              <w:ind w:left="264" w:hanging="264" w:hangingChars="120"/>
              <w:jc w:val="center"/>
              <w:rPr>
                <w:rFonts w:hint="default" w:asciiTheme="majorEastAsia" w:hAnsiTheme="majorEastAsia" w:eastAsiaTheme="majorEastAsia"/>
                <w:sz w:val="22"/>
              </w:rPr>
            </w:pPr>
            <w:r>
              <w:rPr>
                <w:rFonts w:hint="eastAsia" w:asciiTheme="majorEastAsia" w:hAnsiTheme="majorEastAsia" w:eastAsiaTheme="majorEastAsia"/>
                <w:sz w:val="22"/>
              </w:rPr>
              <w:t>所有部分</w:t>
            </w:r>
          </w:p>
          <w:p>
            <w:pPr>
              <w:pStyle w:val="0"/>
              <w:spacing w:line="240" w:lineRule="exact"/>
              <w:ind w:left="264" w:hanging="264" w:hangingChars="120"/>
              <w:jc w:val="center"/>
              <w:rPr>
                <w:rFonts w:hint="default" w:asciiTheme="majorEastAsia" w:hAnsiTheme="majorEastAsia" w:eastAsiaTheme="majorEastAsia"/>
                <w:sz w:val="22"/>
              </w:rPr>
            </w:pPr>
            <w:r>
              <w:rPr>
                <w:rFonts w:hint="eastAsia" w:asciiTheme="majorEastAsia" w:hAnsiTheme="majorEastAsia" w:eastAsiaTheme="majorEastAsia"/>
                <w:sz w:val="22"/>
              </w:rPr>
              <w:t>（区分所有）</w:t>
            </w: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accent1" w:themeFillTint="33" w:themeFillShade="FF"/>
            <w:vAlign w:val="center"/>
          </w:tcPr>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権原の範囲</w:t>
            </w:r>
          </w:p>
        </w:tc>
      </w:tr>
      <w:tr>
        <w:trPr>
          <w:cantSplit/>
          <w:trHeight w:val="688" w:hRule="atLeast"/>
        </w:trPr>
        <w:tc>
          <w:tcPr>
            <w:tcW w:w="3676"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F"/>
            <w:vAlign w:val="center"/>
          </w:tcPr>
          <w:p>
            <w:pPr>
              <w:pStyle w:val="0"/>
              <w:spacing w:line="240" w:lineRule="exact"/>
              <w:jc w:val="center"/>
              <w:rPr>
                <w:rFonts w:hint="default" w:asciiTheme="majorEastAsia" w:hAnsiTheme="majorEastAsia" w:eastAsiaTheme="majorEastAsia"/>
                <w:sz w:val="22"/>
              </w:rPr>
            </w:pPr>
          </w:p>
        </w:tc>
        <w:tc>
          <w:tcPr>
            <w:tcW w:w="155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F"/>
            <w:vAlign w:val="center"/>
          </w:tcPr>
          <w:p>
            <w:pPr>
              <w:pStyle w:val="0"/>
              <w:spacing w:line="240" w:lineRule="exact"/>
              <w:ind w:left="264" w:hanging="264" w:hangingChars="120"/>
              <w:jc w:val="center"/>
              <w:rPr>
                <w:rFonts w:hint="default" w:asciiTheme="majorEastAsia" w:hAnsiTheme="majorEastAsia" w:eastAsiaTheme="majorEastAsia"/>
                <w:sz w:val="22"/>
              </w:rPr>
            </w:pP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F"/>
            <w:vAlign w:val="center"/>
          </w:tcPr>
          <w:p>
            <w:pPr>
              <w:pStyle w:val="0"/>
              <w:spacing w:line="240" w:lineRule="exact"/>
              <w:jc w:val="center"/>
              <w:rPr>
                <w:rFonts w:hint="default" w:asciiTheme="majorEastAsia" w:hAnsiTheme="majorEastAsia" w:eastAsiaTheme="majorEastAsia"/>
                <w:sz w:val="22"/>
              </w:rPr>
            </w:pPr>
          </w:p>
        </w:tc>
      </w:tr>
      <w:tr>
        <w:trPr>
          <w:cantSplit/>
          <w:trHeight w:val="688" w:hRule="atLeast"/>
        </w:trPr>
        <w:tc>
          <w:tcPr>
            <w:tcW w:w="3676"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F"/>
            <w:vAlign w:val="center"/>
          </w:tcPr>
          <w:p>
            <w:pPr>
              <w:pStyle w:val="0"/>
              <w:spacing w:line="240" w:lineRule="exact"/>
              <w:jc w:val="center"/>
              <w:rPr>
                <w:rFonts w:hint="default" w:asciiTheme="majorEastAsia" w:hAnsiTheme="majorEastAsia" w:eastAsiaTheme="majorEastAsia"/>
                <w:sz w:val="22"/>
              </w:rPr>
            </w:pPr>
          </w:p>
        </w:tc>
        <w:tc>
          <w:tcPr>
            <w:tcW w:w="155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F"/>
            <w:vAlign w:val="center"/>
          </w:tcPr>
          <w:p>
            <w:pPr>
              <w:pStyle w:val="0"/>
              <w:spacing w:line="240" w:lineRule="exact"/>
              <w:ind w:left="264" w:hanging="264" w:hangingChars="120"/>
              <w:jc w:val="center"/>
              <w:rPr>
                <w:rFonts w:hint="default" w:asciiTheme="majorEastAsia" w:hAnsiTheme="majorEastAsia" w:eastAsiaTheme="majorEastAsia"/>
                <w:sz w:val="22"/>
              </w:rPr>
            </w:pP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F"/>
            <w:vAlign w:val="center"/>
          </w:tcPr>
          <w:p>
            <w:pPr>
              <w:pStyle w:val="0"/>
              <w:spacing w:line="240" w:lineRule="exact"/>
              <w:jc w:val="center"/>
              <w:rPr>
                <w:rFonts w:hint="default" w:asciiTheme="majorEastAsia" w:hAnsiTheme="majorEastAsia" w:eastAsiaTheme="majorEastAsia"/>
                <w:sz w:val="22"/>
              </w:rPr>
            </w:pPr>
          </w:p>
        </w:tc>
      </w:tr>
      <w:tr>
        <w:trPr>
          <w:cantSplit/>
          <w:trHeight w:val="688" w:hRule="atLeast"/>
        </w:trPr>
        <w:tc>
          <w:tcPr>
            <w:tcW w:w="3676"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F"/>
            <w:vAlign w:val="center"/>
          </w:tcPr>
          <w:p>
            <w:pPr>
              <w:pStyle w:val="0"/>
              <w:spacing w:line="240" w:lineRule="exact"/>
              <w:jc w:val="center"/>
              <w:rPr>
                <w:rFonts w:hint="default" w:asciiTheme="majorEastAsia" w:hAnsiTheme="majorEastAsia" w:eastAsiaTheme="majorEastAsia"/>
                <w:sz w:val="22"/>
              </w:rPr>
            </w:pPr>
          </w:p>
        </w:tc>
        <w:tc>
          <w:tcPr>
            <w:tcW w:w="155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F"/>
            <w:vAlign w:val="center"/>
          </w:tcPr>
          <w:p>
            <w:pPr>
              <w:pStyle w:val="0"/>
              <w:spacing w:line="240" w:lineRule="exact"/>
              <w:ind w:left="264" w:hanging="264" w:hangingChars="120"/>
              <w:jc w:val="center"/>
              <w:rPr>
                <w:rFonts w:hint="default" w:asciiTheme="majorEastAsia" w:hAnsiTheme="majorEastAsia" w:eastAsiaTheme="majorEastAsia"/>
                <w:sz w:val="22"/>
              </w:rPr>
            </w:pP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background1" w:themeFillTint="FF" w:themeFillShade="FF"/>
            <w:vAlign w:val="center"/>
          </w:tcPr>
          <w:p>
            <w:pPr>
              <w:pStyle w:val="0"/>
              <w:spacing w:line="240" w:lineRule="exact"/>
              <w:jc w:val="center"/>
              <w:rPr>
                <w:rFonts w:hint="default" w:asciiTheme="majorEastAsia" w:hAnsiTheme="majorEastAsia" w:eastAsiaTheme="majorEastAsia"/>
                <w:sz w:val="22"/>
              </w:rPr>
            </w:pPr>
          </w:p>
        </w:tc>
      </w:tr>
      <w:tr>
        <w:trPr>
          <w:cantSplit/>
          <w:trHeight w:val="688" w:hRule="atLeast"/>
        </w:trPr>
        <w:tc>
          <w:tcPr>
            <w:tcW w:w="80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accent1" w:themeFillTint="33" w:themeFillShade="FF"/>
            <w:vAlign w:val="center"/>
          </w:tcPr>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番号</w:t>
            </w:r>
          </w:p>
        </w:tc>
        <w:tc>
          <w:tcPr>
            <w:tcW w:w="4431"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accent1" w:themeFillTint="33" w:themeFillShade="FF"/>
            <w:vAlign w:val="center"/>
          </w:tcPr>
          <w:p>
            <w:pPr>
              <w:pStyle w:val="0"/>
              <w:spacing w:line="240" w:lineRule="exact"/>
              <w:ind w:left="264" w:hanging="264" w:hangingChars="120"/>
              <w:jc w:val="center"/>
              <w:rPr>
                <w:rFonts w:hint="default" w:asciiTheme="majorEastAsia" w:hAnsiTheme="majorEastAsia" w:eastAsiaTheme="majorEastAsia"/>
                <w:sz w:val="22"/>
              </w:rPr>
            </w:pPr>
            <w:r>
              <w:rPr>
                <w:rFonts w:hint="eastAsia" w:asciiTheme="majorEastAsia" w:hAnsiTheme="majorEastAsia" w:eastAsiaTheme="majorEastAsia"/>
                <w:sz w:val="22"/>
              </w:rPr>
              <w:t>管理権原者</w:t>
            </w:r>
          </w:p>
          <w:p>
            <w:pPr>
              <w:pStyle w:val="0"/>
              <w:spacing w:line="240" w:lineRule="exact"/>
              <w:ind w:left="264" w:hanging="264" w:hangingChars="120"/>
              <w:jc w:val="center"/>
              <w:rPr>
                <w:rFonts w:hint="default" w:asciiTheme="majorEastAsia" w:hAnsiTheme="majorEastAsia" w:eastAsiaTheme="majorEastAsia"/>
                <w:sz w:val="22"/>
              </w:rPr>
            </w:pPr>
            <w:r>
              <w:rPr>
                <w:rFonts w:hint="eastAsia" w:asciiTheme="majorEastAsia" w:hAnsiTheme="majorEastAsia" w:eastAsiaTheme="majorEastAsia"/>
                <w:sz w:val="22"/>
              </w:rPr>
              <w:t>名称（事業所名）</w:t>
            </w: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themeFill="accent1" w:themeFillTint="33" w:themeFillShade="FF"/>
            <w:vAlign w:val="center"/>
          </w:tcPr>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権原の範囲</w:t>
            </w:r>
          </w:p>
        </w:tc>
      </w:tr>
      <w:tr>
        <w:trPr>
          <w:cantSplit/>
          <w:trHeight w:val="688" w:hRule="atLeast"/>
        </w:trPr>
        <w:tc>
          <w:tcPr>
            <w:tcW w:w="80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１</w:t>
            </w:r>
          </w:p>
        </w:tc>
        <w:tc>
          <w:tcPr>
            <w:tcW w:w="4431"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p>
        </w:tc>
      </w:tr>
      <w:tr>
        <w:trPr>
          <w:cantSplit/>
          <w:trHeight w:val="688" w:hRule="atLeast"/>
        </w:trPr>
        <w:tc>
          <w:tcPr>
            <w:tcW w:w="80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２</w:t>
            </w:r>
          </w:p>
        </w:tc>
        <w:tc>
          <w:tcPr>
            <w:tcW w:w="4431"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ind w:left="264" w:hanging="264" w:hangingChars="120"/>
              <w:jc w:val="center"/>
              <w:rPr>
                <w:rFonts w:hint="default" w:asciiTheme="majorEastAsia" w:hAnsiTheme="majorEastAsia" w:eastAsiaTheme="majorEastAsia"/>
                <w:sz w:val="22"/>
              </w:rPr>
            </w:pPr>
          </w:p>
        </w:tc>
      </w:tr>
      <w:tr>
        <w:trPr>
          <w:cantSplit/>
          <w:trHeight w:val="688" w:hRule="atLeast"/>
        </w:trPr>
        <w:tc>
          <w:tcPr>
            <w:tcW w:w="80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３</w:t>
            </w:r>
          </w:p>
        </w:tc>
        <w:tc>
          <w:tcPr>
            <w:tcW w:w="4431"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r>
      <w:tr>
        <w:trPr>
          <w:cantSplit/>
          <w:trHeight w:val="688" w:hRule="atLeast"/>
        </w:trPr>
        <w:tc>
          <w:tcPr>
            <w:tcW w:w="80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４</w:t>
            </w:r>
          </w:p>
        </w:tc>
        <w:tc>
          <w:tcPr>
            <w:tcW w:w="4431"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p>
        </w:tc>
      </w:tr>
      <w:tr>
        <w:trPr>
          <w:cantSplit/>
          <w:trHeight w:val="688" w:hRule="atLeast"/>
        </w:trPr>
        <w:tc>
          <w:tcPr>
            <w:tcW w:w="80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５</w:t>
            </w:r>
          </w:p>
        </w:tc>
        <w:tc>
          <w:tcPr>
            <w:tcW w:w="4431"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p>
        </w:tc>
      </w:tr>
      <w:tr>
        <w:trPr>
          <w:cantSplit/>
          <w:trHeight w:val="688" w:hRule="atLeast"/>
        </w:trPr>
        <w:tc>
          <w:tcPr>
            <w:tcW w:w="80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６</w:t>
            </w:r>
          </w:p>
        </w:tc>
        <w:tc>
          <w:tcPr>
            <w:tcW w:w="4431"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p>
        </w:tc>
      </w:tr>
      <w:tr>
        <w:trPr>
          <w:cantSplit/>
          <w:trHeight w:val="688" w:hRule="atLeast"/>
        </w:trPr>
        <w:tc>
          <w:tcPr>
            <w:tcW w:w="80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７</w:t>
            </w:r>
          </w:p>
        </w:tc>
        <w:tc>
          <w:tcPr>
            <w:tcW w:w="4431"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r>
      <w:tr>
        <w:trPr>
          <w:cantSplit/>
          <w:trHeight w:val="688" w:hRule="atLeast"/>
        </w:trPr>
        <w:tc>
          <w:tcPr>
            <w:tcW w:w="80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８</w:t>
            </w:r>
          </w:p>
        </w:tc>
        <w:tc>
          <w:tcPr>
            <w:tcW w:w="4431"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r>
      <w:tr>
        <w:trPr>
          <w:cantSplit/>
          <w:trHeight w:val="688" w:hRule="atLeast"/>
        </w:trPr>
        <w:tc>
          <w:tcPr>
            <w:tcW w:w="80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r>
              <w:rPr>
                <w:rFonts w:hint="eastAsia" w:asciiTheme="majorEastAsia" w:hAnsiTheme="majorEastAsia" w:eastAsiaTheme="majorEastAsia"/>
                <w:sz w:val="22"/>
              </w:rPr>
              <w:t>９</w:t>
            </w:r>
          </w:p>
        </w:tc>
        <w:tc>
          <w:tcPr>
            <w:tcW w:w="4431"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default" w:asciiTheme="majorEastAsia" w:hAnsiTheme="majorEastAsia" w:eastAsiaTheme="majorEastAsia"/>
                <w:sz w:val="22"/>
              </w:rPr>
            </w:pPr>
          </w:p>
        </w:tc>
        <w:tc>
          <w:tcPr>
            <w:tcW w:w="45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r>
    </w:tbl>
    <w:p>
      <w:pPr>
        <w:rPr>
          <w:rFonts w:hint="default" w:asciiTheme="majorEastAsia" w:hAnsiTheme="majorEastAsia" w:eastAsiaTheme="majorEastAsia"/>
          <w:sz w:val="22"/>
        </w:rPr>
        <w:sectPr>
          <w:type w:val="continuous"/>
          <w:pgSz w:w="11906" w:h="16838"/>
          <w:pgMar w:top="1418" w:right="1418" w:bottom="1418" w:left="1418" w:header="851" w:footer="992" w:gutter="0"/>
          <w:cols w:space="720"/>
          <w:textDirection w:val="lrTb"/>
          <w:docGrid w:type="lines" w:linePitch="363"/>
        </w:sectPr>
      </w:pPr>
    </w:p>
    <w:p>
      <w:pPr>
        <w:pStyle w:val="0"/>
        <w:rPr>
          <w:rFonts w:hint="default" w:asciiTheme="majorEastAsia" w:hAnsiTheme="majorEastAsia" w:eastAsiaTheme="majorEastAsia"/>
          <w:sz w:val="22"/>
        </w:rPr>
        <w:sectPr>
          <w:type w:val="continuous"/>
          <w:pgSz w:w="11906" w:h="16838"/>
          <w:pgMar w:top="1418" w:right="1418" w:bottom="1418" w:left="1418" w:header="851" w:footer="992" w:gutter="0"/>
          <w:cols w:space="720"/>
          <w:textDirection w:val="lrTb"/>
          <w:docGrid w:type="lines" w:linePitch="363"/>
        </w:sectPr>
      </w:pPr>
      <w:r>
        <w:rPr>
          <w:rFonts w:hint="default" w:asciiTheme="majorEastAsia" w:hAnsiTheme="majorEastAsia" w:eastAsiaTheme="majorEastAsia"/>
          <w:sz w:val="22"/>
        </w:rPr>
        <w:br w:type="page"/>
      </w:r>
    </w:p>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16"/>
          <w:kern w:val="0"/>
          <w:sz w:val="22"/>
        </w:rPr>
        <mc:AlternateContent>
          <mc:Choice Requires="wps">
            <w:drawing>
              <wp:anchor distT="0" distB="0" distL="114300" distR="114300" simplePos="0" relativeHeight="2" behindDoc="0" locked="0" layoutInCell="1" hidden="0" allowOverlap="1">
                <wp:simplePos x="0" y="0"/>
                <wp:positionH relativeFrom="column">
                  <wp:posOffset>-71120</wp:posOffset>
                </wp:positionH>
                <wp:positionV relativeFrom="paragraph">
                  <wp:posOffset>-185420</wp:posOffset>
                </wp:positionV>
                <wp:extent cx="1254125" cy="35052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a:spLocks noChangeArrowheads="1"/>
                      </wps:cNvSpPr>
                      <wps:spPr>
                        <a:xfrm>
                          <a:off x="0" y="0"/>
                          <a:ext cx="1254125" cy="350520"/>
                        </a:xfrm>
                        <a:prstGeom prst="rect">
                          <a:avLst/>
                        </a:prstGeom>
                        <a:noFill/>
                        <a:ln>
                          <a:noFill/>
                        </a:ln>
                      </wps:spPr>
                      <wps:txbx>
                        <w:txbxContent>
                          <w:p>
                            <w:pPr>
                              <w:pStyle w:val="0"/>
                              <w:rPr>
                                <w:rFonts w:hint="default" w:asciiTheme="majorEastAsia" w:hAnsiTheme="majorEastAsia" w:eastAsiaTheme="majorEastAsia"/>
                              </w:rPr>
                            </w:pPr>
                            <w:r>
                              <w:rPr>
                                <w:rFonts w:hint="eastAsia" w:asciiTheme="majorEastAsia" w:hAnsiTheme="majorEastAsia" w:eastAsiaTheme="majorEastAsia"/>
                                <w:sz w:val="22"/>
                              </w:rPr>
                              <w:t>別表２</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27.6pt;mso-wrap-distance-left:9pt;width:98.75pt;mso-wrap-distance-top:0pt;mso-position-horizontal-relative:text;position:absolute;margin-top:-14.6pt;margin-left:-5.6pt;mso-position-vertical-relative:text;mso-wrap-distance-bottom:0pt;mso-wrap-distance-right:9pt;v-text-anchor:top;" o:spid="_x0000_s1026" o:allowincell="t" o:allowoverlap="t" filled="f" stroked="f" o:spt="202" type="#_x0000_t202">
                <v:fill/>
                <v:textbox style="layout-flow:horizontal;" inset="2.0637499999999998mm,0.24694444444444438mm,2.0637499999999998mm,0.24694444444444438mm">
                  <w:txbxContent>
                    <w:p>
                      <w:pPr>
                        <w:pStyle w:val="0"/>
                        <w:rPr>
                          <w:rFonts w:hint="default" w:asciiTheme="majorEastAsia" w:hAnsiTheme="majorEastAsia" w:eastAsiaTheme="majorEastAsia"/>
                        </w:rPr>
                      </w:pPr>
                      <w:r>
                        <w:rPr>
                          <w:rFonts w:hint="eastAsia" w:asciiTheme="majorEastAsia" w:hAnsiTheme="majorEastAsia" w:eastAsiaTheme="majorEastAsia"/>
                          <w:sz w:val="22"/>
                        </w:rPr>
                        <w:t>別表２</w:t>
                      </w:r>
                    </w:p>
                  </w:txbxContent>
                </v:textbox>
                <v:imagedata o:title=""/>
                <w10:wrap type="none" anchorx="text" anchory="text"/>
              </v:shape>
            </w:pict>
          </mc:Fallback>
        </mc:AlternateContent>
      </w:r>
      <w:r>
        <w:rPr>
          <w:rFonts w:hint="eastAsia" w:asciiTheme="majorEastAsia" w:hAnsiTheme="majorEastAsia" w:eastAsiaTheme="majorEastAsia"/>
          <w:spacing w:val="71"/>
          <w:kern w:val="0"/>
          <w:sz w:val="22"/>
          <w:fitText w:val="3840" w:id="3"/>
        </w:rPr>
        <w:t>防火管理業務の委託状</w:t>
      </w:r>
      <w:r>
        <w:rPr>
          <w:rFonts w:hint="eastAsia" w:asciiTheme="majorEastAsia" w:hAnsiTheme="majorEastAsia" w:eastAsiaTheme="majorEastAsia"/>
          <w:kern w:val="0"/>
          <w:sz w:val="22"/>
          <w:fitText w:val="3840" w:id="3"/>
        </w:rPr>
        <w:t>況</w:t>
      </w:r>
    </w:p>
    <w:p>
      <w:pPr>
        <w:pStyle w:val="0"/>
        <w:wordWrap w:val="0"/>
        <w:jc w:val="right"/>
        <w:rPr>
          <w:rFonts w:hint="default" w:asciiTheme="majorEastAsia" w:hAnsiTheme="majorEastAsia" w:eastAsiaTheme="majorEastAsia"/>
          <w:sz w:val="22"/>
        </w:rPr>
      </w:pPr>
      <w:r>
        <w:rPr>
          <w:rFonts w:hint="eastAsia" w:asciiTheme="majorEastAsia" w:hAnsiTheme="majorEastAsia" w:eastAsiaTheme="majorEastAsia"/>
          <w:sz w:val="22"/>
        </w:rPr>
        <w:t>（　　　年　　月　　日現在）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92"/>
        <w:gridCol w:w="722"/>
        <w:gridCol w:w="1209"/>
        <w:gridCol w:w="1365"/>
        <w:gridCol w:w="1365"/>
        <w:gridCol w:w="210"/>
        <w:gridCol w:w="1155"/>
        <w:gridCol w:w="315"/>
        <w:gridCol w:w="840"/>
        <w:gridCol w:w="210"/>
        <w:gridCol w:w="1871"/>
      </w:tblGrid>
      <w:tr>
        <w:trPr>
          <w:cantSplit/>
          <w:trHeight w:val="454" w:hRule="atLeast"/>
        </w:trPr>
        <w:tc>
          <w:tcPr>
            <w:tcW w:w="592" w:type="dxa"/>
            <w:vMerge w:val="restart"/>
            <w:tcBorders>
              <w:top w:val="single" w:color="auto" w:sz="6" w:space="0"/>
              <w:left w:val="single" w:color="auto" w:sz="6" w:space="0"/>
              <w:bottom w:val="single" w:color="auto" w:sz="6" w:space="0"/>
              <w:right w:val="single" w:color="auto" w:sz="2" w:space="0"/>
              <w:tl2br w:val="none" w:color="auto" w:sz="0" w:space="0"/>
              <w:tr2bl w:val="none" w:color="auto" w:sz="0" w:space="0"/>
            </w:tcBorders>
            <w:textDirection w:val="tbRlV"/>
            <w:vAlign w:val="center"/>
          </w:tcPr>
          <w:p>
            <w:pPr>
              <w:pStyle w:val="0"/>
              <w:ind w:left="113" w:right="113"/>
              <w:jc w:val="center"/>
              <w:rPr>
                <w:rFonts w:hint="default" w:asciiTheme="majorEastAsia" w:hAnsiTheme="majorEastAsia" w:eastAsiaTheme="majorEastAsia"/>
                <w:sz w:val="22"/>
              </w:rPr>
            </w:pPr>
            <w:r>
              <w:rPr>
                <w:rFonts w:hint="eastAsia" w:asciiTheme="majorEastAsia" w:hAnsiTheme="majorEastAsia" w:eastAsiaTheme="majorEastAsia"/>
                <w:spacing w:val="6"/>
                <w:kern w:val="0"/>
                <w:sz w:val="22"/>
                <w:fitText w:val="1155" w:id="4"/>
              </w:rPr>
              <w:t>防火対象</w:t>
            </w:r>
            <w:r>
              <w:rPr>
                <w:rFonts w:hint="eastAsia" w:asciiTheme="majorEastAsia" w:hAnsiTheme="majorEastAsia" w:eastAsiaTheme="majorEastAsia"/>
                <w:spacing w:val="3"/>
                <w:kern w:val="0"/>
                <w:sz w:val="22"/>
                <w:fitText w:val="1155" w:id="4"/>
              </w:rPr>
              <w:t>物</w:t>
            </w:r>
          </w:p>
        </w:tc>
        <w:tc>
          <w:tcPr>
            <w:tcW w:w="1931" w:type="dxa"/>
            <w:gridSpan w:val="2"/>
            <w:tcBorders>
              <w:top w:val="single" w:color="auto" w:sz="6" w:space="0"/>
              <w:left w:val="single" w:color="auto" w:sz="2" w:space="0"/>
              <w:bottom w:val="single" w:color="auto" w:sz="2"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217"/>
                <w:kern w:val="0"/>
                <w:sz w:val="22"/>
                <w:fitText w:val="1530" w:id="5"/>
              </w:rPr>
              <w:t>所在</w:t>
            </w:r>
            <w:r>
              <w:rPr>
                <w:rFonts w:hint="eastAsia" w:asciiTheme="majorEastAsia" w:hAnsiTheme="majorEastAsia" w:eastAsiaTheme="majorEastAsia"/>
                <w:spacing w:val="1"/>
                <w:kern w:val="0"/>
                <w:sz w:val="22"/>
                <w:fitText w:val="1530" w:id="5"/>
              </w:rPr>
              <w:t>地</w:t>
            </w:r>
          </w:p>
        </w:tc>
        <w:tc>
          <w:tcPr>
            <w:tcW w:w="5250" w:type="dxa"/>
            <w:gridSpan w:val="6"/>
            <w:tcBorders>
              <w:top w:val="single" w:color="auto" w:sz="6" w:space="0"/>
              <w:left w:val="single" w:color="auto" w:sz="6" w:space="0"/>
              <w:bottom w:val="single" w:color="auto" w:sz="2" w:space="0"/>
              <w:right w:val="nil"/>
              <w:tl2br w:val="none" w:color="auto" w:sz="0" w:space="0"/>
              <w:tr2bl w:val="none" w:color="auto" w:sz="0" w:space="0"/>
            </w:tcBorders>
            <w:vAlign w:val="center"/>
          </w:tcPr>
          <w:p>
            <w:pPr>
              <w:pStyle w:val="0"/>
              <w:rPr>
                <w:rFonts w:hint="default" w:asciiTheme="majorEastAsia" w:hAnsiTheme="majorEastAsia" w:eastAsiaTheme="majorEastAsia"/>
                <w:sz w:val="22"/>
              </w:rPr>
            </w:pPr>
          </w:p>
        </w:tc>
        <w:tc>
          <w:tcPr>
            <w:tcW w:w="2081" w:type="dxa"/>
            <w:gridSpan w:val="2"/>
            <w:tcBorders>
              <w:top w:val="single" w:color="auto" w:sz="6" w:space="0"/>
              <w:left w:val="nil"/>
              <w:bottom w:val="single" w:color="auto" w:sz="2" w:space="0"/>
              <w:right w:val="single" w:color="auto" w:sz="6" w:space="0"/>
              <w:tl2br w:val="none" w:color="auto" w:sz="0" w:space="0"/>
              <w:tr2bl w:val="none" w:color="auto" w:sz="0" w:space="0"/>
            </w:tcBorders>
            <w:vAlign w:val="bottom"/>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TEL</w:t>
            </w:r>
          </w:p>
        </w:tc>
      </w:tr>
      <w:tr>
        <w:trPr>
          <w:cantSplit/>
          <w:trHeight w:val="454" w:hRule="atLeast"/>
        </w:trPr>
        <w:tc>
          <w:tcPr>
            <w:tcW w:w="592" w:type="dxa"/>
            <w:vMerge w:val="continue"/>
            <w:tcBorders>
              <w:top w:val="single" w:color="auto" w:sz="6" w:space="0"/>
              <w:left w:val="single" w:color="auto" w:sz="6" w:space="0"/>
              <w:bottom w:val="single" w:color="auto" w:sz="6"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c>
          <w:tcPr>
            <w:tcW w:w="1931" w:type="dxa"/>
            <w:gridSpan w:val="2"/>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545"/>
                <w:kern w:val="0"/>
                <w:sz w:val="22"/>
                <w:fitText w:val="1530" w:id="6"/>
              </w:rPr>
              <w:t>名</w:t>
            </w:r>
            <w:r>
              <w:rPr>
                <w:rFonts w:hint="eastAsia" w:asciiTheme="majorEastAsia" w:hAnsiTheme="majorEastAsia" w:eastAsiaTheme="majorEastAsia"/>
                <w:kern w:val="0"/>
                <w:sz w:val="22"/>
                <w:fitText w:val="1530" w:id="6"/>
              </w:rPr>
              <w:t>称</w:t>
            </w:r>
          </w:p>
        </w:tc>
        <w:tc>
          <w:tcPr>
            <w:tcW w:w="5250" w:type="dxa"/>
            <w:gridSpan w:val="6"/>
            <w:tcBorders>
              <w:top w:val="single" w:color="auto" w:sz="2" w:space="0"/>
              <w:left w:val="single" w:color="auto" w:sz="6" w:space="0"/>
              <w:bottom w:val="single" w:color="auto" w:sz="2" w:space="0"/>
              <w:right w:val="nil"/>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2081" w:type="dxa"/>
            <w:gridSpan w:val="2"/>
            <w:tcBorders>
              <w:top w:val="single" w:color="auto" w:sz="2" w:space="0"/>
              <w:left w:val="nil"/>
              <w:bottom w:val="single" w:color="auto" w:sz="2" w:space="0"/>
              <w:right w:val="single" w:color="auto" w:sz="6"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r>
      <w:tr>
        <w:trPr>
          <w:cantSplit/>
          <w:trHeight w:val="535" w:hRule="atLeast"/>
        </w:trPr>
        <w:tc>
          <w:tcPr>
            <w:tcW w:w="592" w:type="dxa"/>
            <w:vMerge w:val="continue"/>
            <w:tcBorders>
              <w:top w:val="single" w:color="auto" w:sz="6" w:space="0"/>
              <w:left w:val="single" w:color="auto" w:sz="6" w:space="0"/>
              <w:bottom w:val="single" w:color="auto" w:sz="6"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c>
          <w:tcPr>
            <w:tcW w:w="1931" w:type="dxa"/>
            <w:gridSpan w:val="2"/>
            <w:tcBorders>
              <w:top w:val="single" w:color="auto" w:sz="2" w:space="0"/>
              <w:left w:val="single" w:color="auto" w:sz="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11"/>
                <w:w w:val="91"/>
                <w:kern w:val="0"/>
                <w:sz w:val="22"/>
                <w:fitText w:val="1530" w:id="7"/>
              </w:rPr>
              <w:t>管理権原者氏</w:t>
            </w:r>
            <w:r>
              <w:rPr>
                <w:rFonts w:hint="eastAsia" w:asciiTheme="majorEastAsia" w:hAnsiTheme="majorEastAsia" w:eastAsiaTheme="majorEastAsia"/>
                <w:spacing w:val="1"/>
                <w:w w:val="91"/>
                <w:kern w:val="0"/>
                <w:sz w:val="22"/>
                <w:fitText w:val="1530" w:id="7"/>
              </w:rPr>
              <w:t>名</w:t>
            </w:r>
          </w:p>
        </w:tc>
        <w:tc>
          <w:tcPr>
            <w:tcW w:w="7331" w:type="dxa"/>
            <w:gridSpan w:val="8"/>
            <w:tcBorders>
              <w:top w:val="single" w:color="auto" w:sz="2" w:space="0"/>
              <w:left w:val="single" w:color="auto" w:sz="6" w:space="0"/>
              <w:bottom w:val="single" w:color="auto" w:sz="6"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454" w:hRule="atLeast"/>
        </w:trPr>
        <w:tc>
          <w:tcPr>
            <w:tcW w:w="592" w:type="dxa"/>
            <w:vMerge w:val="restart"/>
            <w:tcBorders>
              <w:top w:val="single" w:color="auto" w:sz="6" w:space="0"/>
              <w:left w:val="single" w:color="auto" w:sz="6" w:space="0"/>
              <w:bottom w:val="single" w:color="auto" w:sz="2" w:space="0"/>
              <w:right w:val="single" w:color="auto" w:sz="2" w:space="0"/>
              <w:tl2br w:val="none" w:color="auto" w:sz="0" w:space="0"/>
              <w:tr2bl w:val="none" w:color="auto" w:sz="0" w:space="0"/>
            </w:tcBorders>
            <w:textDirection w:val="tbRlV"/>
            <w:vAlign w:val="center"/>
          </w:tcPr>
          <w:p>
            <w:pPr>
              <w:pStyle w:val="0"/>
              <w:ind w:left="113" w:right="113"/>
              <w:jc w:val="center"/>
              <w:rPr>
                <w:rFonts w:hint="default" w:asciiTheme="majorEastAsia" w:hAnsiTheme="majorEastAsia" w:eastAsiaTheme="majorEastAsia"/>
                <w:sz w:val="22"/>
              </w:rPr>
            </w:pPr>
            <w:r>
              <w:rPr>
                <w:rFonts w:hint="eastAsia" w:asciiTheme="majorEastAsia" w:hAnsiTheme="majorEastAsia" w:eastAsiaTheme="majorEastAsia"/>
                <w:spacing w:val="123"/>
                <w:kern w:val="0"/>
                <w:sz w:val="22"/>
                <w:fitText w:val="1155" w:id="8"/>
              </w:rPr>
              <w:t>受託</w:t>
            </w:r>
            <w:r>
              <w:rPr>
                <w:rFonts w:hint="eastAsia" w:asciiTheme="majorEastAsia" w:hAnsiTheme="majorEastAsia" w:eastAsiaTheme="majorEastAsia"/>
                <w:spacing w:val="1"/>
                <w:kern w:val="0"/>
                <w:sz w:val="22"/>
                <w:fitText w:val="1155" w:id="8"/>
              </w:rPr>
              <w:t>者</w:t>
            </w:r>
          </w:p>
        </w:tc>
        <w:tc>
          <w:tcPr>
            <w:tcW w:w="1931" w:type="dxa"/>
            <w:gridSpan w:val="2"/>
            <w:tcBorders>
              <w:top w:val="single" w:color="auto" w:sz="6" w:space="0"/>
              <w:left w:val="single" w:color="auto" w:sz="2" w:space="0"/>
              <w:bottom w:val="single" w:color="auto" w:sz="2"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21"/>
                <w:kern w:val="0"/>
                <w:sz w:val="22"/>
                <w:fitText w:val="1530" w:id="9"/>
              </w:rPr>
              <w:t>氏名（名称</w:t>
            </w:r>
            <w:r>
              <w:rPr>
                <w:rFonts w:hint="eastAsia" w:asciiTheme="majorEastAsia" w:hAnsiTheme="majorEastAsia" w:eastAsiaTheme="majorEastAsia"/>
                <w:kern w:val="0"/>
                <w:sz w:val="22"/>
                <w:fitText w:val="1530" w:id="9"/>
              </w:rPr>
              <w:t>）</w:t>
            </w:r>
          </w:p>
        </w:tc>
        <w:tc>
          <w:tcPr>
            <w:tcW w:w="5250" w:type="dxa"/>
            <w:gridSpan w:val="6"/>
            <w:tcBorders>
              <w:top w:val="single" w:color="auto" w:sz="6" w:space="0"/>
              <w:left w:val="single" w:color="auto" w:sz="6" w:space="0"/>
              <w:bottom w:val="single" w:color="auto" w:sz="2" w:space="0"/>
              <w:right w:val="nil"/>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2081" w:type="dxa"/>
            <w:gridSpan w:val="2"/>
            <w:tcBorders>
              <w:top w:val="single" w:color="auto" w:sz="6" w:space="0"/>
              <w:left w:val="nil"/>
              <w:bottom w:val="single" w:color="auto" w:sz="2" w:space="0"/>
              <w:right w:val="single" w:color="auto" w:sz="6" w:space="0"/>
              <w:tl2br w:val="none" w:color="auto" w:sz="0" w:space="0"/>
              <w:tr2bl w:val="none" w:color="auto" w:sz="0" w:space="0"/>
            </w:tcBorders>
            <w:vAlign w:val="bottom"/>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TEL</w:t>
            </w:r>
          </w:p>
        </w:tc>
      </w:tr>
      <w:tr>
        <w:trPr>
          <w:cantSplit/>
          <w:trHeight w:val="454" w:hRule="atLeast"/>
        </w:trPr>
        <w:tc>
          <w:tcPr>
            <w:tcW w:w="592" w:type="dxa"/>
            <w:vMerge w:val="continue"/>
            <w:tcBorders>
              <w:top w:val="single" w:color="auto" w:sz="2" w:space="0"/>
              <w:left w:val="single" w:color="auto" w:sz="6"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931" w:type="dxa"/>
            <w:gridSpan w:val="2"/>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11"/>
                <w:w w:val="91"/>
                <w:kern w:val="0"/>
                <w:sz w:val="22"/>
                <w:fitText w:val="1530" w:id="10"/>
              </w:rPr>
              <w:t>住所（所在地</w:t>
            </w:r>
            <w:r>
              <w:rPr>
                <w:rFonts w:hint="eastAsia" w:asciiTheme="majorEastAsia" w:hAnsiTheme="majorEastAsia" w:eastAsiaTheme="majorEastAsia"/>
                <w:spacing w:val="1"/>
                <w:w w:val="91"/>
                <w:kern w:val="0"/>
                <w:sz w:val="22"/>
                <w:fitText w:val="1530" w:id="10"/>
              </w:rPr>
              <w:t>）</w:t>
            </w:r>
          </w:p>
        </w:tc>
        <w:tc>
          <w:tcPr>
            <w:tcW w:w="7331" w:type="dxa"/>
            <w:gridSpan w:val="8"/>
            <w:tcBorders>
              <w:top w:val="single" w:color="auto" w:sz="2" w:space="0"/>
              <w:left w:val="single" w:color="auto" w:sz="6"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369" w:hRule="atLeast"/>
        </w:trPr>
        <w:tc>
          <w:tcPr>
            <w:tcW w:w="592" w:type="dxa"/>
            <w:vMerge w:val="continue"/>
            <w:tcBorders>
              <w:top w:val="single" w:color="auto" w:sz="2" w:space="0"/>
              <w:left w:val="single" w:color="auto" w:sz="6"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931" w:type="dxa"/>
            <w:gridSpan w:val="2"/>
            <w:tcBorders>
              <w:top w:val="single" w:color="auto" w:sz="2" w:space="0"/>
              <w:left w:val="single" w:color="auto" w:sz="2" w:space="0"/>
              <w:bottom w:val="nil"/>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53"/>
                <w:kern w:val="0"/>
                <w:sz w:val="22"/>
                <w:fitText w:val="1530" w:id="11"/>
              </w:rPr>
              <w:t>担当事務</w:t>
            </w:r>
            <w:r>
              <w:rPr>
                <w:rFonts w:hint="eastAsia" w:asciiTheme="majorEastAsia" w:hAnsiTheme="majorEastAsia" w:eastAsiaTheme="majorEastAsia"/>
                <w:spacing w:val="3"/>
                <w:kern w:val="0"/>
                <w:sz w:val="22"/>
                <w:fitText w:val="1530" w:id="11"/>
              </w:rPr>
              <w:t>所</w:t>
            </w:r>
          </w:p>
        </w:tc>
        <w:tc>
          <w:tcPr>
            <w:tcW w:w="7331" w:type="dxa"/>
            <w:gridSpan w:val="8"/>
            <w:tcBorders>
              <w:top w:val="single" w:color="auto" w:sz="2" w:space="0"/>
              <w:left w:val="single" w:color="auto" w:sz="6" w:space="0"/>
              <w:bottom w:val="nil"/>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369" w:hRule="atLeast"/>
        </w:trPr>
        <w:tc>
          <w:tcPr>
            <w:tcW w:w="592" w:type="dxa"/>
            <w:vMerge w:val="continue"/>
            <w:tcBorders>
              <w:top w:val="single" w:color="auto" w:sz="2" w:space="0"/>
              <w:left w:val="single" w:color="auto" w:sz="6" w:space="0"/>
              <w:bottom w:val="single" w:color="auto" w:sz="6"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931" w:type="dxa"/>
            <w:gridSpan w:val="2"/>
            <w:tcBorders>
              <w:top w:val="nil"/>
              <w:left w:val="single" w:color="auto" w:sz="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21"/>
                <w:kern w:val="0"/>
                <w:sz w:val="22"/>
                <w:fitText w:val="1530" w:id="12"/>
              </w:rPr>
              <w:t>所在地、名</w:t>
            </w:r>
            <w:r>
              <w:rPr>
                <w:rFonts w:hint="eastAsia" w:asciiTheme="majorEastAsia" w:hAnsiTheme="majorEastAsia" w:eastAsiaTheme="majorEastAsia"/>
                <w:kern w:val="0"/>
                <w:sz w:val="22"/>
                <w:fitText w:val="1530" w:id="12"/>
              </w:rPr>
              <w:t>称</w:t>
            </w:r>
          </w:p>
        </w:tc>
        <w:tc>
          <w:tcPr>
            <w:tcW w:w="5250" w:type="dxa"/>
            <w:gridSpan w:val="6"/>
            <w:tcBorders>
              <w:top w:val="nil"/>
              <w:left w:val="single" w:color="auto" w:sz="6" w:space="0"/>
              <w:bottom w:val="single" w:color="auto" w:sz="6" w:space="0"/>
              <w:right w:val="nil"/>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2081" w:type="dxa"/>
            <w:gridSpan w:val="2"/>
            <w:tcBorders>
              <w:top w:val="nil"/>
              <w:left w:val="nil"/>
              <w:bottom w:val="single" w:color="auto" w:sz="6" w:space="0"/>
              <w:right w:val="single" w:color="auto" w:sz="6" w:space="0"/>
              <w:tl2br w:val="none" w:color="auto" w:sz="0" w:space="0"/>
              <w:tr2bl w:val="none" w:color="auto" w:sz="0" w:space="0"/>
            </w:tcBorders>
            <w:vAlign w:val="center"/>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TEL</w:t>
            </w:r>
          </w:p>
        </w:tc>
      </w:tr>
      <w:tr>
        <w:trPr>
          <w:trHeight w:val="369" w:hRule="exact"/>
        </w:trPr>
        <w:tc>
          <w:tcPr>
            <w:tcW w:w="2523" w:type="dxa"/>
            <w:gridSpan w:val="3"/>
            <w:tcBorders>
              <w:top w:val="single" w:color="auto" w:sz="6" w:space="0"/>
              <w:left w:val="single" w:color="auto" w:sz="6" w:space="0"/>
              <w:bottom w:val="nil"/>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7331" w:type="dxa"/>
            <w:gridSpan w:val="8"/>
            <w:tcBorders>
              <w:top w:val="single" w:color="auto" w:sz="6" w:space="0"/>
              <w:left w:val="single" w:color="auto" w:sz="6" w:space="0"/>
              <w:bottom w:val="dashed" w:color="auto" w:sz="4"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trHeight w:val="369" w:hRule="exact"/>
        </w:trPr>
        <w:tc>
          <w:tcPr>
            <w:tcW w:w="2523" w:type="dxa"/>
            <w:gridSpan w:val="3"/>
            <w:tcBorders>
              <w:top w:val="nil"/>
              <w:left w:val="single" w:color="auto" w:sz="6" w:space="0"/>
              <w:bottom w:val="nil"/>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7331" w:type="dxa"/>
            <w:gridSpan w:val="8"/>
            <w:tcBorders>
              <w:top w:val="dashed" w:color="auto" w:sz="4" w:space="0"/>
              <w:left w:val="single" w:color="auto" w:sz="6" w:space="0"/>
              <w:bottom w:val="dashed" w:color="auto" w:sz="4"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trHeight w:val="369" w:hRule="exact"/>
        </w:trPr>
        <w:tc>
          <w:tcPr>
            <w:tcW w:w="2523" w:type="dxa"/>
            <w:gridSpan w:val="3"/>
            <w:tcBorders>
              <w:top w:val="nil"/>
              <w:left w:val="single" w:color="auto" w:sz="6" w:space="0"/>
              <w:bottom w:val="nil"/>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68"/>
                <w:kern w:val="0"/>
                <w:sz w:val="22"/>
                <w:fitText w:val="2000" w:id="13"/>
              </w:rPr>
              <w:t>受託者の行</w:t>
            </w:r>
            <w:r>
              <w:rPr>
                <w:rFonts w:hint="eastAsia" w:asciiTheme="majorEastAsia" w:hAnsiTheme="majorEastAsia" w:eastAsiaTheme="majorEastAsia"/>
                <w:kern w:val="0"/>
                <w:sz w:val="22"/>
                <w:fitText w:val="2000" w:id="13"/>
              </w:rPr>
              <w:t>う</w:t>
            </w:r>
          </w:p>
        </w:tc>
        <w:tc>
          <w:tcPr>
            <w:tcW w:w="7331" w:type="dxa"/>
            <w:gridSpan w:val="8"/>
            <w:tcBorders>
              <w:top w:val="dashed" w:color="auto" w:sz="4" w:space="0"/>
              <w:left w:val="single" w:color="auto" w:sz="6" w:space="0"/>
              <w:bottom w:val="dashed" w:color="auto" w:sz="4"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trHeight w:val="369" w:hRule="exact"/>
        </w:trPr>
        <w:tc>
          <w:tcPr>
            <w:tcW w:w="2523" w:type="dxa"/>
            <w:gridSpan w:val="3"/>
            <w:tcBorders>
              <w:top w:val="nil"/>
              <w:left w:val="single" w:color="auto" w:sz="6" w:space="0"/>
              <w:bottom w:val="nil"/>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68"/>
                <w:kern w:val="0"/>
                <w:sz w:val="22"/>
                <w:fitText w:val="2000" w:id="14"/>
              </w:rPr>
              <w:t>防火管理業</w:t>
            </w:r>
            <w:r>
              <w:rPr>
                <w:rFonts w:hint="eastAsia" w:asciiTheme="majorEastAsia" w:hAnsiTheme="majorEastAsia" w:eastAsiaTheme="majorEastAsia"/>
                <w:kern w:val="0"/>
                <w:sz w:val="22"/>
                <w:fitText w:val="2000" w:id="14"/>
              </w:rPr>
              <w:t>務</w:t>
            </w:r>
          </w:p>
        </w:tc>
        <w:tc>
          <w:tcPr>
            <w:tcW w:w="7331" w:type="dxa"/>
            <w:gridSpan w:val="8"/>
            <w:tcBorders>
              <w:top w:val="dashed" w:color="auto" w:sz="4" w:space="0"/>
              <w:left w:val="single" w:color="auto" w:sz="6" w:space="0"/>
              <w:bottom w:val="dashed" w:color="auto" w:sz="4"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trHeight w:val="369" w:hRule="exact"/>
        </w:trPr>
        <w:tc>
          <w:tcPr>
            <w:tcW w:w="2523" w:type="dxa"/>
            <w:gridSpan w:val="3"/>
            <w:tcBorders>
              <w:top w:val="nil"/>
              <w:left w:val="single" w:color="auto" w:sz="6" w:space="0"/>
              <w:bottom w:val="nil"/>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335"/>
                <w:kern w:val="0"/>
                <w:sz w:val="22"/>
                <w:fitText w:val="2000" w:id="15"/>
              </w:rPr>
              <w:t>の範</w:t>
            </w:r>
            <w:r>
              <w:rPr>
                <w:rFonts w:hint="eastAsia" w:asciiTheme="majorEastAsia" w:hAnsiTheme="majorEastAsia" w:eastAsiaTheme="majorEastAsia"/>
                <w:kern w:val="0"/>
                <w:sz w:val="22"/>
                <w:fitText w:val="2000" w:id="15"/>
              </w:rPr>
              <w:t>囲</w:t>
            </w:r>
          </w:p>
        </w:tc>
        <w:tc>
          <w:tcPr>
            <w:tcW w:w="7331" w:type="dxa"/>
            <w:gridSpan w:val="8"/>
            <w:tcBorders>
              <w:top w:val="dashed" w:color="auto" w:sz="4" w:space="0"/>
              <w:left w:val="single" w:color="auto" w:sz="6" w:space="0"/>
              <w:bottom w:val="dashed" w:color="auto" w:sz="4"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trHeight w:val="369" w:hRule="exact"/>
        </w:trPr>
        <w:tc>
          <w:tcPr>
            <w:tcW w:w="2523" w:type="dxa"/>
            <w:gridSpan w:val="3"/>
            <w:tcBorders>
              <w:top w:val="nil"/>
              <w:left w:val="single" w:color="auto" w:sz="6" w:space="0"/>
              <w:bottom w:val="nil"/>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7331" w:type="dxa"/>
            <w:gridSpan w:val="8"/>
            <w:tcBorders>
              <w:top w:val="dashed" w:color="auto" w:sz="4" w:space="0"/>
              <w:left w:val="single" w:color="auto" w:sz="6" w:space="0"/>
              <w:bottom w:val="dashed" w:color="auto" w:sz="4"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340" w:hRule="exact"/>
        </w:trPr>
        <w:tc>
          <w:tcPr>
            <w:tcW w:w="1314" w:type="dxa"/>
            <w:gridSpan w:val="2"/>
            <w:vMerge w:val="restart"/>
            <w:tcBorders>
              <w:top w:val="single" w:color="auto" w:sz="6" w:space="0"/>
              <w:left w:val="single" w:color="auto" w:sz="6" w:space="0"/>
              <w:bottom w:val="none" w:color="auto" w:sz="0"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209" w:type="dxa"/>
            <w:vMerge w:val="restart"/>
            <w:tcBorders>
              <w:top w:val="single" w:color="auto" w:sz="6" w:space="0"/>
              <w:left w:val="single" w:color="auto" w:sz="2" w:space="0"/>
              <w:bottom w:val="single" w:color="auto" w:sz="2"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委託の</w:t>
            </w:r>
          </w:p>
          <w:p>
            <w:pPr>
              <w:pStyle w:val="0"/>
              <w:jc w:val="center"/>
              <w:rPr>
                <w:rFonts w:hint="default" w:asciiTheme="majorEastAsia" w:hAnsiTheme="majorEastAsia" w:eastAsiaTheme="majorEastAsia"/>
                <w:kern w:val="0"/>
                <w:sz w:val="22"/>
              </w:rPr>
            </w:pPr>
            <w:r>
              <w:rPr>
                <w:rFonts w:hint="eastAsia" w:asciiTheme="majorEastAsia" w:hAnsiTheme="majorEastAsia" w:eastAsiaTheme="majorEastAsia"/>
                <w:kern w:val="0"/>
                <w:sz w:val="22"/>
              </w:rPr>
              <w:t>方式</w:t>
            </w:r>
          </w:p>
        </w:tc>
        <w:tc>
          <w:tcPr>
            <w:tcW w:w="1365" w:type="dxa"/>
            <w:vMerge w:val="restart"/>
            <w:tcBorders>
              <w:top w:val="single" w:color="auto" w:sz="6" w:space="0"/>
              <w:left w:val="single" w:color="auto" w:sz="6" w:space="0"/>
              <w:bottom w:val="single" w:color="auto" w:sz="2" w:space="0"/>
              <w:right w:val="single" w:color="auto" w:sz="2" w:space="0"/>
              <w:tl2br w:val="none" w:color="auto" w:sz="0" w:space="0"/>
              <w:tr2bl w:val="none" w:color="auto" w:sz="0" w:space="0"/>
            </w:tcBorders>
            <w:vAlign w:val="center"/>
          </w:tcPr>
          <w:p>
            <w:pPr>
              <w:pStyle w:val="0"/>
              <w:rPr>
                <w:rFonts w:hint="default" w:asciiTheme="majorEastAsia" w:hAnsiTheme="majorEastAsia" w:eastAsiaTheme="majorEastAsia"/>
                <w:sz w:val="22"/>
              </w:rPr>
            </w:pPr>
            <w:r>
              <w:rPr>
                <w:rFonts w:hint="eastAsia" w:asciiTheme="majorEastAsia" w:hAnsiTheme="majorEastAsia" w:eastAsiaTheme="majorEastAsia"/>
                <w:spacing w:val="330"/>
                <w:kern w:val="0"/>
                <w:sz w:val="22"/>
                <w:fitText w:val="1100" w:id="16"/>
              </w:rPr>
              <w:t>事</w:t>
            </w:r>
            <w:r>
              <w:rPr>
                <w:rFonts w:hint="eastAsia" w:asciiTheme="majorEastAsia" w:hAnsiTheme="majorEastAsia" w:eastAsiaTheme="majorEastAsia"/>
                <w:kern w:val="0"/>
                <w:sz w:val="22"/>
                <w:fitText w:val="1100" w:id="16"/>
              </w:rPr>
              <w:t>項</w:t>
            </w:r>
          </w:p>
        </w:tc>
        <w:tc>
          <w:tcPr>
            <w:tcW w:w="2730" w:type="dxa"/>
            <w:gridSpan w:val="3"/>
            <w:tcBorders>
              <w:top w:val="single" w:color="auto" w:sz="6"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18"/>
                <w:kern w:val="0"/>
                <w:sz w:val="22"/>
                <w:fitText w:val="1500" w:id="17"/>
              </w:rPr>
              <w:t>平日・営業</w:t>
            </w:r>
            <w:r>
              <w:rPr>
                <w:rFonts w:hint="eastAsia" w:asciiTheme="majorEastAsia" w:hAnsiTheme="majorEastAsia" w:eastAsiaTheme="majorEastAsia"/>
                <w:kern w:val="0"/>
                <w:sz w:val="22"/>
                <w:fitText w:val="1500" w:id="17"/>
              </w:rPr>
              <w:t>日</w:t>
            </w:r>
          </w:p>
        </w:tc>
        <w:tc>
          <w:tcPr>
            <w:tcW w:w="1365" w:type="dxa"/>
            <w:gridSpan w:val="3"/>
            <w:vMerge w:val="restart"/>
            <w:tcBorders>
              <w:top w:val="single" w:color="auto" w:sz="6" w:space="0"/>
              <w:left w:val="single" w:color="auto" w:sz="2"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休日・休業日</w:t>
            </w:r>
          </w:p>
        </w:tc>
        <w:tc>
          <w:tcPr>
            <w:tcW w:w="1871" w:type="dxa"/>
            <w:vMerge w:val="restart"/>
            <w:tcBorders>
              <w:top w:val="single" w:color="auto" w:sz="6" w:space="0"/>
              <w:left w:val="single" w:color="auto" w:sz="2" w:space="0"/>
              <w:bottom w:val="single" w:color="auto" w:sz="2"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330"/>
                <w:kern w:val="0"/>
                <w:sz w:val="22"/>
                <w:fitText w:val="1100" w:id="18"/>
              </w:rPr>
              <w:t>摘</w:t>
            </w:r>
            <w:r>
              <w:rPr>
                <w:rFonts w:hint="eastAsia" w:asciiTheme="majorEastAsia" w:hAnsiTheme="majorEastAsia" w:eastAsiaTheme="majorEastAsia"/>
                <w:kern w:val="0"/>
                <w:sz w:val="22"/>
                <w:fitText w:val="1100" w:id="18"/>
              </w:rPr>
              <w:t>要</w:t>
            </w:r>
          </w:p>
        </w:tc>
      </w:tr>
      <w:tr>
        <w:trPr>
          <w:cantSplit/>
          <w:trHeight w:val="340" w:hRule="exact"/>
        </w:trPr>
        <w:tc>
          <w:tcPr>
            <w:tcW w:w="1314" w:type="dxa"/>
            <w:gridSpan w:val="2"/>
            <w:vMerge w:val="continue"/>
            <w:tcBorders>
              <w:top w:val="none" w:color="auto" w:sz="0" w:space="0"/>
              <w:left w:val="single" w:color="auto" w:sz="6"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209" w:type="dxa"/>
            <w:vMerge w:val="continue"/>
            <w:tcBorders>
              <w:top w:val="none" w:color="auto" w:sz="0" w:space="0"/>
              <w:left w:val="single" w:color="auto" w:sz="2" w:space="0"/>
              <w:bottom w:val="single" w:color="auto" w:sz="2"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c>
          <w:tcPr>
            <w:tcW w:w="1365" w:type="dxa"/>
            <w:vMerge w:val="continue"/>
            <w:tcBorders>
              <w:top w:val="none" w:color="auto" w:sz="0" w:space="0"/>
              <w:left w:val="single" w:color="auto" w:sz="6" w:space="0"/>
              <w:bottom w:val="single" w:color="auto" w:sz="2" w:space="0"/>
              <w:right w:val="single" w:color="auto" w:sz="2" w:space="0"/>
              <w:tl2br w:val="none" w:color="auto" w:sz="0" w:space="0"/>
              <w:tr2bl w:val="none" w:color="auto" w:sz="0" w:space="0"/>
            </w:tcBorders>
            <w:vAlign w:val="center"/>
          </w:tcPr>
          <w:p>
            <w:pPr>
              <w:pStyle w:val="0"/>
              <w:rPr>
                <w:rFonts w:hint="default" w:asciiTheme="majorEastAsia" w:hAnsiTheme="majorEastAsia" w:eastAsiaTheme="majorEastAsia"/>
                <w:sz w:val="22"/>
              </w:rPr>
            </w:pPr>
          </w:p>
        </w:tc>
        <w:tc>
          <w:tcPr>
            <w:tcW w:w="136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rPr>
                <w:rFonts w:hint="default" w:asciiTheme="majorEastAsia" w:hAnsiTheme="majorEastAsia" w:eastAsiaTheme="majorEastAsia"/>
                <w:sz w:val="22"/>
              </w:rPr>
            </w:pPr>
            <w:r>
              <w:rPr>
                <w:rFonts w:hint="eastAsia" w:asciiTheme="majorEastAsia" w:hAnsiTheme="majorEastAsia" w:eastAsiaTheme="majorEastAsia"/>
                <w:spacing w:val="1"/>
                <w:w w:val="66"/>
                <w:kern w:val="0"/>
                <w:sz w:val="22"/>
                <w:fitText w:val="1170" w:id="19"/>
              </w:rPr>
              <w:t>公開・従業時間</w:t>
            </w:r>
            <w:r>
              <w:rPr>
                <w:rFonts w:hint="eastAsia" w:asciiTheme="majorEastAsia" w:hAnsiTheme="majorEastAsia" w:eastAsiaTheme="majorEastAsia"/>
                <w:spacing w:val="0"/>
                <w:w w:val="66"/>
                <w:kern w:val="0"/>
                <w:sz w:val="22"/>
                <w:fitText w:val="1170" w:id="19"/>
              </w:rPr>
              <w:t>内</w:t>
            </w:r>
          </w:p>
        </w:tc>
        <w:tc>
          <w:tcPr>
            <w:tcW w:w="1365"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rPr>
                <w:rFonts w:hint="default" w:asciiTheme="majorEastAsia" w:hAnsiTheme="majorEastAsia" w:eastAsiaTheme="majorEastAsia"/>
                <w:sz w:val="22"/>
              </w:rPr>
            </w:pPr>
            <w:r>
              <w:rPr>
                <w:rFonts w:hint="eastAsia" w:asciiTheme="majorEastAsia" w:hAnsiTheme="majorEastAsia" w:eastAsiaTheme="majorEastAsia"/>
                <w:spacing w:val="1"/>
                <w:w w:val="66"/>
                <w:kern w:val="0"/>
                <w:sz w:val="22"/>
                <w:fitText w:val="1170" w:id="20"/>
              </w:rPr>
              <w:t>公開・従業時間</w:t>
            </w:r>
            <w:r>
              <w:rPr>
                <w:rFonts w:hint="eastAsia" w:asciiTheme="majorEastAsia" w:hAnsiTheme="majorEastAsia" w:eastAsiaTheme="majorEastAsia"/>
                <w:spacing w:val="0"/>
                <w:w w:val="66"/>
                <w:kern w:val="0"/>
                <w:sz w:val="22"/>
                <w:fitText w:val="1170" w:id="20"/>
              </w:rPr>
              <w:t>外</w:t>
            </w:r>
          </w:p>
        </w:tc>
        <w:tc>
          <w:tcPr>
            <w:tcW w:w="1365" w:type="dxa"/>
            <w:gridSpan w:val="3"/>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continue"/>
            <w:tcBorders>
              <w:top w:val="none" w:color="auto" w:sz="0"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539" w:hRule="exact"/>
        </w:trPr>
        <w:tc>
          <w:tcPr>
            <w:tcW w:w="1314" w:type="dxa"/>
            <w:gridSpan w:val="2"/>
            <w:tcBorders>
              <w:top w:val="nil"/>
              <w:left w:val="single" w:color="auto" w:sz="6"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209" w:type="dxa"/>
            <w:vMerge w:val="restart"/>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13"/>
                <w:w w:val="93"/>
                <w:kern w:val="0"/>
                <w:sz w:val="22"/>
                <w:fitText w:val="900" w:id="21"/>
              </w:rPr>
              <w:t>常駐方</w:t>
            </w:r>
            <w:r>
              <w:rPr>
                <w:rFonts w:hint="eastAsia" w:asciiTheme="majorEastAsia" w:hAnsiTheme="majorEastAsia" w:eastAsiaTheme="majorEastAsia"/>
                <w:spacing w:val="1"/>
                <w:w w:val="93"/>
                <w:kern w:val="0"/>
                <w:sz w:val="22"/>
                <w:fitText w:val="900" w:id="21"/>
              </w:rPr>
              <w:t>式</w:t>
            </w:r>
          </w:p>
        </w:tc>
        <w:tc>
          <w:tcPr>
            <w:tcW w:w="1365" w:type="dxa"/>
            <w:tcBorders>
              <w:top w:val="single" w:color="auto" w:sz="2" w:space="0"/>
              <w:left w:val="single" w:color="auto" w:sz="6"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36"/>
                <w:kern w:val="0"/>
                <w:sz w:val="22"/>
                <w:fitText w:val="1100" w:id="22"/>
              </w:rPr>
              <w:t>常駐人</w:t>
            </w:r>
            <w:r>
              <w:rPr>
                <w:rFonts w:hint="eastAsia" w:asciiTheme="majorEastAsia" w:hAnsiTheme="majorEastAsia" w:eastAsiaTheme="majorEastAsia"/>
                <w:spacing w:val="2"/>
                <w:kern w:val="0"/>
                <w:sz w:val="22"/>
                <w:fitText w:val="1100" w:id="22"/>
              </w:rPr>
              <w:t>員</w:t>
            </w:r>
          </w:p>
        </w:tc>
        <w:tc>
          <w:tcPr>
            <w:tcW w:w="136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restart"/>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539" w:hRule="exact"/>
        </w:trPr>
        <w:tc>
          <w:tcPr>
            <w:tcW w:w="1314" w:type="dxa"/>
            <w:gridSpan w:val="2"/>
            <w:tcBorders>
              <w:top w:val="nil"/>
              <w:left w:val="single" w:color="auto" w:sz="6"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209" w:type="dxa"/>
            <w:vMerge w:val="continue"/>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c>
          <w:tcPr>
            <w:tcW w:w="1365" w:type="dxa"/>
            <w:tcBorders>
              <w:top w:val="single" w:color="auto" w:sz="2" w:space="0"/>
              <w:left w:val="single" w:color="auto" w:sz="6"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33"/>
                <w:kern w:val="0"/>
                <w:sz w:val="22"/>
                <w:fitText w:val="1080" w:id="23"/>
              </w:rPr>
              <w:t>常駐場</w:t>
            </w:r>
            <w:r>
              <w:rPr>
                <w:rFonts w:hint="eastAsia" w:asciiTheme="majorEastAsia" w:hAnsiTheme="majorEastAsia" w:eastAsiaTheme="majorEastAsia"/>
                <w:spacing w:val="1"/>
                <w:kern w:val="0"/>
                <w:sz w:val="22"/>
                <w:fitText w:val="1080" w:id="23"/>
              </w:rPr>
              <w:t>所</w:t>
            </w:r>
          </w:p>
        </w:tc>
        <w:tc>
          <w:tcPr>
            <w:tcW w:w="136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continue"/>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539" w:hRule="exact"/>
        </w:trPr>
        <w:tc>
          <w:tcPr>
            <w:tcW w:w="1314" w:type="dxa"/>
            <w:gridSpan w:val="2"/>
            <w:tcBorders>
              <w:top w:val="nil"/>
              <w:left w:val="single" w:color="auto" w:sz="6"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209" w:type="dxa"/>
            <w:vMerge w:val="continue"/>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c>
          <w:tcPr>
            <w:tcW w:w="1365" w:type="dxa"/>
            <w:tcBorders>
              <w:top w:val="single" w:color="auto" w:sz="2" w:space="0"/>
              <w:left w:val="single" w:color="auto" w:sz="6"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8"/>
                <w:w w:val="64"/>
                <w:kern w:val="0"/>
                <w:sz w:val="22"/>
                <w:fitText w:val="1080" w:id="24"/>
              </w:rPr>
              <w:t>管理</w:t>
            </w:r>
            <w:r>
              <w:rPr>
                <w:rFonts w:hint="eastAsia" w:asciiTheme="majorEastAsia" w:hAnsiTheme="majorEastAsia" w:eastAsiaTheme="majorEastAsia"/>
                <w:spacing w:val="8"/>
                <w:w w:val="64"/>
                <w:kern w:val="0"/>
                <w:sz w:val="22"/>
                <w:fitText w:val="1080" w:id="24"/>
              </w:rPr>
              <w:t>(</w:t>
            </w:r>
            <w:r>
              <w:rPr>
                <w:rFonts w:hint="eastAsia" w:asciiTheme="majorEastAsia" w:hAnsiTheme="majorEastAsia" w:eastAsiaTheme="majorEastAsia"/>
                <w:spacing w:val="8"/>
                <w:w w:val="64"/>
                <w:kern w:val="0"/>
                <w:sz w:val="22"/>
                <w:fitText w:val="1080" w:id="24"/>
              </w:rPr>
              <w:t>委託</w:t>
            </w:r>
            <w:r>
              <w:rPr>
                <w:rFonts w:hint="eastAsia" w:asciiTheme="majorEastAsia" w:hAnsiTheme="majorEastAsia" w:eastAsiaTheme="majorEastAsia"/>
                <w:spacing w:val="8"/>
                <w:w w:val="64"/>
                <w:kern w:val="0"/>
                <w:sz w:val="22"/>
                <w:fitText w:val="1080" w:id="24"/>
              </w:rPr>
              <w:t>)</w:t>
            </w:r>
            <w:r>
              <w:rPr>
                <w:rFonts w:hint="eastAsia" w:asciiTheme="majorEastAsia" w:hAnsiTheme="majorEastAsia" w:eastAsiaTheme="majorEastAsia"/>
                <w:spacing w:val="8"/>
                <w:w w:val="64"/>
                <w:kern w:val="0"/>
                <w:sz w:val="22"/>
                <w:fitText w:val="1080" w:id="24"/>
              </w:rPr>
              <w:t>区</w:t>
            </w:r>
            <w:r>
              <w:rPr>
                <w:rFonts w:hint="eastAsia" w:asciiTheme="majorEastAsia" w:hAnsiTheme="majorEastAsia" w:eastAsiaTheme="majorEastAsia"/>
                <w:spacing w:val="4"/>
                <w:w w:val="64"/>
                <w:kern w:val="0"/>
                <w:sz w:val="22"/>
                <w:fitText w:val="1080" w:id="24"/>
              </w:rPr>
              <w:t>域</w:t>
            </w:r>
          </w:p>
        </w:tc>
        <w:tc>
          <w:tcPr>
            <w:tcW w:w="136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continue"/>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539" w:hRule="exact"/>
        </w:trPr>
        <w:tc>
          <w:tcPr>
            <w:tcW w:w="1314" w:type="dxa"/>
            <w:gridSpan w:val="2"/>
            <w:tcBorders>
              <w:top w:val="nil"/>
              <w:left w:val="single" w:color="auto" w:sz="6" w:space="0"/>
              <w:bottom w:val="nil"/>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60"/>
                <w:kern w:val="0"/>
                <w:sz w:val="22"/>
                <w:fitText w:val="900" w:id="25"/>
              </w:rPr>
              <w:t>受託</w:t>
            </w:r>
            <w:r>
              <w:rPr>
                <w:rFonts w:hint="eastAsia" w:asciiTheme="majorEastAsia" w:hAnsiTheme="majorEastAsia" w:eastAsiaTheme="majorEastAsia"/>
                <w:kern w:val="0"/>
                <w:sz w:val="22"/>
                <w:fitText w:val="900" w:id="25"/>
              </w:rPr>
              <w:t>者</w:t>
            </w:r>
          </w:p>
        </w:tc>
        <w:tc>
          <w:tcPr>
            <w:tcW w:w="1209" w:type="dxa"/>
            <w:vMerge w:val="continue"/>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c>
          <w:tcPr>
            <w:tcW w:w="1365" w:type="dxa"/>
            <w:tcBorders>
              <w:top w:val="single" w:color="auto" w:sz="2" w:space="0"/>
              <w:left w:val="single" w:color="auto" w:sz="6"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8"/>
                <w:w w:val="64"/>
                <w:kern w:val="0"/>
                <w:sz w:val="22"/>
                <w:fitText w:val="1080" w:id="26"/>
              </w:rPr>
              <w:t>常駐委託時間</w:t>
            </w:r>
            <w:r>
              <w:rPr>
                <w:rFonts w:hint="eastAsia" w:asciiTheme="majorEastAsia" w:hAnsiTheme="majorEastAsia" w:eastAsiaTheme="majorEastAsia"/>
                <w:spacing w:val="4"/>
                <w:w w:val="64"/>
                <w:kern w:val="0"/>
                <w:sz w:val="22"/>
                <w:fitText w:val="1080" w:id="26"/>
              </w:rPr>
              <w:t>帯</w:t>
            </w:r>
          </w:p>
        </w:tc>
        <w:tc>
          <w:tcPr>
            <w:tcW w:w="136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continue"/>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539" w:hRule="exact"/>
        </w:trPr>
        <w:tc>
          <w:tcPr>
            <w:tcW w:w="1314" w:type="dxa"/>
            <w:gridSpan w:val="2"/>
            <w:tcBorders>
              <w:top w:val="nil"/>
              <w:left w:val="single" w:color="auto" w:sz="6" w:space="0"/>
              <w:bottom w:val="nil"/>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60"/>
                <w:kern w:val="0"/>
                <w:sz w:val="22"/>
                <w:fitText w:val="900" w:id="27"/>
              </w:rPr>
              <w:t>の行</w:t>
            </w:r>
            <w:r>
              <w:rPr>
                <w:rFonts w:hint="eastAsia" w:asciiTheme="majorEastAsia" w:hAnsiTheme="majorEastAsia" w:eastAsiaTheme="majorEastAsia"/>
                <w:kern w:val="0"/>
                <w:sz w:val="22"/>
                <w:fitText w:val="900" w:id="27"/>
              </w:rPr>
              <w:t>う</w:t>
            </w:r>
          </w:p>
        </w:tc>
        <w:tc>
          <w:tcPr>
            <w:tcW w:w="1209" w:type="dxa"/>
            <w:vMerge w:val="restart"/>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13"/>
                <w:w w:val="93"/>
                <w:kern w:val="0"/>
                <w:sz w:val="22"/>
                <w:fitText w:val="900" w:id="28"/>
              </w:rPr>
              <w:t>巡回方</w:t>
            </w:r>
            <w:r>
              <w:rPr>
                <w:rFonts w:hint="eastAsia" w:asciiTheme="majorEastAsia" w:hAnsiTheme="majorEastAsia" w:eastAsiaTheme="majorEastAsia"/>
                <w:spacing w:val="1"/>
                <w:w w:val="93"/>
                <w:kern w:val="0"/>
                <w:sz w:val="22"/>
                <w:fitText w:val="900" w:id="28"/>
              </w:rPr>
              <w:t>式</w:t>
            </w:r>
          </w:p>
        </w:tc>
        <w:tc>
          <w:tcPr>
            <w:tcW w:w="1365" w:type="dxa"/>
            <w:tcBorders>
              <w:top w:val="single" w:color="auto" w:sz="2" w:space="0"/>
              <w:left w:val="single" w:color="auto" w:sz="6"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36"/>
                <w:kern w:val="0"/>
                <w:sz w:val="22"/>
                <w:fitText w:val="1100" w:id="29"/>
              </w:rPr>
              <w:t>巡回回</w:t>
            </w:r>
            <w:r>
              <w:rPr>
                <w:rFonts w:hint="eastAsia" w:asciiTheme="majorEastAsia" w:hAnsiTheme="majorEastAsia" w:eastAsiaTheme="majorEastAsia"/>
                <w:spacing w:val="2"/>
                <w:kern w:val="0"/>
                <w:sz w:val="22"/>
                <w:fitText w:val="1100" w:id="29"/>
              </w:rPr>
              <w:t>数</w:t>
            </w:r>
          </w:p>
        </w:tc>
        <w:tc>
          <w:tcPr>
            <w:tcW w:w="136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restart"/>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539" w:hRule="exact"/>
        </w:trPr>
        <w:tc>
          <w:tcPr>
            <w:tcW w:w="1314" w:type="dxa"/>
            <w:gridSpan w:val="2"/>
            <w:tcBorders>
              <w:top w:val="nil"/>
              <w:left w:val="single" w:color="auto" w:sz="6" w:space="0"/>
              <w:bottom w:val="nil"/>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13"/>
                <w:w w:val="93"/>
                <w:kern w:val="0"/>
                <w:sz w:val="22"/>
                <w:fitText w:val="900" w:id="30"/>
              </w:rPr>
              <w:t>防火管</w:t>
            </w:r>
            <w:r>
              <w:rPr>
                <w:rFonts w:hint="eastAsia" w:asciiTheme="majorEastAsia" w:hAnsiTheme="majorEastAsia" w:eastAsiaTheme="majorEastAsia"/>
                <w:spacing w:val="1"/>
                <w:w w:val="93"/>
                <w:kern w:val="0"/>
                <w:sz w:val="22"/>
                <w:fitText w:val="900" w:id="30"/>
              </w:rPr>
              <w:t>理</w:t>
            </w:r>
          </w:p>
        </w:tc>
        <w:tc>
          <w:tcPr>
            <w:tcW w:w="1209" w:type="dxa"/>
            <w:vMerge w:val="continue"/>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tcBorders>
              <w:top w:val="single" w:color="auto" w:sz="2" w:space="0"/>
              <w:left w:val="single" w:color="auto" w:sz="6"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36"/>
                <w:kern w:val="0"/>
                <w:sz w:val="22"/>
                <w:fitText w:val="1100" w:id="31"/>
              </w:rPr>
              <w:t>巡回人</w:t>
            </w:r>
            <w:r>
              <w:rPr>
                <w:rFonts w:hint="eastAsia" w:asciiTheme="majorEastAsia" w:hAnsiTheme="majorEastAsia" w:eastAsiaTheme="majorEastAsia"/>
                <w:spacing w:val="2"/>
                <w:kern w:val="0"/>
                <w:sz w:val="22"/>
                <w:fitText w:val="1100" w:id="31"/>
              </w:rPr>
              <w:t>員</w:t>
            </w:r>
          </w:p>
        </w:tc>
        <w:tc>
          <w:tcPr>
            <w:tcW w:w="136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continue"/>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539" w:hRule="exact"/>
        </w:trPr>
        <w:tc>
          <w:tcPr>
            <w:tcW w:w="1314" w:type="dxa"/>
            <w:gridSpan w:val="2"/>
            <w:tcBorders>
              <w:top w:val="nil"/>
              <w:left w:val="single" w:color="auto" w:sz="6" w:space="0"/>
              <w:bottom w:val="nil"/>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60"/>
                <w:kern w:val="0"/>
                <w:sz w:val="22"/>
                <w:fitText w:val="900" w:id="32"/>
              </w:rPr>
              <w:t>業務</w:t>
            </w:r>
            <w:r>
              <w:rPr>
                <w:rFonts w:hint="eastAsia" w:asciiTheme="majorEastAsia" w:hAnsiTheme="majorEastAsia" w:eastAsiaTheme="majorEastAsia"/>
                <w:kern w:val="0"/>
                <w:sz w:val="22"/>
                <w:fitText w:val="900" w:id="32"/>
              </w:rPr>
              <w:t>の</w:t>
            </w:r>
          </w:p>
        </w:tc>
        <w:tc>
          <w:tcPr>
            <w:tcW w:w="1209" w:type="dxa"/>
            <w:vMerge w:val="continue"/>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tcBorders>
              <w:top w:val="single" w:color="auto" w:sz="2" w:space="0"/>
              <w:left w:val="single" w:color="auto" w:sz="6"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36"/>
                <w:kern w:val="0"/>
                <w:sz w:val="22"/>
                <w:fitText w:val="1100" w:id="33"/>
              </w:rPr>
              <w:t>委託区</w:t>
            </w:r>
            <w:r>
              <w:rPr>
                <w:rFonts w:hint="eastAsia" w:asciiTheme="majorEastAsia" w:hAnsiTheme="majorEastAsia" w:eastAsiaTheme="majorEastAsia"/>
                <w:spacing w:val="2"/>
                <w:kern w:val="0"/>
                <w:sz w:val="22"/>
                <w:fitText w:val="1100" w:id="33"/>
              </w:rPr>
              <w:t>域</w:t>
            </w:r>
          </w:p>
        </w:tc>
        <w:tc>
          <w:tcPr>
            <w:tcW w:w="136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continue"/>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539" w:hRule="exact"/>
        </w:trPr>
        <w:tc>
          <w:tcPr>
            <w:tcW w:w="1314" w:type="dxa"/>
            <w:gridSpan w:val="2"/>
            <w:tcBorders>
              <w:top w:val="nil"/>
              <w:left w:val="single" w:color="auto" w:sz="6" w:space="0"/>
              <w:bottom w:val="nil"/>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230"/>
                <w:kern w:val="0"/>
                <w:sz w:val="22"/>
                <w:fitText w:val="900" w:id="34"/>
              </w:rPr>
              <w:t>方</w:t>
            </w:r>
            <w:r>
              <w:rPr>
                <w:rFonts w:hint="eastAsia" w:asciiTheme="majorEastAsia" w:hAnsiTheme="majorEastAsia" w:eastAsiaTheme="majorEastAsia"/>
                <w:kern w:val="0"/>
                <w:sz w:val="22"/>
                <w:fitText w:val="900" w:id="34"/>
              </w:rPr>
              <w:t>法</w:t>
            </w:r>
          </w:p>
        </w:tc>
        <w:tc>
          <w:tcPr>
            <w:tcW w:w="1209" w:type="dxa"/>
            <w:vMerge w:val="continue"/>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tcBorders>
              <w:top w:val="single" w:color="auto" w:sz="2" w:space="0"/>
              <w:left w:val="single" w:color="auto" w:sz="6"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12"/>
                <w:w w:val="91"/>
                <w:kern w:val="0"/>
                <w:sz w:val="22"/>
                <w:fitText w:val="1100" w:id="35"/>
              </w:rPr>
              <w:t>委託時間</w:t>
            </w:r>
            <w:r>
              <w:rPr>
                <w:rFonts w:hint="eastAsia" w:asciiTheme="majorEastAsia" w:hAnsiTheme="majorEastAsia" w:eastAsiaTheme="majorEastAsia"/>
                <w:spacing w:val="3"/>
                <w:w w:val="91"/>
                <w:kern w:val="0"/>
                <w:sz w:val="22"/>
                <w:fitText w:val="1100" w:id="35"/>
              </w:rPr>
              <w:t>帯</w:t>
            </w:r>
          </w:p>
        </w:tc>
        <w:tc>
          <w:tcPr>
            <w:tcW w:w="136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continue"/>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255" w:hRule="exact"/>
        </w:trPr>
        <w:tc>
          <w:tcPr>
            <w:tcW w:w="1314" w:type="dxa"/>
            <w:gridSpan w:val="2"/>
            <w:vMerge w:val="restart"/>
            <w:tcBorders>
              <w:top w:val="nil"/>
              <w:left w:val="single" w:color="auto" w:sz="6"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209" w:type="dxa"/>
            <w:vMerge w:val="restart"/>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tcBorders>
              <w:top w:val="single" w:color="auto" w:sz="2" w:space="0"/>
              <w:left w:val="single" w:color="auto" w:sz="6" w:space="0"/>
              <w:bottom w:val="nil"/>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9"/>
                <w:w w:val="65"/>
                <w:kern w:val="0"/>
                <w:sz w:val="22"/>
                <w:fitText w:val="630" w:id="36"/>
              </w:rPr>
              <w:t>現場確</w:t>
            </w:r>
            <w:r>
              <w:rPr>
                <w:rFonts w:hint="eastAsia" w:asciiTheme="majorEastAsia" w:hAnsiTheme="majorEastAsia" w:eastAsiaTheme="majorEastAsia"/>
                <w:spacing w:val="2"/>
                <w:w w:val="65"/>
                <w:kern w:val="0"/>
                <w:sz w:val="22"/>
                <w:fitText w:val="630" w:id="36"/>
              </w:rPr>
              <w:t>認</w:t>
            </w:r>
            <w:r>
              <w:rPr>
                <w:rFonts w:hint="eastAsia" w:asciiTheme="majorEastAsia" w:hAnsiTheme="majorEastAsia" w:eastAsiaTheme="majorEastAsia"/>
                <w:spacing w:val="0"/>
                <w:w w:val="68"/>
                <w:kern w:val="0"/>
                <w:sz w:val="22"/>
                <w:fitText w:val="450" w:id="37"/>
              </w:rPr>
              <w:t>要員の</w:t>
            </w:r>
          </w:p>
        </w:tc>
        <w:tc>
          <w:tcPr>
            <w:tcW w:w="1365" w:type="dxa"/>
            <w:tcBorders>
              <w:top w:val="single" w:color="auto" w:sz="2" w:space="0"/>
              <w:left w:val="single" w:color="auto" w:sz="2"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single" w:color="auto" w:sz="2" w:space="0"/>
              <w:left w:val="single" w:color="auto" w:sz="2"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single" w:color="auto" w:sz="2" w:space="0"/>
              <w:left w:val="single" w:color="auto" w:sz="2"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restart"/>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284" w:hRule="exact"/>
        </w:trPr>
        <w:tc>
          <w:tcPr>
            <w:tcW w:w="1314" w:type="dxa"/>
            <w:gridSpan w:val="2"/>
            <w:vMerge w:val="continue"/>
            <w:tcBorders>
              <w:top w:val="nil"/>
              <w:left w:val="single" w:color="auto" w:sz="6"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209" w:type="dxa"/>
            <w:vMerge w:val="continue"/>
            <w:tcBorders>
              <w:top w:val="single" w:color="auto" w:sz="2" w:space="0"/>
              <w:left w:val="single" w:color="auto" w:sz="2" w:space="0"/>
              <w:bottom w:val="nil"/>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tcBorders>
              <w:top w:val="nil"/>
              <w:left w:val="single" w:color="auto" w:sz="6"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63"/>
                <w:kern w:val="0"/>
                <w:sz w:val="18"/>
                <w:fitText w:val="1100" w:id="38"/>
              </w:rPr>
              <w:t>待機場</w:t>
            </w:r>
            <w:r>
              <w:rPr>
                <w:rFonts w:hint="eastAsia" w:asciiTheme="majorEastAsia" w:hAnsiTheme="majorEastAsia" w:eastAsiaTheme="majorEastAsia"/>
                <w:spacing w:val="1"/>
                <w:kern w:val="0"/>
                <w:sz w:val="18"/>
                <w:fitText w:val="1100" w:id="38"/>
              </w:rPr>
              <w:t>所</w:t>
            </w:r>
          </w:p>
        </w:tc>
        <w:tc>
          <w:tcPr>
            <w:tcW w:w="1365" w:type="dxa"/>
            <w:tcBorders>
              <w:top w:val="nil"/>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nil"/>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nil"/>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continue"/>
            <w:tcBorders>
              <w:top w:val="single" w:color="auto" w:sz="2"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255" w:hRule="exact"/>
        </w:trPr>
        <w:tc>
          <w:tcPr>
            <w:tcW w:w="1314" w:type="dxa"/>
            <w:gridSpan w:val="2"/>
            <w:vMerge w:val="restart"/>
            <w:tcBorders>
              <w:top w:val="nil"/>
              <w:left w:val="single" w:color="auto" w:sz="6"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209" w:type="dxa"/>
            <w:vMerge w:val="restart"/>
            <w:tcBorders>
              <w:top w:val="nil"/>
              <w:left w:val="single" w:color="auto" w:sz="2" w:space="0"/>
              <w:bottom w:val="none" w:color="auto" w:sz="0"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13"/>
                <w:w w:val="93"/>
                <w:kern w:val="0"/>
                <w:sz w:val="22"/>
                <w:fitText w:val="900" w:id="39"/>
              </w:rPr>
              <w:t>遠隔移</w:t>
            </w:r>
            <w:r>
              <w:rPr>
                <w:rFonts w:hint="eastAsia" w:asciiTheme="majorEastAsia" w:hAnsiTheme="majorEastAsia" w:eastAsiaTheme="majorEastAsia"/>
                <w:spacing w:val="1"/>
                <w:w w:val="93"/>
                <w:kern w:val="0"/>
                <w:sz w:val="22"/>
                <w:fitText w:val="900" w:id="39"/>
              </w:rPr>
              <w:t>報</w:t>
            </w:r>
          </w:p>
        </w:tc>
        <w:tc>
          <w:tcPr>
            <w:tcW w:w="1365" w:type="dxa"/>
            <w:tcBorders>
              <w:top w:val="single" w:color="auto" w:sz="2" w:space="0"/>
              <w:left w:val="single" w:color="auto" w:sz="6" w:space="0"/>
              <w:bottom w:val="nil"/>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pacing w:val="63"/>
                <w:kern w:val="0"/>
                <w:sz w:val="18"/>
                <w:fitText w:val="1100" w:id="40"/>
              </w:rPr>
              <w:t>現場到</w:t>
            </w:r>
            <w:r>
              <w:rPr>
                <w:rFonts w:hint="eastAsia" w:asciiTheme="majorEastAsia" w:hAnsiTheme="majorEastAsia" w:eastAsiaTheme="majorEastAsia"/>
                <w:spacing w:val="1"/>
                <w:kern w:val="0"/>
                <w:sz w:val="18"/>
                <w:fitText w:val="1100" w:id="40"/>
              </w:rPr>
              <w:t>着</w:t>
            </w:r>
          </w:p>
        </w:tc>
        <w:tc>
          <w:tcPr>
            <w:tcW w:w="1365" w:type="dxa"/>
            <w:tcBorders>
              <w:top w:val="single" w:color="auto" w:sz="2" w:space="0"/>
              <w:left w:val="single" w:color="auto" w:sz="2"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single" w:color="auto" w:sz="2" w:space="0"/>
              <w:left w:val="single" w:color="auto" w:sz="2"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single" w:color="auto" w:sz="2" w:space="0"/>
              <w:left w:val="single" w:color="auto" w:sz="2"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continue"/>
            <w:tcBorders>
              <w:top w:val="none" w:color="auto" w:sz="0"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284" w:hRule="exact"/>
        </w:trPr>
        <w:tc>
          <w:tcPr>
            <w:tcW w:w="1314" w:type="dxa"/>
            <w:gridSpan w:val="2"/>
            <w:vMerge w:val="continue"/>
            <w:tcBorders>
              <w:top w:val="nil"/>
              <w:left w:val="single" w:color="auto" w:sz="6"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209" w:type="dxa"/>
            <w:vMerge w:val="continue"/>
            <w:tcBorders>
              <w:top w:val="none" w:color="auto" w:sz="0" w:space="0"/>
              <w:left w:val="single" w:color="auto" w:sz="2" w:space="0"/>
              <w:bottom w:val="nil"/>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p>
        </w:tc>
        <w:tc>
          <w:tcPr>
            <w:tcW w:w="1365" w:type="dxa"/>
            <w:tcBorders>
              <w:top w:val="nil"/>
              <w:left w:val="single" w:color="auto" w:sz="6"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pacing w:val="63"/>
                <w:kern w:val="0"/>
                <w:sz w:val="18"/>
                <w:fitText w:val="1100" w:id="41"/>
              </w:rPr>
              <w:t>所要時</w:t>
            </w:r>
            <w:r>
              <w:rPr>
                <w:rFonts w:hint="eastAsia" w:asciiTheme="majorEastAsia" w:hAnsiTheme="majorEastAsia" w:eastAsiaTheme="majorEastAsia"/>
                <w:spacing w:val="1"/>
                <w:kern w:val="0"/>
                <w:sz w:val="18"/>
                <w:fitText w:val="1100" w:id="41"/>
              </w:rPr>
              <w:t>間</w:t>
            </w:r>
          </w:p>
        </w:tc>
        <w:tc>
          <w:tcPr>
            <w:tcW w:w="1365" w:type="dxa"/>
            <w:tcBorders>
              <w:top w:val="nil"/>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nil"/>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nil"/>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continue"/>
            <w:tcBorders>
              <w:top w:val="none" w:color="auto" w:sz="0"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539" w:hRule="atLeast"/>
        </w:trPr>
        <w:tc>
          <w:tcPr>
            <w:tcW w:w="1314" w:type="dxa"/>
            <w:gridSpan w:val="2"/>
            <w:tcBorders>
              <w:top w:val="nil"/>
              <w:left w:val="single" w:color="auto" w:sz="6" w:space="0"/>
              <w:bottom w:val="nil"/>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209" w:type="dxa"/>
            <w:tcBorders>
              <w:top w:val="nil"/>
              <w:left w:val="single" w:color="auto" w:sz="2" w:space="0"/>
              <w:bottom w:val="nil"/>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230"/>
                <w:kern w:val="0"/>
                <w:sz w:val="22"/>
                <w:fitText w:val="900" w:id="42"/>
              </w:rPr>
              <w:t>方</w:t>
            </w:r>
            <w:r>
              <w:rPr>
                <w:rFonts w:hint="eastAsia" w:asciiTheme="majorEastAsia" w:hAnsiTheme="majorEastAsia" w:eastAsiaTheme="majorEastAsia"/>
                <w:kern w:val="0"/>
                <w:sz w:val="22"/>
                <w:fitText w:val="900" w:id="42"/>
              </w:rPr>
              <w:t>式</w:t>
            </w:r>
          </w:p>
        </w:tc>
        <w:tc>
          <w:tcPr>
            <w:tcW w:w="1365" w:type="dxa"/>
            <w:tcBorders>
              <w:top w:val="single" w:color="auto" w:sz="2" w:space="0"/>
              <w:left w:val="single" w:color="auto" w:sz="6"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8"/>
                <w:w w:val="64"/>
                <w:kern w:val="0"/>
                <w:sz w:val="22"/>
                <w:fitText w:val="1080" w:id="43"/>
              </w:rPr>
              <w:t>管理</w:t>
            </w:r>
            <w:r>
              <w:rPr>
                <w:rFonts w:hint="eastAsia" w:asciiTheme="majorEastAsia" w:hAnsiTheme="majorEastAsia" w:eastAsiaTheme="majorEastAsia"/>
                <w:spacing w:val="8"/>
                <w:w w:val="64"/>
                <w:kern w:val="0"/>
                <w:sz w:val="22"/>
                <w:fitText w:val="1080" w:id="43"/>
              </w:rPr>
              <w:t>(</w:t>
            </w:r>
            <w:r>
              <w:rPr>
                <w:rFonts w:hint="eastAsia" w:asciiTheme="majorEastAsia" w:hAnsiTheme="majorEastAsia" w:eastAsiaTheme="majorEastAsia"/>
                <w:spacing w:val="8"/>
                <w:w w:val="64"/>
                <w:kern w:val="0"/>
                <w:sz w:val="22"/>
                <w:fitText w:val="1080" w:id="43"/>
              </w:rPr>
              <w:t>委託</w:t>
            </w:r>
            <w:r>
              <w:rPr>
                <w:rFonts w:hint="eastAsia" w:asciiTheme="majorEastAsia" w:hAnsiTheme="majorEastAsia" w:eastAsiaTheme="majorEastAsia"/>
                <w:spacing w:val="8"/>
                <w:w w:val="64"/>
                <w:kern w:val="0"/>
                <w:sz w:val="22"/>
                <w:fitText w:val="1080" w:id="43"/>
              </w:rPr>
              <w:t>)</w:t>
            </w:r>
            <w:r>
              <w:rPr>
                <w:rFonts w:hint="eastAsia" w:asciiTheme="majorEastAsia" w:hAnsiTheme="majorEastAsia" w:eastAsiaTheme="majorEastAsia"/>
                <w:spacing w:val="8"/>
                <w:w w:val="64"/>
                <w:kern w:val="0"/>
                <w:sz w:val="22"/>
                <w:fitText w:val="1080" w:id="43"/>
              </w:rPr>
              <w:t>区</w:t>
            </w:r>
            <w:r>
              <w:rPr>
                <w:rFonts w:hint="eastAsia" w:asciiTheme="majorEastAsia" w:hAnsiTheme="majorEastAsia" w:eastAsiaTheme="majorEastAsia"/>
                <w:spacing w:val="4"/>
                <w:w w:val="64"/>
                <w:kern w:val="0"/>
                <w:sz w:val="22"/>
                <w:fitText w:val="1080" w:id="43"/>
              </w:rPr>
              <w:t>域</w:t>
            </w:r>
          </w:p>
        </w:tc>
        <w:tc>
          <w:tcPr>
            <w:tcW w:w="136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continue"/>
            <w:tcBorders>
              <w:top w:val="none" w:color="auto" w:sz="0"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539" w:hRule="atLeast"/>
        </w:trPr>
        <w:tc>
          <w:tcPr>
            <w:tcW w:w="1314" w:type="dxa"/>
            <w:gridSpan w:val="2"/>
            <w:tcBorders>
              <w:top w:val="nil"/>
              <w:left w:val="single" w:color="auto" w:sz="6"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209" w:type="dxa"/>
            <w:tcBorders>
              <w:top w:val="nil"/>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tcBorders>
              <w:top w:val="single" w:color="auto" w:sz="2" w:space="0"/>
              <w:left w:val="single" w:color="auto" w:sz="6" w:space="0"/>
              <w:bottom w:val="single" w:color="auto" w:sz="2" w:space="0"/>
              <w:right w:val="single" w:color="auto" w:sz="2"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12"/>
                <w:w w:val="91"/>
                <w:kern w:val="0"/>
                <w:sz w:val="22"/>
                <w:fitText w:val="1100" w:id="44"/>
              </w:rPr>
              <w:t>委託時間</w:t>
            </w:r>
            <w:r>
              <w:rPr>
                <w:rFonts w:hint="eastAsia" w:asciiTheme="majorEastAsia" w:hAnsiTheme="majorEastAsia" w:eastAsiaTheme="majorEastAsia"/>
                <w:spacing w:val="3"/>
                <w:w w:val="91"/>
                <w:kern w:val="0"/>
                <w:sz w:val="22"/>
                <w:fitText w:val="1100" w:id="44"/>
              </w:rPr>
              <w:t>帯</w:t>
            </w:r>
          </w:p>
        </w:tc>
        <w:tc>
          <w:tcPr>
            <w:tcW w:w="1365"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2"/>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365" w:type="dxa"/>
            <w:gridSpan w:val="3"/>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871" w:type="dxa"/>
            <w:vMerge w:val="continue"/>
            <w:tcBorders>
              <w:top w:val="none" w:color="auto" w:sz="0" w:space="0"/>
              <w:left w:val="single" w:color="auto" w:sz="2" w:space="0"/>
              <w:bottom w:val="single" w:color="auto" w:sz="2"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312" w:hRule="atLeast"/>
        </w:trPr>
        <w:tc>
          <w:tcPr>
            <w:tcW w:w="2523" w:type="dxa"/>
            <w:gridSpan w:val="3"/>
            <w:vMerge w:val="restart"/>
            <w:tcBorders>
              <w:top w:val="single" w:color="auto" w:sz="2"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21"/>
                <w:kern w:val="0"/>
                <w:sz w:val="22"/>
                <w:fitText w:val="1800" w:id="45"/>
              </w:rPr>
              <w:t>委託契約の期</w:t>
            </w:r>
            <w:r>
              <w:rPr>
                <w:rFonts w:hint="eastAsia" w:asciiTheme="majorEastAsia" w:hAnsiTheme="majorEastAsia" w:eastAsiaTheme="majorEastAsia"/>
                <w:spacing w:val="4"/>
                <w:kern w:val="0"/>
                <w:sz w:val="22"/>
                <w:fitText w:val="1800" w:id="45"/>
              </w:rPr>
              <w:t>間</w:t>
            </w:r>
          </w:p>
        </w:tc>
        <w:tc>
          <w:tcPr>
            <w:tcW w:w="2940" w:type="dxa"/>
            <w:gridSpan w:val="3"/>
            <w:vMerge w:val="restart"/>
            <w:tcBorders>
              <w:top w:val="single" w:color="auto" w:sz="2" w:space="0"/>
              <w:left w:val="single" w:color="auto" w:sz="6" w:space="0"/>
              <w:bottom w:val="single" w:color="auto" w:sz="4"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470" w:type="dxa"/>
            <w:gridSpan w:val="2"/>
            <w:tcBorders>
              <w:top w:val="single" w:color="auto" w:sz="2" w:space="0"/>
              <w:left w:val="single" w:color="auto" w:sz="2" w:space="0"/>
              <w:bottom w:val="nil"/>
              <w:right w:val="single" w:color="auto" w:sz="2" w:space="0"/>
              <w:tl2br w:val="none" w:color="auto" w:sz="0" w:space="0"/>
              <w:tr2bl w:val="none" w:color="auto" w:sz="0" w:space="0"/>
            </w:tcBorders>
            <w:vAlign w:val="bottom"/>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1"/>
                <w:w w:val="95"/>
                <w:kern w:val="0"/>
                <w:sz w:val="22"/>
                <w:fitText w:val="1260" w:id="46"/>
              </w:rPr>
              <w:t>契約期間満了</w:t>
            </w:r>
          </w:p>
        </w:tc>
        <w:tc>
          <w:tcPr>
            <w:tcW w:w="2921" w:type="dxa"/>
            <w:gridSpan w:val="3"/>
            <w:vMerge w:val="restart"/>
            <w:tcBorders>
              <w:top w:val="single" w:color="auto" w:sz="2" w:space="0"/>
              <w:left w:val="single" w:color="auto" w:sz="2" w:space="0"/>
              <w:bottom w:val="single" w:color="auto" w:sz="6"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r>
        <w:trPr>
          <w:cantSplit/>
          <w:trHeight w:val="312" w:hRule="atLeast"/>
        </w:trPr>
        <w:tc>
          <w:tcPr>
            <w:tcW w:w="2523" w:type="dxa"/>
            <w:gridSpan w:val="3"/>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2940" w:type="dxa"/>
            <w:gridSpan w:val="3"/>
            <w:vMerge w:val="continue"/>
            <w:tcBorders>
              <w:top w:val="single" w:color="auto" w:sz="6" w:space="0"/>
              <w:left w:val="single" w:color="auto" w:sz="6" w:space="0"/>
              <w:bottom w:val="single" w:color="auto" w:sz="6" w:space="0"/>
              <w:right w:val="single" w:color="auto" w:sz="2"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c>
          <w:tcPr>
            <w:tcW w:w="1470" w:type="dxa"/>
            <w:gridSpan w:val="2"/>
            <w:tcBorders>
              <w:top w:val="nil"/>
              <w:left w:val="single" w:color="auto" w:sz="2" w:space="0"/>
              <w:bottom w:val="single" w:color="auto" w:sz="6" w:space="0"/>
              <w:right w:val="single" w:color="auto" w:sz="2" w:space="0"/>
              <w:tl2br w:val="none" w:color="auto" w:sz="0" w:space="0"/>
              <w:tr2bl w:val="none" w:color="auto" w:sz="0" w:space="0"/>
            </w:tcBorders>
            <w:vAlign w:val="top"/>
          </w:tcPr>
          <w:p>
            <w:pPr>
              <w:pStyle w:val="0"/>
              <w:jc w:val="center"/>
              <w:rPr>
                <w:rFonts w:hint="default" w:asciiTheme="majorEastAsia" w:hAnsiTheme="majorEastAsia" w:eastAsiaTheme="majorEastAsia"/>
                <w:sz w:val="22"/>
              </w:rPr>
            </w:pPr>
            <w:r>
              <w:rPr>
                <w:rFonts w:hint="eastAsia" w:asciiTheme="majorEastAsia" w:hAnsiTheme="majorEastAsia" w:eastAsiaTheme="majorEastAsia"/>
                <w:spacing w:val="63"/>
                <w:kern w:val="0"/>
                <w:sz w:val="22"/>
                <w:fitText w:val="1260" w:id="47"/>
              </w:rPr>
              <w:t>後の措</w:t>
            </w:r>
            <w:r>
              <w:rPr>
                <w:rFonts w:hint="eastAsia" w:asciiTheme="majorEastAsia" w:hAnsiTheme="majorEastAsia" w:eastAsiaTheme="majorEastAsia"/>
                <w:spacing w:val="1"/>
                <w:kern w:val="0"/>
                <w:sz w:val="22"/>
                <w:fitText w:val="1260" w:id="47"/>
              </w:rPr>
              <w:t>置</w:t>
            </w:r>
          </w:p>
        </w:tc>
        <w:tc>
          <w:tcPr>
            <w:tcW w:w="2921" w:type="dxa"/>
            <w:gridSpan w:val="3"/>
            <w:vMerge w:val="continue"/>
            <w:tcBorders>
              <w:top w:val="single" w:color="auto" w:sz="6" w:space="0"/>
              <w:left w:val="single" w:color="auto" w:sz="2" w:space="0"/>
              <w:bottom w:val="single" w:color="auto" w:sz="6" w:space="0"/>
              <w:right w:val="single" w:color="auto" w:sz="6" w:space="0"/>
              <w:tl2br w:val="none" w:color="auto" w:sz="0" w:space="0"/>
              <w:tr2bl w:val="none" w:color="auto" w:sz="0" w:space="0"/>
            </w:tcBorders>
            <w:vAlign w:val="top"/>
          </w:tcPr>
          <w:p>
            <w:pPr>
              <w:pStyle w:val="0"/>
              <w:jc w:val="left"/>
              <w:rPr>
                <w:rFonts w:hint="default" w:asciiTheme="majorEastAsia" w:hAnsiTheme="majorEastAsia" w:eastAsiaTheme="majorEastAsia"/>
                <w:sz w:val="22"/>
              </w:rPr>
            </w:pPr>
          </w:p>
        </w:tc>
      </w:tr>
    </w:tbl>
    <w:p>
      <w:pPr>
        <w:pStyle w:val="0"/>
        <w:jc w:val="left"/>
        <w:rPr>
          <w:rFonts w:hint="default"/>
        </w:rPr>
      </w:pPr>
      <w:r>
        <w:rPr>
          <w:rFonts w:hint="eastAsia" w:asciiTheme="majorEastAsia" w:hAnsiTheme="majorEastAsia" w:eastAsiaTheme="majorEastAsia"/>
          <w:sz w:val="20"/>
        </w:rPr>
        <w:t>備考　受託者が法人にあっては、その名称、代表者氏名及び主たる事務所の所在地を記入する。</w:t>
      </w:r>
    </w:p>
    <w:sectPr>
      <w:pgSz w:w="11906" w:h="16838"/>
      <w:pgMar w:top="1134" w:right="1134" w:bottom="993" w:left="113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1</w:t>
    </w:r>
    <w:r>
      <w:rPr>
        <w:rFonts w:hint="eastAsia"/>
      </w:rPr>
      <w:fldChar w:fldCharType="end"/>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806A57A"/>
    <w:lvl w:ilvl="0" w:tplc="54B4DCE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F2B4A74C"/>
    <w:lvl w:ilvl="0" w:tplc="816EC44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Century" w:hAnsi="Century" w:eastAsia="ＭＳ 明朝"/>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9</Pages>
  <Words>11</Words>
  <Characters>5394</Characters>
  <Application>JUST Note</Application>
  <Lines>8611</Lines>
  <Paragraphs>226</Paragraphs>
  <Company>小田原市</Company>
  <CharactersWithSpaces>5622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三谷　貴章</cp:lastModifiedBy>
  <dcterms:created xsi:type="dcterms:W3CDTF">2019-04-24T02:30:00Z</dcterms:created>
  <dcterms:modified xsi:type="dcterms:W3CDTF">2026-02-02T12:27:54Z</dcterms:modified>
  <cp:revision>4</cp:revision>
</cp:coreProperties>
</file>