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ascii="BIZ UDPゴシック" w:hAnsi="BIZ UDPゴシック" w:eastAsia="BIZ UDPゴシック"/>
          <w:sz w:val="36"/>
        </w:rPr>
        <w:drawing>
          <wp:anchor distT="0" distB="0" distL="114300" distR="114300" simplePos="0" relativeHeight="37" behindDoc="0" locked="0" layoutInCell="1" hidden="0" allowOverlap="1">
            <wp:simplePos x="0" y="0"/>
            <wp:positionH relativeFrom="margin">
              <wp:posOffset>5158105</wp:posOffset>
            </wp:positionH>
            <wp:positionV relativeFrom="page">
              <wp:posOffset>5803265</wp:posOffset>
            </wp:positionV>
            <wp:extent cx="1997710" cy="2237740"/>
            <wp:effectExtent l="0" t="0" r="0" b="0"/>
            <wp:wrapNone/>
            <wp:docPr id="1026" name="Picture 1" descr="C:\Users\23139\AppData\Local\Microsoft\Windows\INetCache\Content.MSO\7C0A04E1.tmp"/>
            <a:graphic xmlns:a="http://schemas.openxmlformats.org/drawingml/2006/main">
              <a:graphicData uri="http://schemas.openxmlformats.org/drawingml/2006/picture">
                <pic:pic xmlns:pic="http://schemas.openxmlformats.org/drawingml/2006/picture">
                  <pic:nvPicPr>
                    <pic:cNvPr id="1026" name="Picture 1" descr="C:\Users\23139\AppData\Local\Microsoft\Windows\INetCache\Content.MSO\7C0A04E1.tmp"/>
                    <pic:cNvPicPr>
                      <a:picLocks noChangeAspect="1" noChangeArrowheads="1"/>
                    </pic:cNvPicPr>
                  </pic:nvPicPr>
                  <pic:blipFill>
                    <a:blip r:embed="rId7"/>
                    <a:stretch>
                      <a:fillRect/>
                    </a:stretch>
                  </pic:blipFill>
                  <pic:spPr>
                    <a:xfrm>
                      <a:off x="0" y="0"/>
                      <a:ext cx="1997710" cy="2237740"/>
                    </a:xfrm>
                    <a:prstGeom prst="rect">
                      <a:avLst/>
                    </a:prstGeom>
                    <a:noFill/>
                    <a:ln>
                      <a:noFill/>
                    </a:ln>
                  </pic:spPr>
                </pic:pic>
              </a:graphicData>
            </a:graphic>
          </wp:anchor>
        </w:drawing>
      </w:r>
      <w:r>
        <w:rPr>
          <w:rFonts w:hint="default" w:ascii="BIZ UDPゴシック" w:hAnsi="BIZ UDPゴシック" w:eastAsia="BIZ UDPゴシック"/>
          <w:b w:val="1"/>
          <w:sz w:val="44"/>
        </w:rPr>
        <w:drawing>
          <wp:anchor distT="0" distB="0" distL="114300" distR="114300" simplePos="0" relativeHeight="38" behindDoc="0" locked="0" layoutInCell="1" hidden="0" allowOverlap="1">
            <wp:simplePos x="0" y="0"/>
            <wp:positionH relativeFrom="column">
              <wp:posOffset>40005</wp:posOffset>
            </wp:positionH>
            <wp:positionV relativeFrom="page">
              <wp:posOffset>361950</wp:posOffset>
            </wp:positionV>
            <wp:extent cx="1800225" cy="2256155"/>
            <wp:effectExtent l="0" t="0" r="0" b="0"/>
            <wp:wrapNone/>
            <wp:docPr id="1027" name="Picture 2"/>
            <a:graphic xmlns:a="http://schemas.openxmlformats.org/drawingml/2006/main">
              <a:graphicData uri="http://schemas.openxmlformats.org/drawingml/2006/picture">
                <pic:pic xmlns:pic="http://schemas.openxmlformats.org/drawingml/2006/picture">
                  <pic:nvPicPr>
                    <pic:cNvPr id="1027" name="Picture 2"/>
                    <pic:cNvPicPr>
                      <a:picLocks noChangeAspect="1" noChangeArrowheads="1"/>
                    </pic:cNvPicPr>
                  </pic:nvPicPr>
                  <pic:blipFill>
                    <a:blip r:embed="rId8"/>
                    <a:stretch>
                      <a:fillRect/>
                    </a:stretch>
                  </pic:blipFill>
                  <pic:spPr>
                    <a:xfrm>
                      <a:off x="0" y="0"/>
                      <a:ext cx="1800225" cy="2256155"/>
                    </a:xfrm>
                    <a:prstGeom prst="rect">
                      <a:avLst/>
                    </a:prstGeom>
                    <a:noFill/>
                    <a:ln>
                      <a:noFill/>
                    </a:ln>
                  </pic:spPr>
                </pic:pic>
              </a:graphicData>
            </a:graphic>
          </wp:anchor>
        </w:drawing>
      </w:r>
      <w:r>
        <w:rPr>
          <w:rFonts w:hint="default"/>
        </w:rPr>
        <mc:AlternateContent>
          <mc:Choice Requires="wps">
            <w:drawing>
              <wp:anchor distT="45720" distB="45720" distL="114300" distR="114300" simplePos="0" relativeHeight="2" behindDoc="1" locked="0" layoutInCell="1" hidden="0" allowOverlap="1">
                <wp:simplePos x="0" y="0"/>
                <wp:positionH relativeFrom="column">
                  <wp:posOffset>-188595</wp:posOffset>
                </wp:positionH>
                <wp:positionV relativeFrom="page">
                  <wp:posOffset>1257300</wp:posOffset>
                </wp:positionV>
                <wp:extent cx="7219950" cy="5295900"/>
                <wp:effectExtent l="0" t="0" r="635" b="635"/>
                <wp:wrapSquare wrapText="bothSides"/>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7219950" cy="5295900"/>
                        </a:xfrm>
                        <a:prstGeom prst="rect">
                          <a:avLst/>
                        </a:prstGeom>
                        <a:solidFill>
                          <a:schemeClr val="accent2">
                            <a:lumMod val="40000"/>
                            <a:lumOff val="60000"/>
                          </a:schemeClr>
                        </a:solidFill>
                        <a:ln w="25400">
                          <a:noFill/>
                          <a:miter lim="800000"/>
                          <a:headEnd/>
                          <a:tailEnd/>
                        </a:ln>
                      </wps:spPr>
                      <wps:txbx>
                        <w:txbxContent>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〈令和８</w:t>
                            </w:r>
                            <w:r>
                              <w:rPr>
                                <w:rFonts w:hint="default" w:ascii="BIZ UDPゴシック" w:hAnsi="BIZ UDPゴシック" w:eastAsia="BIZ UDPゴシック"/>
                                <w:b w:val="1"/>
                                <w:sz w:val="72"/>
                              </w:rPr>
                              <w:t>年度</w:t>
                            </w:r>
                            <w:r>
                              <w:rPr>
                                <w:rFonts w:hint="eastAsia" w:ascii="BIZ UDPゴシック" w:hAnsi="BIZ UDPゴシック" w:eastAsia="BIZ UDPゴシック"/>
                                <w:b w:val="1"/>
                                <w:sz w:val="72"/>
                              </w:rPr>
                              <w:t>〉</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松江市</w:t>
                            </w:r>
                            <w:r>
                              <w:rPr>
                                <w:rFonts w:hint="default" w:ascii="BIZ UDPゴシック" w:hAnsi="BIZ UDPゴシック" w:eastAsia="BIZ UDPゴシック"/>
                                <w:b w:val="1"/>
                                <w:sz w:val="72"/>
                              </w:rPr>
                              <w:t>鹿島</w:t>
                            </w:r>
                            <w:r>
                              <w:rPr>
                                <w:rFonts w:hint="eastAsia" w:ascii="BIZ UDPゴシック" w:hAnsi="BIZ UDPゴシック" w:eastAsia="BIZ UDPゴシック"/>
                                <w:b w:val="1"/>
                                <w:sz w:val="72"/>
                              </w:rPr>
                              <w:t>地域コミュニティ</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支援</w:t>
                            </w:r>
                            <w:r>
                              <w:rPr>
                                <w:rFonts w:hint="default" w:ascii="BIZ UDPゴシック" w:hAnsi="BIZ UDPゴシック" w:eastAsia="BIZ UDPゴシック"/>
                                <w:b w:val="1"/>
                                <w:sz w:val="72"/>
                              </w:rPr>
                              <w:t>事業補助金</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color w:val="FF3300"/>
                                <w:sz w:val="96"/>
                              </w:rPr>
                            </w:pPr>
                            <w:r>
                              <w:rPr>
                                <w:rFonts w:hint="eastAsia" w:ascii="BIZ UDPゴシック" w:hAnsi="BIZ UDPゴシック" w:eastAsia="BIZ UDPゴシック"/>
                                <w:b w:val="1"/>
                                <w:color w:val="FF3300"/>
                                <w:sz w:val="96"/>
                              </w:rPr>
                              <w:t>【申請の</w:t>
                            </w:r>
                            <w:r>
                              <w:rPr>
                                <w:rFonts w:hint="default" w:ascii="BIZ UDPゴシック" w:hAnsi="BIZ UDPゴシック" w:eastAsia="BIZ UDPゴシック"/>
                                <w:b w:val="1"/>
                                <w:color w:val="FF3300"/>
                                <w:sz w:val="96"/>
                              </w:rPr>
                              <w:t>手引き</w:t>
                            </w:r>
                            <w:r>
                              <w:rPr>
                                <w:rFonts w:hint="eastAsia" w:ascii="BIZ UDPゴシック" w:hAnsi="BIZ UDPゴシック" w:eastAsia="BIZ UDPゴシック"/>
                                <w:b w:val="1"/>
                                <w:color w:val="FF3300"/>
                                <w:sz w:val="96"/>
                              </w:rPr>
                              <w:t>】</w:t>
                            </w:r>
                          </w:p>
                          <w:p>
                            <w:pPr>
                              <w:pStyle w:val="0"/>
                              <w:rPr>
                                <w:rFonts w:hint="default" w:ascii="BIZ UDPゴシック" w:hAnsi="BIZ UDPゴシック" w:eastAsia="BIZ UDPゴシック"/>
                                <w:b w:val="1"/>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503316478;mso-wrap-distance-left:9pt;width:568.5pt;height:417pt;mso-wrap-mode:square;mso-position-horizontal-relative:text;position:absolute;margin-left:-14.85pt;margin-top:99pt;mso-wrap-distance-bottom:3.6pt;mso-wrap-distance-right:9pt;mso-wrap-distance-top:3.6pt;v-text-anchor:top;" o:spid="_x0000_s1028" o:allowincell="t" o:allowoverlap="t" filled="t" fillcolor="#f8cbad [1301]" stroked="f" strokeweight="2pt" o:spt="202" type="#_x0000_t202">
                <v:fill/>
                <v:stroke miterlimit="8"/>
                <v:textbox style="layout-flow:horizontal;">
                  <w:txbxContent>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〈令和８</w:t>
                      </w:r>
                      <w:r>
                        <w:rPr>
                          <w:rFonts w:hint="default" w:ascii="BIZ UDPゴシック" w:hAnsi="BIZ UDPゴシック" w:eastAsia="BIZ UDPゴシック"/>
                          <w:b w:val="1"/>
                          <w:sz w:val="72"/>
                        </w:rPr>
                        <w:t>年度</w:t>
                      </w:r>
                      <w:r>
                        <w:rPr>
                          <w:rFonts w:hint="eastAsia" w:ascii="BIZ UDPゴシック" w:hAnsi="BIZ UDPゴシック" w:eastAsia="BIZ UDPゴシック"/>
                          <w:b w:val="1"/>
                          <w:sz w:val="72"/>
                        </w:rPr>
                        <w:t>〉</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松江市</w:t>
                      </w:r>
                      <w:r>
                        <w:rPr>
                          <w:rFonts w:hint="default" w:ascii="BIZ UDPゴシック" w:hAnsi="BIZ UDPゴシック" w:eastAsia="BIZ UDPゴシック"/>
                          <w:b w:val="1"/>
                          <w:sz w:val="72"/>
                        </w:rPr>
                        <w:t>鹿島</w:t>
                      </w:r>
                      <w:r>
                        <w:rPr>
                          <w:rFonts w:hint="eastAsia" w:ascii="BIZ UDPゴシック" w:hAnsi="BIZ UDPゴシック" w:eastAsia="BIZ UDPゴシック"/>
                          <w:b w:val="1"/>
                          <w:sz w:val="72"/>
                        </w:rPr>
                        <w:t>地域コミュニティ</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72"/>
                        </w:rPr>
                        <w:t>支援</w:t>
                      </w:r>
                      <w:r>
                        <w:rPr>
                          <w:rFonts w:hint="default" w:ascii="BIZ UDPゴシック" w:hAnsi="BIZ UDPゴシック" w:eastAsia="BIZ UDPゴシック"/>
                          <w:b w:val="1"/>
                          <w:sz w:val="72"/>
                        </w:rPr>
                        <w:t>事業補助金</w:t>
                      </w:r>
                    </w:p>
                    <w:p>
                      <w:pPr>
                        <w:pStyle w:val="0"/>
                        <w:jc w:val="center"/>
                        <w:rPr>
                          <w:rFonts w:hint="default" w:ascii="BIZ UDPゴシック" w:hAnsi="BIZ UDPゴシック" w:eastAsia="BIZ UDPゴシック"/>
                          <w:b w:val="1"/>
                          <w:sz w:val="72"/>
                        </w:rPr>
                      </w:pPr>
                    </w:p>
                    <w:p>
                      <w:pPr>
                        <w:pStyle w:val="0"/>
                        <w:jc w:val="center"/>
                        <w:rPr>
                          <w:rFonts w:hint="default" w:ascii="BIZ UDPゴシック" w:hAnsi="BIZ UDPゴシック" w:eastAsia="BIZ UDPゴシック"/>
                          <w:b w:val="1"/>
                          <w:color w:val="FF3300"/>
                          <w:sz w:val="96"/>
                        </w:rPr>
                      </w:pPr>
                      <w:r>
                        <w:rPr>
                          <w:rFonts w:hint="eastAsia" w:ascii="BIZ UDPゴシック" w:hAnsi="BIZ UDPゴシック" w:eastAsia="BIZ UDPゴシック"/>
                          <w:b w:val="1"/>
                          <w:color w:val="FF3300"/>
                          <w:sz w:val="96"/>
                        </w:rPr>
                        <w:t>【申請の</w:t>
                      </w:r>
                      <w:r>
                        <w:rPr>
                          <w:rFonts w:hint="default" w:ascii="BIZ UDPゴシック" w:hAnsi="BIZ UDPゴシック" w:eastAsia="BIZ UDPゴシック"/>
                          <w:b w:val="1"/>
                          <w:color w:val="FF3300"/>
                          <w:sz w:val="96"/>
                        </w:rPr>
                        <w:t>手引き</w:t>
                      </w:r>
                      <w:r>
                        <w:rPr>
                          <w:rFonts w:hint="eastAsia" w:ascii="BIZ UDPゴシック" w:hAnsi="BIZ UDPゴシック" w:eastAsia="BIZ UDPゴシック"/>
                          <w:b w:val="1"/>
                          <w:color w:val="FF3300"/>
                          <w:sz w:val="96"/>
                        </w:rPr>
                        <w:t>】</w:t>
                      </w:r>
                    </w:p>
                    <w:p>
                      <w:pPr>
                        <w:pStyle w:val="0"/>
                        <w:rPr>
                          <w:rFonts w:hint="default" w:ascii="BIZ UDPゴシック" w:hAnsi="BIZ UDPゴシック" w:eastAsia="BIZ UDPゴシック"/>
                          <w:b w:val="1"/>
                        </w:rPr>
                      </w:pPr>
                    </w:p>
                  </w:txbxContent>
                </v:textbox>
                <v:imagedata o:title=""/>
                <w10:wrap type="square" side="both" anchorx="text" anchory="page"/>
              </v:shape>
            </w:pict>
          </mc:Fallback>
        </mc:AlternateContent>
      </w:r>
    </w:p>
    <w:p>
      <w:pPr>
        <w:pStyle w:val="0"/>
        <w:jc w:val="center"/>
        <w:rPr>
          <w:rFonts w:hint="default" w:ascii="BIZ UDPゴシック" w:hAnsi="BIZ UDPゴシック" w:eastAsia="BIZ UDPゴシック"/>
          <w:sz w:val="36"/>
        </w:rPr>
      </w:pPr>
    </w:p>
    <w:p>
      <w:pPr>
        <w:pStyle w:val="0"/>
        <w:spacing w:line="480" w:lineRule="auto"/>
        <w:jc w:val="center"/>
        <w:rPr>
          <w:rFonts w:hint="default" w:ascii="BIZ UDPゴシック" w:hAnsi="BIZ UDPゴシック" w:eastAsia="BIZ UDPゴシック"/>
          <w:b w:val="1"/>
          <w:sz w:val="44"/>
        </w:rPr>
      </w:pPr>
    </w:p>
    <w:p>
      <w:pPr>
        <w:pStyle w:val="0"/>
        <w:widowControl w:val="1"/>
        <w:jc w:val="center"/>
        <w:rPr>
          <w:rFonts w:hint="default" w:ascii="BIZ UDPゴシック" w:hAnsi="BIZ UDPゴシック" w:eastAsia="BIZ UDPゴシック"/>
          <w:b w:val="1"/>
          <w:sz w:val="44"/>
        </w:rPr>
      </w:pPr>
      <w:r>
        <w:rPr>
          <w:rFonts w:hint="default"/>
        </w:rPr>
        <mc:AlternateContent>
          <mc:Choice Requires="wps">
            <w:drawing>
              <wp:anchor distT="45720" distB="45720" distL="114300" distR="114300" simplePos="0" relativeHeight="3" behindDoc="0" locked="0" layoutInCell="1" hidden="0" allowOverlap="1">
                <wp:simplePos x="0" y="0"/>
                <wp:positionH relativeFrom="page">
                  <wp:posOffset>169545</wp:posOffset>
                </wp:positionH>
                <wp:positionV relativeFrom="margin">
                  <wp:posOffset>7285990</wp:posOffset>
                </wp:positionV>
                <wp:extent cx="7219950" cy="1573530"/>
                <wp:effectExtent l="0" t="0" r="635" b="635"/>
                <wp:wrapSquare wrapText="bothSides"/>
                <wp:docPr id="1029" name="テキスト ボックス 2"/>
                <a:graphic xmlns:a="http://schemas.openxmlformats.org/drawingml/2006/main">
                  <a:graphicData uri="http://schemas.microsoft.com/office/word/2010/wordprocessingShape">
                    <wps:wsp>
                      <wps:cNvPr id="1029" name="テキスト ボックス 2"/>
                      <wps:cNvSpPr txBox="1">
                        <a:spLocks noChangeArrowheads="1"/>
                      </wps:cNvSpPr>
                      <wps:spPr>
                        <a:xfrm>
                          <a:off x="0" y="0"/>
                          <a:ext cx="7219950" cy="1573530"/>
                        </a:xfrm>
                        <a:prstGeom prst="rect">
                          <a:avLst/>
                        </a:prstGeom>
                        <a:solidFill>
                          <a:srgbClr val="FFFFFF"/>
                        </a:solidFill>
                        <a:ln w="9525">
                          <a:noFill/>
                          <a:miter lim="800000"/>
                          <a:headEnd/>
                          <a:tailEnd/>
                        </a:ln>
                      </wps:spPr>
                      <wps:txbx>
                        <w:txbxContent>
                          <w:p>
                            <w:pPr>
                              <w:pStyle w:val="0"/>
                              <w:jc w:val="center"/>
                              <w:rPr>
                                <w:rFonts w:hint="default" w:ascii="BIZ UDPゴシック" w:hAnsi="BIZ UDPゴシック" w:eastAsia="BIZ UDPゴシック"/>
                                <w:b w:val="1"/>
                                <w:sz w:val="52"/>
                              </w:rPr>
                            </w:pPr>
                            <w:r>
                              <w:rPr>
                                <w:rFonts w:hint="eastAsia" w:ascii="BIZ UDPゴシック" w:hAnsi="BIZ UDPゴシック" w:eastAsia="BIZ UDPゴシック"/>
                                <w:b w:val="1"/>
                                <w:sz w:val="52"/>
                              </w:rPr>
                              <w:t>（松江市役所</w:t>
                            </w:r>
                            <w:r>
                              <w:rPr>
                                <w:rFonts w:hint="default" w:ascii="BIZ UDPゴシック" w:hAnsi="BIZ UDPゴシック" w:eastAsia="BIZ UDPゴシック"/>
                                <w:b w:val="1"/>
                                <w:sz w:val="52"/>
                              </w:rPr>
                              <w:t>　鹿島支所　地域振興課</w:t>
                            </w:r>
                            <w:r>
                              <w:rPr>
                                <w:rFonts w:hint="eastAsia" w:ascii="BIZ UDPゴシック" w:hAnsi="BIZ UDPゴシック" w:eastAsia="BIZ UDPゴシック"/>
                                <w:b w:val="1"/>
                                <w:sz w:val="52"/>
                              </w:rPr>
                              <w:t>）</w:t>
                            </w:r>
                          </w:p>
                          <w:p>
                            <w:pPr>
                              <w:pStyle w:val="0"/>
                              <w:jc w:val="center"/>
                              <w:rPr>
                                <w:rFonts w:hint="default" w:ascii="BIZ UDPゴシック" w:hAnsi="BIZ UDPゴシック" w:eastAsia="BIZ UDPゴシック"/>
                                <w:b w:val="1"/>
                                <w:sz w:val="52"/>
                              </w:rPr>
                            </w:pPr>
                          </w:p>
                          <w:p>
                            <w:pPr>
                              <w:pStyle w:val="0"/>
                              <w:jc w:val="center"/>
                              <w:rPr>
                                <w:rFonts w:hint="default" w:ascii="BIZ UDPゴシック" w:hAnsi="BIZ UDPゴシック" w:eastAsia="BIZ UDPゴシック"/>
                                <w:b w:val="1"/>
                                <w:color w:val="FF3300"/>
                                <w:sz w:val="52"/>
                              </w:rPr>
                            </w:pPr>
                            <w:r>
                              <w:rPr>
                                <w:rFonts w:hint="eastAsia"/>
                              </w:rPr>
                              <w:fldChar w:fldCharType="begin"/>
                            </w:r>
                            <w:r>
                              <w:rPr>
                                <w:rFonts w:hint="eastAsia"/>
                              </w:rPr>
                              <w:instrText xml:space="preserve"> HYPERLINK "TEL:０８５２－５５－５７００"</w:instrText>
                            </w:r>
                            <w:r>
                              <w:rPr>
                                <w:rFonts w:hint="eastAsia"/>
                              </w:rPr>
                              <w:fldChar w:fldCharType="separate"/>
                            </w:r>
                            <w:r>
                              <w:rPr>
                                <w:rStyle w:val="19"/>
                                <w:rFonts w:hint="eastAsia" w:ascii="BIZ UDPゴシック" w:hAnsi="BIZ UDPゴシック" w:eastAsia="BIZ UDPゴシック"/>
                                <w:b w:val="1"/>
                                <w:color w:val="FF3300"/>
                                <w:sz w:val="52"/>
                              </w:rPr>
                              <w:t>TEL:</w:t>
                            </w:r>
                            <w:r>
                              <w:rPr>
                                <w:rStyle w:val="19"/>
                                <w:rFonts w:hint="default" w:ascii="BIZ UDPゴシック" w:hAnsi="BIZ UDPゴシック" w:eastAsia="BIZ UDPゴシック"/>
                                <w:b w:val="1"/>
                                <w:color w:val="FF3300"/>
                                <w:sz w:val="52"/>
                              </w:rPr>
                              <w:t>０８５２－５５－５７００</w:t>
                            </w:r>
                            <w:r>
                              <w:rPr>
                                <w:rFonts w:hint="eastAsia"/>
                              </w:rPr>
                              <w:fldChar w:fldCharType="end"/>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margin;z-index:3;mso-wrap-distance-left:9pt;width:568.5pt;height:123.9pt;mso-wrap-mode:square;mso-position-horizontal-relative:page;position:absolute;margin-left:13.35pt;margin-top:573.70000000000005pt;mso-wrap-distance-bottom:3.6pt;mso-wrap-distance-right:9pt;mso-wrap-distance-top:3.6pt;v-text-anchor:top;" o:spid="_x0000_s1029" o:allowincell="t" o:allowoverlap="t" filled="t" fillcolor="#ffffff" stroked="f" strokeweight="0.75pt" o:spt="202" type="#_x0000_t202">
                <v:fill/>
                <v:stroke miterlimit="8"/>
                <v:textbox style="layout-flow:horizontal;">
                  <w:txbxContent>
                    <w:p>
                      <w:pPr>
                        <w:pStyle w:val="0"/>
                        <w:jc w:val="center"/>
                        <w:rPr>
                          <w:rFonts w:hint="default" w:ascii="BIZ UDPゴシック" w:hAnsi="BIZ UDPゴシック" w:eastAsia="BIZ UDPゴシック"/>
                          <w:b w:val="1"/>
                          <w:sz w:val="52"/>
                        </w:rPr>
                      </w:pPr>
                      <w:r>
                        <w:rPr>
                          <w:rFonts w:hint="eastAsia" w:ascii="BIZ UDPゴシック" w:hAnsi="BIZ UDPゴシック" w:eastAsia="BIZ UDPゴシック"/>
                          <w:b w:val="1"/>
                          <w:sz w:val="52"/>
                        </w:rPr>
                        <w:t>（松江市役所</w:t>
                      </w:r>
                      <w:r>
                        <w:rPr>
                          <w:rFonts w:hint="default" w:ascii="BIZ UDPゴシック" w:hAnsi="BIZ UDPゴシック" w:eastAsia="BIZ UDPゴシック"/>
                          <w:b w:val="1"/>
                          <w:sz w:val="52"/>
                        </w:rPr>
                        <w:t>　鹿島支所　地域振興課</w:t>
                      </w:r>
                      <w:r>
                        <w:rPr>
                          <w:rFonts w:hint="eastAsia" w:ascii="BIZ UDPゴシック" w:hAnsi="BIZ UDPゴシック" w:eastAsia="BIZ UDPゴシック"/>
                          <w:b w:val="1"/>
                          <w:sz w:val="52"/>
                        </w:rPr>
                        <w:t>）</w:t>
                      </w:r>
                    </w:p>
                    <w:p>
                      <w:pPr>
                        <w:pStyle w:val="0"/>
                        <w:jc w:val="center"/>
                        <w:rPr>
                          <w:rFonts w:hint="default" w:ascii="BIZ UDPゴシック" w:hAnsi="BIZ UDPゴシック" w:eastAsia="BIZ UDPゴシック"/>
                          <w:b w:val="1"/>
                          <w:sz w:val="52"/>
                        </w:rPr>
                      </w:pPr>
                    </w:p>
                    <w:p>
                      <w:pPr>
                        <w:pStyle w:val="0"/>
                        <w:jc w:val="center"/>
                        <w:rPr>
                          <w:rFonts w:hint="default" w:ascii="BIZ UDPゴシック" w:hAnsi="BIZ UDPゴシック" w:eastAsia="BIZ UDPゴシック"/>
                          <w:b w:val="1"/>
                          <w:color w:val="FF3300"/>
                          <w:sz w:val="52"/>
                        </w:rPr>
                      </w:pPr>
                      <w:r>
                        <w:rPr>
                          <w:rFonts w:hint="eastAsia"/>
                        </w:rPr>
                        <w:fldChar w:fldCharType="begin"/>
                      </w:r>
                      <w:r>
                        <w:rPr>
                          <w:rFonts w:hint="eastAsia"/>
                        </w:rPr>
                        <w:instrText xml:space="preserve"> HYPERLINK "TEL:０８５２－５５－５７００"</w:instrText>
                      </w:r>
                      <w:r>
                        <w:rPr>
                          <w:rFonts w:hint="eastAsia"/>
                        </w:rPr>
                        <w:fldChar w:fldCharType="separate"/>
                      </w:r>
                      <w:r>
                        <w:rPr>
                          <w:rStyle w:val="19"/>
                          <w:rFonts w:hint="eastAsia" w:ascii="BIZ UDPゴシック" w:hAnsi="BIZ UDPゴシック" w:eastAsia="BIZ UDPゴシック"/>
                          <w:b w:val="1"/>
                          <w:color w:val="FF3300"/>
                          <w:sz w:val="52"/>
                        </w:rPr>
                        <w:t>TEL:</w:t>
                      </w:r>
                      <w:r>
                        <w:rPr>
                          <w:rStyle w:val="19"/>
                          <w:rFonts w:hint="default" w:ascii="BIZ UDPゴシック" w:hAnsi="BIZ UDPゴシック" w:eastAsia="BIZ UDPゴシック"/>
                          <w:b w:val="1"/>
                          <w:color w:val="FF3300"/>
                          <w:sz w:val="52"/>
                        </w:rPr>
                        <w:t>０８５２－５５－５７００</w:t>
                      </w:r>
                      <w:r>
                        <w:rPr>
                          <w:rFonts w:hint="eastAsia"/>
                        </w:rPr>
                        <w:fldChar w:fldCharType="end"/>
                      </w:r>
                    </w:p>
                  </w:txbxContent>
                </v:textbox>
                <v:imagedata o:title=""/>
                <w10:wrap type="square" side="both" anchorx="page" anchory="margin"/>
              </v:shape>
            </w:pict>
          </mc:Fallback>
        </mc:AlternateContent>
      </w:r>
    </w:p>
    <w:p>
      <w:pPr>
        <w:pStyle w:val="0"/>
        <w:spacing w:line="480" w:lineRule="auto"/>
        <w:jc w:val="center"/>
        <w:rPr>
          <w:rFonts w:hint="default" w:ascii="BIZ UDPゴシック" w:hAnsi="BIZ UDPゴシック" w:eastAsia="BIZ UDPゴシック"/>
          <w:b w:val="1"/>
          <w:sz w:val="44"/>
        </w:rPr>
      </w:pPr>
      <w:r>
        <w:rPr>
          <w:rFonts w:hint="default" w:ascii="BIZ UDPゴシック" w:hAnsi="BIZ UDPゴシック" w:eastAsia="BIZ UDPゴシック"/>
          <w:b w:val="1"/>
          <w:sz w:val="44"/>
        </w:rPr>
        <mc:AlternateContent>
          <mc:Choice Requires="wps">
            <w:drawing>
              <wp:anchor distT="45720" distB="45720" distL="114300" distR="114300" simplePos="0" relativeHeight="35" behindDoc="1" locked="0" layoutInCell="1" hidden="0" allowOverlap="1">
                <wp:simplePos x="0" y="0"/>
                <wp:positionH relativeFrom="margin">
                  <wp:align>right</wp:align>
                </wp:positionH>
                <wp:positionV relativeFrom="paragraph">
                  <wp:posOffset>467360</wp:posOffset>
                </wp:positionV>
                <wp:extent cx="6814820" cy="8229600"/>
                <wp:effectExtent l="31750" t="31750" r="48895" b="39370"/>
                <wp:wrapNone/>
                <wp:docPr id="1030" name="テキスト ボックス 2"/>
                <a:graphic xmlns:a="http://schemas.openxmlformats.org/drawingml/2006/main">
                  <a:graphicData uri="http://schemas.microsoft.com/office/word/2010/wordprocessingShape">
                    <wps:wsp>
                      <wps:cNvPr id="1030" name="テキスト ボックス 2"/>
                      <wps:cNvSpPr txBox="1">
                        <a:spLocks noChangeArrowheads="1"/>
                      </wps:cNvSpPr>
                      <wps:spPr>
                        <a:xfrm>
                          <a:off x="0" y="0"/>
                          <a:ext cx="6814820" cy="8229600"/>
                        </a:xfrm>
                        <a:prstGeom prst="rect">
                          <a:avLst/>
                        </a:prstGeom>
                        <a:solidFill>
                          <a:srgbClr val="FFFFFF"/>
                        </a:solidFill>
                        <a:ln w="63500">
                          <a:solidFill>
                            <a:srgbClr val="FF3300"/>
                          </a:solidFill>
                          <a:miter lim="800000"/>
                          <a:headEnd/>
                          <a:tailEnd/>
                        </a:ln>
                      </wps:spPr>
                      <wps:txbx>
                        <w:txbxContent>
                          <w:p>
                            <w:pPr>
                              <w:pStyle w:val="0"/>
                              <w:spacing w:line="480" w:lineRule="auto"/>
                              <w:rPr>
                                <w:rFonts w:hint="default" w:ascii="BIZ UDPゴシック" w:hAnsi="BIZ UDPゴシック" w:eastAsia="BIZ UDPゴシック"/>
                                <w:sz w:val="44"/>
                              </w:rPr>
                            </w:pPr>
                          </w:p>
                          <w:p>
                            <w:pPr>
                              <w:pStyle w:val="0"/>
                              <w:spacing w:line="480" w:lineRule="auto"/>
                              <w:rPr>
                                <w:rFonts w:hint="default" w:ascii="BIZ UDPゴシック" w:hAnsi="BIZ UDPゴシック" w:eastAsia="BIZ UDPゴシック"/>
                                <w:sz w:val="44"/>
                              </w:rPr>
                            </w:pP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１．</w:t>
                            </w:r>
                            <w:r>
                              <w:rPr>
                                <w:rFonts w:hint="default" w:ascii="BIZ UDPゴシック" w:hAnsi="BIZ UDPゴシック" w:eastAsia="BIZ UDPゴシック"/>
                                <w:sz w:val="44"/>
                              </w:rPr>
                              <w:t>事業の目的</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w:t>
                            </w:r>
                            <w:r>
                              <w:rPr>
                                <w:rFonts w:hint="eastAsia" w:ascii="BIZ UDPゴシック" w:hAnsi="BIZ UDPゴシック" w:eastAsia="BIZ UDPゴシック"/>
                                <w:sz w:val="44"/>
                              </w:rPr>
                              <w:t>　</w:t>
                            </w:r>
                            <w:r>
                              <w:rPr>
                                <w:rFonts w:hint="default" w:ascii="BIZ UDPゴシック" w:hAnsi="BIZ UDPゴシック" w:eastAsia="BIZ UDPゴシック"/>
                                <w:sz w:val="44"/>
                              </w:rPr>
                              <w:t>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２</w:t>
                            </w:r>
                            <w:r>
                              <w:rPr>
                                <w:rFonts w:hint="eastAsia" w:ascii="BIZ UDPゴシック" w:hAnsi="BIZ UDPゴシック" w:eastAsia="BIZ UDPゴシック"/>
                                <w:sz w:val="44"/>
                              </w:rPr>
                              <w:t>．</w:t>
                            </w:r>
                            <w:r>
                              <w:rPr>
                                <w:rFonts w:hint="default" w:ascii="BIZ UDPゴシック" w:hAnsi="BIZ UDPゴシック" w:eastAsia="BIZ UDPゴシック"/>
                                <w:sz w:val="44"/>
                              </w:rPr>
                              <w:t>補助対象事業</w:t>
                            </w:r>
                            <w:r>
                              <w:rPr>
                                <w:rFonts w:hint="eastAsia" w:ascii="BIZ UDPゴシック" w:hAnsi="BIZ UDPゴシック" w:eastAsia="BIZ UDPゴシック"/>
                                <w:sz w:val="44"/>
                              </w:rPr>
                              <w:t>者</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３</w:t>
                            </w:r>
                            <w:r>
                              <w:rPr>
                                <w:rFonts w:hint="eastAsia" w:ascii="BIZ UDPゴシック" w:hAnsi="BIZ UDPゴシック" w:eastAsia="BIZ UDPゴシック"/>
                                <w:sz w:val="44"/>
                              </w:rPr>
                              <w:t>．</w:t>
                            </w:r>
                            <w:r>
                              <w:rPr>
                                <w:rFonts w:hint="default" w:ascii="BIZ UDPゴシック" w:hAnsi="BIZ UDPゴシック" w:eastAsia="BIZ UDPゴシック"/>
                                <w:sz w:val="44"/>
                              </w:rPr>
                              <w:t>補助金の概要</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w:t>
                            </w:r>
                            <w:r>
                              <w:rPr>
                                <w:rFonts w:hint="eastAsia" w:ascii="BIZ UDPゴシック" w:hAnsi="BIZ UDPゴシック" w:eastAsia="BIZ UDPゴシック"/>
                                <w:sz w:val="44"/>
                              </w:rPr>
                              <w:t>～</w:t>
                            </w:r>
                            <w:r>
                              <w:rPr>
                                <w:rFonts w:hint="default" w:ascii="BIZ UDPゴシック" w:hAnsi="BIZ UDPゴシック" w:eastAsia="BIZ UDPゴシック"/>
                                <w:sz w:val="44"/>
                              </w:rPr>
                              <w:t>P</w:t>
                            </w:r>
                            <w:r>
                              <w:rPr>
                                <w:rFonts w:hint="eastAsia" w:ascii="BIZ UDPゴシック" w:hAnsi="BIZ UDPゴシック" w:eastAsia="BIZ UDPゴシック"/>
                                <w:sz w:val="44"/>
                              </w:rPr>
                              <w:t>.</w:t>
                            </w:r>
                            <w:r>
                              <w:rPr>
                                <w:rFonts w:hint="default" w:ascii="BIZ UDPゴシック" w:hAnsi="BIZ UDPゴシック" w:eastAsia="BIZ UDPゴシック"/>
                                <w:sz w:val="44"/>
                              </w:rPr>
                              <w:t>４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４．募集、選定について</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４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５．申請の手続き</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４～</w:t>
                            </w:r>
                            <w:r>
                              <w:rPr>
                                <w:rFonts w:hint="default" w:ascii="BIZ UDPゴシック" w:hAnsi="BIZ UDPゴシック" w:eastAsia="BIZ UDPゴシック"/>
                                <w:sz w:val="44"/>
                              </w:rPr>
                              <w:t>P.</w:t>
                            </w:r>
                            <w:r>
                              <w:rPr>
                                <w:rFonts w:hint="default" w:ascii="BIZ UDPゴシック" w:hAnsi="BIZ UDPゴシック" w:eastAsia="BIZ UDPゴシック"/>
                                <w:sz w:val="44"/>
                              </w:rPr>
                              <w:t>８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6</w:t>
                            </w:r>
                            <w:r>
                              <w:rPr>
                                <w:rFonts w:hint="default" w:ascii="BIZ UDPゴシック" w:hAnsi="BIZ UDPゴシック" w:eastAsia="BIZ UDPゴシック"/>
                                <w:sz w:val="44"/>
                              </w:rPr>
                              <w:t>．その他</w:t>
                            </w:r>
                            <w:r>
                              <w:rPr>
                                <w:rFonts w:hint="eastAsia" w:ascii="BIZ UDPゴシック" w:hAnsi="BIZ UDPゴシック" w:eastAsia="BIZ UDPゴシック"/>
                                <w:sz w:val="44"/>
                              </w:rPr>
                              <w:t>留意事項</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８～</w:t>
                            </w:r>
                            <w:r>
                              <w:rPr>
                                <w:rFonts w:hint="default" w:ascii="BIZ UDPゴシック" w:hAnsi="BIZ UDPゴシック" w:eastAsia="BIZ UDPゴシック"/>
                                <w:sz w:val="44"/>
                              </w:rPr>
                              <w:t>P.</w:t>
                            </w:r>
                            <w:r>
                              <w:rPr>
                                <w:rFonts w:hint="default" w:ascii="BIZ UDPゴシック" w:hAnsi="BIZ UDPゴシック" w:eastAsia="BIZ UDPゴシック"/>
                                <w:sz w:val="44"/>
                              </w:rPr>
                              <w:t>９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７．お問合せ先</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９　　</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45;mso-wrap-distance-left:9pt;width:536.6pt;height:648pt;mso-position-horizontal-relative:margin;position:absolute;mso-position-horizontal:right;margin-top:36.79pt;mso-wrap-distance-bottom:3.6pt;mso-wrap-distance-right:9pt;mso-wrap-distance-top:3.6pt;v-text-anchor:top;" o:spid="_x0000_s1030" o:allowincell="t" o:allowoverlap="t" filled="t" fillcolor="#ffffff" stroked="t" strokecolor="#ff3300" strokeweight="5pt" o:spt="202" type="#_x0000_t202">
                <v:fill/>
                <v:stroke miterlimit="8" filltype="solid"/>
                <v:textbox style="layout-flow:horizontal;">
                  <w:txbxContent>
                    <w:p>
                      <w:pPr>
                        <w:pStyle w:val="0"/>
                        <w:spacing w:line="480" w:lineRule="auto"/>
                        <w:rPr>
                          <w:rFonts w:hint="default" w:ascii="BIZ UDPゴシック" w:hAnsi="BIZ UDPゴシック" w:eastAsia="BIZ UDPゴシック"/>
                          <w:sz w:val="44"/>
                        </w:rPr>
                      </w:pPr>
                    </w:p>
                    <w:p>
                      <w:pPr>
                        <w:pStyle w:val="0"/>
                        <w:spacing w:line="480" w:lineRule="auto"/>
                        <w:rPr>
                          <w:rFonts w:hint="default" w:ascii="BIZ UDPゴシック" w:hAnsi="BIZ UDPゴシック" w:eastAsia="BIZ UDPゴシック"/>
                          <w:sz w:val="44"/>
                        </w:rPr>
                      </w:pP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１．</w:t>
                      </w:r>
                      <w:r>
                        <w:rPr>
                          <w:rFonts w:hint="default" w:ascii="BIZ UDPゴシック" w:hAnsi="BIZ UDPゴシック" w:eastAsia="BIZ UDPゴシック"/>
                          <w:sz w:val="44"/>
                        </w:rPr>
                        <w:t>事業の目的</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w:t>
                      </w:r>
                      <w:r>
                        <w:rPr>
                          <w:rFonts w:hint="eastAsia" w:ascii="BIZ UDPゴシック" w:hAnsi="BIZ UDPゴシック" w:eastAsia="BIZ UDPゴシック"/>
                          <w:sz w:val="44"/>
                        </w:rPr>
                        <w:t>　</w:t>
                      </w:r>
                      <w:r>
                        <w:rPr>
                          <w:rFonts w:hint="default" w:ascii="BIZ UDPゴシック" w:hAnsi="BIZ UDPゴシック" w:eastAsia="BIZ UDPゴシック"/>
                          <w:sz w:val="44"/>
                        </w:rPr>
                        <w:t>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２</w:t>
                      </w:r>
                      <w:r>
                        <w:rPr>
                          <w:rFonts w:hint="eastAsia" w:ascii="BIZ UDPゴシック" w:hAnsi="BIZ UDPゴシック" w:eastAsia="BIZ UDPゴシック"/>
                          <w:sz w:val="44"/>
                        </w:rPr>
                        <w:t>．</w:t>
                      </w:r>
                      <w:r>
                        <w:rPr>
                          <w:rFonts w:hint="default" w:ascii="BIZ UDPゴシック" w:hAnsi="BIZ UDPゴシック" w:eastAsia="BIZ UDPゴシック"/>
                          <w:sz w:val="44"/>
                        </w:rPr>
                        <w:t>補助対象事業</w:t>
                      </w:r>
                      <w:r>
                        <w:rPr>
                          <w:rFonts w:hint="eastAsia" w:ascii="BIZ UDPゴシック" w:hAnsi="BIZ UDPゴシック" w:eastAsia="BIZ UDPゴシック"/>
                          <w:sz w:val="44"/>
                        </w:rPr>
                        <w:t>者</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３</w:t>
                      </w:r>
                      <w:r>
                        <w:rPr>
                          <w:rFonts w:hint="eastAsia" w:ascii="BIZ UDPゴシック" w:hAnsi="BIZ UDPゴシック" w:eastAsia="BIZ UDPゴシック"/>
                          <w:sz w:val="44"/>
                        </w:rPr>
                        <w:t>．</w:t>
                      </w:r>
                      <w:r>
                        <w:rPr>
                          <w:rFonts w:hint="default" w:ascii="BIZ UDPゴシック" w:hAnsi="BIZ UDPゴシック" w:eastAsia="BIZ UDPゴシック"/>
                          <w:sz w:val="44"/>
                        </w:rPr>
                        <w:t>補助金の概要</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２</w:t>
                      </w:r>
                      <w:r>
                        <w:rPr>
                          <w:rFonts w:hint="eastAsia" w:ascii="BIZ UDPゴシック" w:hAnsi="BIZ UDPゴシック" w:eastAsia="BIZ UDPゴシック"/>
                          <w:sz w:val="44"/>
                        </w:rPr>
                        <w:t>～</w:t>
                      </w:r>
                      <w:r>
                        <w:rPr>
                          <w:rFonts w:hint="default" w:ascii="BIZ UDPゴシック" w:hAnsi="BIZ UDPゴシック" w:eastAsia="BIZ UDPゴシック"/>
                          <w:sz w:val="44"/>
                        </w:rPr>
                        <w:t>P</w:t>
                      </w:r>
                      <w:r>
                        <w:rPr>
                          <w:rFonts w:hint="eastAsia" w:ascii="BIZ UDPゴシック" w:hAnsi="BIZ UDPゴシック" w:eastAsia="BIZ UDPゴシック"/>
                          <w:sz w:val="44"/>
                        </w:rPr>
                        <w:t>.</w:t>
                      </w:r>
                      <w:r>
                        <w:rPr>
                          <w:rFonts w:hint="default" w:ascii="BIZ UDPゴシック" w:hAnsi="BIZ UDPゴシック" w:eastAsia="BIZ UDPゴシック"/>
                          <w:sz w:val="44"/>
                        </w:rPr>
                        <w:t>４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４．募集、選定について</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４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５．申請の手続き</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４～</w:t>
                      </w:r>
                      <w:r>
                        <w:rPr>
                          <w:rFonts w:hint="default" w:ascii="BIZ UDPゴシック" w:hAnsi="BIZ UDPゴシック" w:eastAsia="BIZ UDPゴシック"/>
                          <w:sz w:val="44"/>
                        </w:rPr>
                        <w:t>P.</w:t>
                      </w:r>
                      <w:r>
                        <w:rPr>
                          <w:rFonts w:hint="default" w:ascii="BIZ UDPゴシック" w:hAnsi="BIZ UDPゴシック" w:eastAsia="BIZ UDPゴシック"/>
                          <w:sz w:val="44"/>
                        </w:rPr>
                        <w:t>８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6</w:t>
                      </w:r>
                      <w:r>
                        <w:rPr>
                          <w:rFonts w:hint="default" w:ascii="BIZ UDPゴシック" w:hAnsi="BIZ UDPゴシック" w:eastAsia="BIZ UDPゴシック"/>
                          <w:sz w:val="44"/>
                        </w:rPr>
                        <w:t>．その他</w:t>
                      </w:r>
                      <w:r>
                        <w:rPr>
                          <w:rFonts w:hint="eastAsia" w:ascii="BIZ UDPゴシック" w:hAnsi="BIZ UDPゴシック" w:eastAsia="BIZ UDPゴシック"/>
                          <w:sz w:val="44"/>
                        </w:rPr>
                        <w:t>留意事項</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８～</w:t>
                      </w:r>
                      <w:r>
                        <w:rPr>
                          <w:rFonts w:hint="default" w:ascii="BIZ UDPゴシック" w:hAnsi="BIZ UDPゴシック" w:eastAsia="BIZ UDPゴシック"/>
                          <w:sz w:val="44"/>
                        </w:rPr>
                        <w:t>P.</w:t>
                      </w:r>
                      <w:r>
                        <w:rPr>
                          <w:rFonts w:hint="default" w:ascii="BIZ UDPゴシック" w:hAnsi="BIZ UDPゴシック" w:eastAsia="BIZ UDPゴシック"/>
                          <w:sz w:val="44"/>
                        </w:rPr>
                        <w:t>９　　</w:t>
                      </w:r>
                    </w:p>
                    <w:p>
                      <w:pPr>
                        <w:pStyle w:val="0"/>
                        <w:spacing w:line="480" w:lineRule="auto"/>
                        <w:rPr>
                          <w:rFonts w:hint="default" w:ascii="BIZ UDPゴシック" w:hAnsi="BIZ UDPゴシック" w:eastAsia="BIZ UDPゴシック"/>
                          <w:sz w:val="44"/>
                        </w:rPr>
                      </w:pPr>
                      <w:r>
                        <w:rPr>
                          <w:rFonts w:hint="eastAsia" w:ascii="BIZ UDPゴシック" w:hAnsi="BIZ UDPゴシック" w:eastAsia="BIZ UDPゴシック"/>
                          <w:sz w:val="44"/>
                        </w:rPr>
                        <w:t>　</w:t>
                      </w:r>
                      <w:r>
                        <w:rPr>
                          <w:rFonts w:hint="default" w:ascii="BIZ UDPゴシック" w:hAnsi="BIZ UDPゴシック" w:eastAsia="BIZ UDPゴシック"/>
                          <w:sz w:val="44"/>
                        </w:rPr>
                        <w:t>　</w:t>
                      </w:r>
                      <w:r>
                        <w:rPr>
                          <w:rFonts w:hint="eastAsia" w:ascii="BIZ UDPゴシック" w:hAnsi="BIZ UDPゴシック" w:eastAsia="BIZ UDPゴシック"/>
                          <w:sz w:val="44"/>
                        </w:rPr>
                        <w:t>　</w:t>
                      </w:r>
                      <w:r>
                        <w:rPr>
                          <w:rFonts w:hint="default" w:ascii="BIZ UDPゴシック" w:hAnsi="BIZ UDPゴシック" w:eastAsia="BIZ UDPゴシック"/>
                          <w:sz w:val="44"/>
                        </w:rPr>
                        <w:t>７．お問合せ先</w:t>
                      </w:r>
                    </w:p>
                    <w:p>
                      <w:pPr>
                        <w:pStyle w:val="0"/>
                        <w:wordWrap w:val="0"/>
                        <w:spacing w:line="480" w:lineRule="auto"/>
                        <w:jc w:val="right"/>
                        <w:rPr>
                          <w:rFonts w:hint="default" w:ascii="BIZ UDPゴシック" w:hAnsi="BIZ UDPゴシック" w:eastAsia="BIZ UDPゴシック"/>
                          <w:sz w:val="44"/>
                        </w:rPr>
                      </w:pPr>
                      <w:r>
                        <w:rPr>
                          <w:rFonts w:hint="eastAsia" w:ascii="BIZ UDPゴシック" w:hAnsi="BIZ UDPゴシック" w:eastAsia="BIZ UDPゴシック"/>
                          <w:sz w:val="44"/>
                        </w:rPr>
                        <w:t>P</w:t>
                      </w:r>
                      <w:r>
                        <w:rPr>
                          <w:rFonts w:hint="default" w:ascii="BIZ UDPゴシック" w:hAnsi="BIZ UDPゴシック" w:eastAsia="BIZ UDPゴシック"/>
                          <w:sz w:val="44"/>
                        </w:rPr>
                        <w:t>.</w:t>
                      </w:r>
                      <w:r>
                        <w:rPr>
                          <w:rFonts w:hint="default" w:ascii="BIZ UDPゴシック" w:hAnsi="BIZ UDPゴシック" w:eastAsia="BIZ UDPゴシック"/>
                          <w:sz w:val="44"/>
                        </w:rPr>
                        <w:t>９　　</w:t>
                      </w:r>
                    </w:p>
                  </w:txbxContent>
                </v:textbox>
                <v:imagedata o:title=""/>
                <w10:wrap type="none" anchorx="margin" anchory="text"/>
              </v:shape>
            </w:pict>
          </mc:Fallback>
        </mc:AlternateContent>
      </w:r>
      <w:r>
        <w:rPr>
          <w:rFonts w:hint="default" w:ascii="BIZ UDPゴシック" w:hAnsi="BIZ UDPゴシック" w:eastAsia="BIZ UDPゴシック"/>
          <w:b w:val="1"/>
          <w:sz w:val="44"/>
        </w:rPr>
        <mc:AlternateContent>
          <mc:Choice Requires="wps">
            <w:drawing>
              <wp:anchor distT="0" distB="0" distL="114300" distR="114300" simplePos="0" relativeHeight="34" behindDoc="0" locked="0" layoutInCell="1" hidden="0" allowOverlap="1">
                <wp:simplePos x="0" y="0"/>
                <wp:positionH relativeFrom="margin">
                  <wp:posOffset>1160145</wp:posOffset>
                </wp:positionH>
                <wp:positionV relativeFrom="paragraph">
                  <wp:posOffset>-22225</wp:posOffset>
                </wp:positionV>
                <wp:extent cx="4486910" cy="892810"/>
                <wp:effectExtent l="635" t="635" r="29845" b="10795"/>
                <wp:wrapNone/>
                <wp:docPr id="1031" name="フローチャート: せん孔テープ 200"/>
                <a:graphic xmlns:a="http://schemas.openxmlformats.org/drawingml/2006/main">
                  <a:graphicData uri="http://schemas.microsoft.com/office/word/2010/wordprocessingShape">
                    <wps:wsp>
                      <wps:cNvPr id="1031" name="フローチャート: せん孔テープ 200"/>
                      <wps:cNvSpPr/>
                      <wps:spPr>
                        <a:xfrm>
                          <a:off x="0" y="0"/>
                          <a:ext cx="4486910" cy="892810"/>
                        </a:xfrm>
                        <a:prstGeom prst="flowChartPunchedTape">
                          <a:avLst/>
                        </a:prstGeom>
                        <a:solidFill>
                          <a:schemeClr val="accent2">
                            <a:lumMod val="60000"/>
                            <a:lumOff val="4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52"/>
                              </w:rPr>
                              <w:t>目次</w:t>
                            </w:r>
                          </w:p>
                        </w:txbxContent>
                      </wps:txbx>
                      <wps:bodyPr rot="0" vertOverflow="overflow" horzOverflow="overflow" wrap="square" numCol="1" spcCol="0" rtlCol="0" fromWordArt="0" anchor="ctr" anchorCtr="0" forceAA="0" compatLnSpc="1"/>
                    </wps:wsp>
                  </a:graphicData>
                </a:graphic>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フローチャート: せん孔テープ 200" style="mso-position-vertical-relative:text;z-index:34;mso-wrap-distance-left:9pt;width:353.3pt;height:70.3pt;mso-position-horizontal-relative:margin;position:absolute;margin-left:91.35pt;margin-top:-1.75pt;mso-wrap-distance-bottom:0pt;mso-wrap-distance-right:9pt;mso-wrap-distance-top:0pt;v-text-anchor:middle;" o:spid="_x0000_s1031" o:allowincell="t" o:allowoverlap="t" filled="t" fillcolor="#f4b084 [1941]" stroked="t" strokecolor="#ffffff [3212]" strokeweight="1pt" o:spt="122" type="#_x0000_t122">
                <v:fill/>
                <v:stroke linestyle="single" miterlimit="8" endcap="flat" dashstyle="solid" filltype="solid"/>
                <v:textbox style="layout-flow:horizontal;">
                  <w:txbxContent>
                    <w:p>
                      <w:pPr>
                        <w:pStyle w:val="0"/>
                        <w:jc w:val="center"/>
                        <w:rPr>
                          <w:rFonts w:hint="default" w:ascii="BIZ UDPゴシック" w:hAnsi="BIZ UDPゴシック" w:eastAsia="BIZ UDPゴシック"/>
                          <w:b w:val="1"/>
                          <w:sz w:val="72"/>
                        </w:rPr>
                      </w:pPr>
                      <w:r>
                        <w:rPr>
                          <w:rFonts w:hint="eastAsia" w:ascii="BIZ UDPゴシック" w:hAnsi="BIZ UDPゴシック" w:eastAsia="BIZ UDPゴシック"/>
                          <w:b w:val="1"/>
                          <w:sz w:val="52"/>
                        </w:rPr>
                        <w:t>目次</w:t>
                      </w:r>
                    </w:p>
                  </w:txbxContent>
                </v:textbox>
                <v:imagedata o:title=""/>
                <w10:wrap type="none" anchorx="margin" anchory="text"/>
              </v:shape>
            </w:pict>
          </mc:Fallback>
        </mc:AlternateContent>
      </w:r>
    </w:p>
    <w:p>
      <w:pPr>
        <w:pStyle w:val="0"/>
        <w:widowControl w:val="1"/>
        <w:jc w:val="left"/>
        <w:rPr>
          <w:rFonts w:hint="default" w:ascii="BIZ UDPゴシック" w:hAnsi="BIZ UDPゴシック" w:eastAsia="BIZ UDPゴシック"/>
          <w:b w:val="1"/>
          <w:sz w:val="44"/>
        </w:rPr>
      </w:pPr>
      <w:r>
        <w:rPr>
          <w:rFonts w:hint="default" w:ascii="BIZ UDPゴシック" w:hAnsi="BIZ UDPゴシック" w:eastAsia="BIZ UDPゴシック"/>
          <w:b w:val="1"/>
          <w:sz w:val="44"/>
        </w:rPr>
        <w:br w:type="page"/>
      </w:r>
    </w:p>
    <w:p>
      <w:pPr>
        <w:pStyle w:val="0"/>
        <w:spacing w:line="480" w:lineRule="auto"/>
        <w:jc w:val="center"/>
        <w:rPr>
          <w:rFonts w:hint="default" w:ascii="BIZ UDPゴシック" w:hAnsi="BIZ UDPゴシック" w:eastAsia="BIZ UDPゴシック"/>
          <w:b w:val="1"/>
          <w:sz w:val="44"/>
        </w:rPr>
      </w:pPr>
      <w:r>
        <w:rPr>
          <w:rFonts w:hint="eastAsia" w:ascii="BIZ UDPゴシック" w:hAnsi="BIZ UDPゴシック" w:eastAsia="BIZ UDPゴシック"/>
          <w:b w:val="1"/>
          <w:sz w:val="44"/>
        </w:rPr>
        <mc:AlternateContent>
          <mc:Choice Requires="wps">
            <w:drawing>
              <wp:anchor distT="0" distB="0" distL="114300" distR="114300" simplePos="0" relativeHeight="4" behindDoc="1" locked="0" layoutInCell="1" hidden="0" allowOverlap="1">
                <wp:simplePos x="0" y="0"/>
                <wp:positionH relativeFrom="margin">
                  <wp:posOffset>-19685</wp:posOffset>
                </wp:positionH>
                <wp:positionV relativeFrom="paragraph">
                  <wp:posOffset>2540</wp:posOffset>
                </wp:positionV>
                <wp:extent cx="6858000" cy="457200"/>
                <wp:effectExtent l="0" t="0" r="635" b="635"/>
                <wp:wrapNone/>
                <wp:docPr id="1032" name="正方形/長方形 3"/>
                <a:graphic xmlns:a="http://schemas.openxmlformats.org/drawingml/2006/main">
                  <a:graphicData uri="http://schemas.microsoft.com/office/word/2010/wordprocessingShape">
                    <wps:wsp>
                      <wps:cNvPr id="1032" name="正方形/長方形 3"/>
                      <wps:cNvSpPr/>
                      <wps:spPr>
                        <a:xfrm>
                          <a:off x="0" y="0"/>
                          <a:ext cx="6858000" cy="4572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3" style="mso-position-vertical-relative:text;z-index:-503316476;mso-wrap-distance-left:9pt;width:540pt;height:36pt;mso-position-horizontal-relative:margin;position:absolute;margin-left:-1.55pt;margin-top:0.2pt;mso-wrap-distance-bottom:0pt;mso-wrap-distance-right:9pt;mso-wrap-distance-top:0pt;" o:spid="_x0000_s1032" o:allowincell="t" o:allowoverlap="t" filled="t" fillcolor="#f8cbad [1301]"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１．事業の目的</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鹿島地域のまちづくりに対する熱意と発想を最大限に活用し、愛着の湧く特色あるまちづくり事業の振興を図ることを目的とする。</w:t>
      </w:r>
    </w:p>
    <w:p>
      <w:pPr>
        <w:pStyle w:val="0"/>
        <w:spacing w:line="480" w:lineRule="auto"/>
        <w:jc w:val="center"/>
        <w:rPr>
          <w:rFonts w:hint="default" w:ascii="BIZ UDPゴシック" w:hAnsi="BIZ UDPゴシック" w:eastAsia="BIZ UDPゴシック"/>
          <w:b w:val="1"/>
          <w:sz w:val="44"/>
        </w:rPr>
      </w:pPr>
      <w:r>
        <w:rPr>
          <w:rFonts w:hint="eastAsia" w:ascii="BIZ UDPゴシック" w:hAnsi="BIZ UDPゴシック" w:eastAsia="BIZ UDPゴシック"/>
          <w:sz w:val="44"/>
        </w:rPr>
        <mc:AlternateContent>
          <mc:Choice Requires="wps">
            <w:drawing>
              <wp:anchor distT="0" distB="0" distL="114300" distR="114300" simplePos="0" relativeHeight="5" behindDoc="1" locked="0" layoutInCell="1" hidden="0" allowOverlap="1">
                <wp:simplePos x="0" y="0"/>
                <wp:positionH relativeFrom="margin">
                  <wp:align>left</wp:align>
                </wp:positionH>
                <wp:positionV relativeFrom="paragraph">
                  <wp:posOffset>9525</wp:posOffset>
                </wp:positionV>
                <wp:extent cx="6858000" cy="457200"/>
                <wp:effectExtent l="0" t="0" r="635" b="635"/>
                <wp:wrapNone/>
                <wp:docPr id="1033" name="正方形/長方形 4"/>
                <a:graphic xmlns:a="http://schemas.openxmlformats.org/drawingml/2006/main">
                  <a:graphicData uri="http://schemas.microsoft.com/office/word/2010/wordprocessingShape">
                    <wps:wsp>
                      <wps:cNvPr id="1033" name="正方形/長方形 4"/>
                      <wps:cNvSpPr/>
                      <wps:spPr>
                        <a:xfrm>
                          <a:off x="0" y="0"/>
                          <a:ext cx="6858000" cy="4572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4" style="mso-position-vertical-relative:text;z-index:-503316475;mso-wrap-distance-left:9pt;width:540pt;height:36pt;mso-position-horizontal-relative:margin;position:absolute;mso-position-horizontal:left;margin-top:0.75pt;mso-wrap-distance-bottom:0pt;mso-wrap-distance-right:9pt;mso-wrap-distance-top:0pt;" o:spid="_x0000_s1033" o:allowincell="t" o:allowoverlap="t" filled="t" fillcolor="#f8cbad [1301]"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２．補助対象事業者</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・鹿島町内の地域コミュニティ活動を行う「</w:t>
      </w:r>
      <w:r>
        <w:rPr>
          <w:rFonts w:hint="eastAsia" w:ascii="BIZ UDPゴシック" w:hAnsi="BIZ UDPゴシック" w:eastAsia="BIZ UDPゴシック"/>
          <w:color w:val="FF0000"/>
          <w:sz w:val="32"/>
        </w:rPr>
        <w:t>自治会</w:t>
      </w:r>
      <w:r>
        <w:rPr>
          <w:rFonts w:hint="eastAsia" w:ascii="BIZ UDPゴシック" w:hAnsi="BIZ UDPゴシック" w:eastAsia="BIZ UDPゴシック"/>
          <w:sz w:val="32"/>
        </w:rPr>
        <w:t>」、「</w:t>
      </w:r>
      <w:r>
        <w:rPr>
          <w:rFonts w:hint="eastAsia" w:ascii="BIZ UDPゴシック" w:hAnsi="BIZ UDPゴシック" w:eastAsia="BIZ UDPゴシック"/>
          <w:color w:val="FF0000"/>
          <w:sz w:val="32"/>
        </w:rPr>
        <w:t>単位自治会</w:t>
      </w:r>
      <w:r>
        <w:rPr>
          <w:rFonts w:hint="eastAsia" w:ascii="BIZ UDPゴシック" w:hAnsi="BIZ UDPゴシック" w:eastAsia="BIZ UDPゴシック"/>
          <w:sz w:val="32"/>
        </w:rPr>
        <w:t>」及び「</w:t>
      </w:r>
      <w:r>
        <w:rPr>
          <w:rFonts w:hint="eastAsia" w:ascii="BIZ UDPゴシック" w:hAnsi="BIZ UDPゴシック" w:eastAsia="BIZ UDPゴシック"/>
          <w:color w:val="FF0000"/>
          <w:sz w:val="32"/>
        </w:rPr>
        <w:t>区</w:t>
      </w:r>
      <w:r>
        <w:rPr>
          <w:rFonts w:hint="eastAsia" w:ascii="BIZ UDPゴシック" w:hAnsi="BIZ UDPゴシック" w:eastAsia="BIZ UDPゴシック"/>
          <w:sz w:val="32"/>
        </w:rPr>
        <w:t>」</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※ただし、他の自治会、単位自治会及び区との共同事業も対象とする。</w:t>
      </w:r>
    </w:p>
    <w:p>
      <w:pPr>
        <w:pStyle w:val="0"/>
        <w:spacing w:line="480" w:lineRule="auto"/>
        <w:jc w:val="center"/>
        <w:rPr>
          <w:rFonts w:hint="default" w:ascii="BIZ UDPゴシック" w:hAnsi="BIZ UDPゴシック" w:eastAsia="BIZ UDPゴシック"/>
          <w:b w:val="1"/>
          <w:sz w:val="44"/>
        </w:rPr>
      </w:pPr>
      <w:r>
        <w:rPr>
          <w:rFonts w:hint="eastAsia" w:ascii="BIZ UDPゴシック" w:hAnsi="BIZ UDPゴシック" w:eastAsia="BIZ UDPゴシック"/>
          <w:b w:val="1"/>
          <w:sz w:val="44"/>
        </w:rPr>
        <mc:AlternateContent>
          <mc:Choice Requires="wps">
            <w:drawing>
              <wp:anchor distT="0" distB="0" distL="114300" distR="114300" simplePos="0" relativeHeight="6" behindDoc="1" locked="0" layoutInCell="1" hidden="0" allowOverlap="1">
                <wp:simplePos x="0" y="0"/>
                <wp:positionH relativeFrom="margin">
                  <wp:posOffset>1270</wp:posOffset>
                </wp:positionH>
                <wp:positionV relativeFrom="paragraph">
                  <wp:posOffset>2540</wp:posOffset>
                </wp:positionV>
                <wp:extent cx="6858000" cy="457200"/>
                <wp:effectExtent l="0" t="0" r="635" b="635"/>
                <wp:wrapNone/>
                <wp:docPr id="1034" name="正方形/長方形 5"/>
                <a:graphic xmlns:a="http://schemas.openxmlformats.org/drawingml/2006/main">
                  <a:graphicData uri="http://schemas.microsoft.com/office/word/2010/wordprocessingShape">
                    <wps:wsp>
                      <wps:cNvPr id="1034" name="正方形/長方形 5"/>
                      <wps:cNvSpPr/>
                      <wps:spPr>
                        <a:xfrm>
                          <a:off x="0" y="0"/>
                          <a:ext cx="6858000" cy="4572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 style="mso-position-vertical-relative:text;z-index:-503316474;mso-wrap-distance-left:9pt;width:540pt;height:36pt;mso-position-horizontal-relative:margin;position:absolute;margin-left:0.1pt;margin-top:0.2pt;mso-wrap-distance-bottom:0pt;mso-wrap-distance-right:9pt;mso-wrap-distance-top:0pt;" o:spid="_x0000_s1034" o:allowincell="t" o:allowoverlap="t" filled="t" fillcolor="#f8cbad [1301]"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３．補助金の概要</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（１）対象事業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w:t>
      </w:r>
      <w:r>
        <w:rPr>
          <w:rFonts w:hint="default" w:ascii="BIZ UDPゴシック" w:hAnsi="BIZ UDPゴシック" w:eastAsia="BIZ UDPゴシック"/>
          <w:sz w:val="32"/>
        </w:rPr>
        <w:t>Ex)</w:t>
      </w:r>
      <w:r>
        <w:rPr>
          <w:rFonts w:hint="eastAsia" w:ascii="BIZ UDPゴシック" w:hAnsi="BIZ UDPゴシック" w:eastAsia="BIZ UDPゴシック"/>
          <w:sz w:val="32"/>
        </w:rPr>
        <w:t>グラウンドゴルフ大会、公園の草刈り、バーベキュー大会、お祭り、伝統行事、防災研修会　等</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drawing>
          <wp:anchor distT="0" distB="0" distL="114300" distR="114300" simplePos="0" relativeHeight="24" behindDoc="0" locked="0" layoutInCell="1" hidden="0" allowOverlap="1">
            <wp:simplePos x="0" y="0"/>
            <wp:positionH relativeFrom="column">
              <wp:posOffset>27305</wp:posOffset>
            </wp:positionH>
            <wp:positionV relativeFrom="paragraph">
              <wp:posOffset>892175</wp:posOffset>
            </wp:positionV>
            <wp:extent cx="589280" cy="539750"/>
            <wp:effectExtent l="0" t="0" r="0" b="0"/>
            <wp:wrapNone/>
            <wp:docPr id="1035" name="Picture 5" descr="C:\Users\23139\AppData\Local\Microsoft\Windows\INetCache\Content.MSO\254CD0BC.tmp"/>
            <a:graphic xmlns:a="http://schemas.openxmlformats.org/drawingml/2006/main">
              <a:graphicData uri="http://schemas.openxmlformats.org/drawingml/2006/picture">
                <pic:pic xmlns:pic="http://schemas.openxmlformats.org/drawingml/2006/picture">
                  <pic:nvPicPr>
                    <pic:cNvPr id="1035" name="Picture 5" descr="C:\Users\23139\AppData\Local\Microsoft\Windows\INetCache\Content.MSO\254CD0BC.tmp"/>
                    <pic:cNvPicPr>
                      <a:picLocks noChangeAspect="1" noChangeArrowheads="1"/>
                    </pic:cNvPicPr>
                  </pic:nvPicPr>
                  <pic:blipFill>
                    <a:blip r:embed="rId9"/>
                    <a:stretch>
                      <a:fillRect/>
                    </a:stretch>
                  </pic:blipFill>
                  <pic:spPr>
                    <a:xfrm>
                      <a:off x="0" y="0"/>
                      <a:ext cx="589280" cy="539750"/>
                    </a:xfrm>
                    <a:prstGeom prst="rect">
                      <a:avLst/>
                    </a:prstGeom>
                    <a:noFill/>
                    <a:ln>
                      <a:noFill/>
                    </a:ln>
                  </pic:spPr>
                </pic:pic>
              </a:graphicData>
            </a:graphic>
          </wp:anchor>
        </w:drawing>
      </w:r>
      <w:r>
        <w:rPr>
          <w:rFonts w:hint="eastAsia" w:ascii="BIZ UDPゴシック" w:hAnsi="BIZ UDPゴシック" w:eastAsia="BIZ UDPゴシック"/>
          <w:sz w:val="32"/>
        </w:rPr>
        <w:t>（住民間の交流を図るものや住民の方々の暮らしの支えになるような取組等様々な事業内容が対象となります。お気軽にご相談ください。）</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mc:AlternateContent>
          <mc:Choice Requires="wps">
            <w:drawing>
              <wp:anchor distT="0" distB="0" distL="114300" distR="114300" simplePos="0" relativeHeight="7" behindDoc="0" locked="0" layoutInCell="1" hidden="0" allowOverlap="1">
                <wp:simplePos x="0" y="0"/>
                <wp:positionH relativeFrom="column">
                  <wp:posOffset>43815</wp:posOffset>
                </wp:positionH>
                <wp:positionV relativeFrom="paragraph">
                  <wp:posOffset>140970</wp:posOffset>
                </wp:positionV>
                <wp:extent cx="6768465" cy="3490595"/>
                <wp:effectExtent l="19685" t="19685" r="29845" b="20320"/>
                <wp:wrapNone/>
                <wp:docPr id="1036" name="角丸四角形 6"/>
                <a:graphic xmlns:a="http://schemas.openxmlformats.org/drawingml/2006/main">
                  <a:graphicData uri="http://schemas.microsoft.com/office/word/2010/wordprocessingShape">
                    <wps:wsp>
                      <wps:cNvPr id="1036" name="角丸四角形 6"/>
                      <wps:cNvSpPr/>
                      <wps:spPr>
                        <a:xfrm>
                          <a:off x="0" y="0"/>
                          <a:ext cx="6768465" cy="3490595"/>
                        </a:xfrm>
                        <a:prstGeom prst="roundRect">
                          <a:avLst/>
                        </a:prstGeom>
                        <a:noFill/>
                        <a:ln w="381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6" style="mso-position-vertical-relative:text;z-index:7;mso-wrap-distance-left:9pt;width:532.95000000000005pt;height:274.85000000000002pt;mso-position-horizontal-relative:text;position:absolute;margin-left:3.45pt;margin-top:11.1pt;mso-wrap-distance-bottom:0pt;mso-wrap-distance-right:9pt;mso-wrap-distance-top:0pt;" o:spid="_x0000_s1036" o:allowincell="t" o:allowoverlap="t" filled="f" stroked="t" strokecolor="#f4b084 [1941]" strokeweight="3pt" o:spt="2" arcsize="10923f">
                <v:fill/>
                <v:stroke linestyle="single" miterlimit="8" endcap="flat" dashstyle="solid" filltype="solid"/>
                <v:textbox style="layout-flow:horizontal;"/>
                <v:imagedata o:title=""/>
                <w10:wrap type="none" anchorx="text" anchory="text"/>
              </v:roundrect>
            </w:pict>
          </mc:Fallback>
        </mc:AlternateContent>
      </w:r>
    </w:p>
    <w:p>
      <w:pPr>
        <w:pStyle w:val="0"/>
        <w:spacing w:line="480" w:lineRule="auto"/>
        <w:jc w:val="center"/>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※以下の事業については、補助金の対象外ですのでご注意ください。</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・特定の個人間の交流、懇親等を目的とした事業</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・政治目的のある事業</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・宗教活動に関わる事業</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・営利を目的とした事業</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・他の公的機関からの補助金等を受けている事業</w:t>
      </w:r>
    </w:p>
    <w:p>
      <w:pPr>
        <w:pStyle w:val="0"/>
        <w:spacing w:line="480" w:lineRule="auto"/>
        <w:ind w:firstLine="320" w:firstLineChars="100"/>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（２）対象経費　　　　　　　　　　　　　　　　　　　　　　　　　　　　　　　　　　　　　　　　　</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報償費</w:t>
      </w:r>
      <w:r>
        <w:rPr>
          <w:rFonts w:hint="eastAsia" w:ascii="BIZ UDPゴシック" w:hAnsi="BIZ UDPゴシック" w:eastAsia="BIZ UDPゴシック"/>
          <w:sz w:val="32"/>
        </w:rPr>
        <w:t>　…　講師、コーディネーターへの謝金</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需用費</w:t>
      </w:r>
      <w:r>
        <w:rPr>
          <w:rFonts w:hint="eastAsia" w:ascii="BIZ UDPゴシック" w:hAnsi="BIZ UDPゴシック" w:eastAsia="BIZ UDPゴシック"/>
          <w:sz w:val="32"/>
        </w:rPr>
        <w:t>　…　消耗品／印刷製本／光熱水／修繕／図書購入／燃料／文房具</w:t>
      </w:r>
    </w:p>
    <w:p>
      <w:pPr>
        <w:pStyle w:val="0"/>
        <w:spacing w:line="480" w:lineRule="auto"/>
        <w:ind w:firstLine="1920" w:firstLineChars="600"/>
        <w:jc w:val="left"/>
        <w:rPr>
          <w:rFonts w:hint="default" w:ascii="BIZ UDPゴシック" w:hAnsi="BIZ UDPゴシック" w:eastAsia="BIZ UDPゴシック"/>
          <w:sz w:val="32"/>
        </w:rPr>
      </w:pPr>
      <w:r>
        <w:rPr>
          <w:rFonts w:hint="eastAsia" w:ascii="BIZ UDPゴシック" w:hAnsi="BIZ UDPゴシック" w:eastAsia="BIZ UDPゴシック"/>
          <w:sz w:val="32"/>
        </w:rPr>
        <w:t>等の費用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役務費</w:t>
      </w:r>
      <w:r>
        <w:rPr>
          <w:rFonts w:hint="eastAsia" w:ascii="BIZ UDPゴシック" w:hAnsi="BIZ UDPゴシック" w:eastAsia="BIZ UDPゴシック"/>
          <w:sz w:val="32"/>
        </w:rPr>
        <w:t>　…　通信運搬費、損害保険料、広告料</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委託料</w:t>
      </w:r>
      <w:r>
        <w:rPr>
          <w:rFonts w:hint="eastAsia" w:ascii="BIZ UDPゴシック" w:hAnsi="BIZ UDPゴシック" w:eastAsia="BIZ UDPゴシック"/>
          <w:sz w:val="32"/>
        </w:rPr>
        <w:t>　…　事業の実施に係る部分の費用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（委託内容及び費用の内訳は必ず明記してください。）</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使用料及び賃借料</w:t>
      </w:r>
      <w:r>
        <w:rPr>
          <w:rFonts w:hint="eastAsia" w:ascii="BIZ UDPゴシック" w:hAnsi="BIZ UDPゴシック" w:eastAsia="BIZ UDPゴシック"/>
          <w:sz w:val="32"/>
        </w:rPr>
        <w:t>　…　会場借上料、物品等の賃貸／リース／レンタルに係</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る費用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工事請負費</w:t>
      </w:r>
      <w:r>
        <w:rPr>
          <w:rFonts w:hint="eastAsia" w:ascii="BIZ UDPゴシック" w:hAnsi="BIZ UDPゴシック" w:eastAsia="BIZ UDPゴシック"/>
          <w:sz w:val="32"/>
        </w:rPr>
        <w:t>　…　当該事業に関連して次年度以降も継続使用するものに係</w:t>
      </w:r>
    </w:p>
    <w:p>
      <w:pPr>
        <w:pStyle w:val="0"/>
        <w:spacing w:line="480" w:lineRule="auto"/>
        <w:ind w:firstLine="2560" w:firstLineChars="800"/>
        <w:jc w:val="left"/>
        <w:rPr>
          <w:rFonts w:hint="default" w:ascii="BIZ UDPゴシック" w:hAnsi="BIZ UDPゴシック" w:eastAsia="BIZ UDPゴシック"/>
          <w:sz w:val="32"/>
        </w:rPr>
      </w:pPr>
      <w:r>
        <w:rPr>
          <w:rFonts w:hint="eastAsia" w:ascii="BIZ UDPゴシック" w:hAnsi="BIZ UDPゴシック" w:eastAsia="BIZ UDPゴシック"/>
          <w:sz w:val="32"/>
        </w:rPr>
        <w:t>る費用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備品購入費</w:t>
      </w:r>
      <w:r>
        <w:rPr>
          <w:rFonts w:hint="eastAsia" w:ascii="BIZ UDPゴシック" w:hAnsi="BIZ UDPゴシック" w:eastAsia="BIZ UDPゴシック"/>
          <w:sz w:val="32"/>
        </w:rPr>
        <w:t>　…　次年度以降も継続使用するものに係る費用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drawing>
          <wp:anchor distT="0" distB="0" distL="114300" distR="114300" simplePos="0" relativeHeight="25" behindDoc="0" locked="0" layoutInCell="1" hidden="0" allowOverlap="1">
            <wp:simplePos x="0" y="0"/>
            <wp:positionH relativeFrom="margin">
              <wp:posOffset>-8890</wp:posOffset>
            </wp:positionH>
            <wp:positionV relativeFrom="paragraph">
              <wp:posOffset>49530</wp:posOffset>
            </wp:positionV>
            <wp:extent cx="575945" cy="527685"/>
            <wp:effectExtent l="0" t="0" r="0" b="0"/>
            <wp:wrapNone/>
            <wp:docPr id="1037" name="Picture 5" descr="C:\Users\23139\AppData\Local\Microsoft\Windows\INetCache\Content.MSO\254CD0BC.tmp"/>
            <a:graphic xmlns:a="http://schemas.openxmlformats.org/drawingml/2006/main">
              <a:graphicData uri="http://schemas.openxmlformats.org/drawingml/2006/picture">
                <pic:pic xmlns:pic="http://schemas.openxmlformats.org/drawingml/2006/picture">
                  <pic:nvPicPr>
                    <pic:cNvPr id="1037" name="Picture 5" descr="C:\Users\23139\AppData\Local\Microsoft\Windows\INetCache\Content.MSO\254CD0BC.tmp"/>
                    <pic:cNvPicPr>
                      <a:picLocks noChangeAspect="1" noChangeArrowheads="1"/>
                    </pic:cNvPicPr>
                  </pic:nvPicPr>
                  <pic:blipFill>
                    <a:blip r:embed="rId10"/>
                    <a:stretch>
                      <a:fillRect/>
                    </a:stretch>
                  </pic:blipFill>
                  <pic:spPr>
                    <a:xfrm>
                      <a:off x="0" y="0"/>
                      <a:ext cx="575945" cy="527685"/>
                    </a:xfrm>
                    <a:prstGeom prst="rect">
                      <a:avLst/>
                    </a:prstGeom>
                    <a:noFill/>
                    <a:ln>
                      <a:noFill/>
                    </a:ln>
                  </pic:spPr>
                </pic:pic>
              </a:graphicData>
            </a:graphic>
          </wp:anchor>
        </w:drawing>
      </w:r>
      <w:r>
        <w:rPr>
          <w:rFonts w:hint="eastAsia" w:ascii="BIZ UDPゴシック" w:hAnsi="BIZ UDPゴシック" w:eastAsia="BIZ UDPゴシック"/>
          <w:sz w:val="32"/>
        </w:rPr>
        <mc:AlternateContent>
          <mc:Choice Requires="wps">
            <w:drawing>
              <wp:anchor distT="0" distB="0" distL="114300" distR="114300" simplePos="0" relativeHeight="8" behindDoc="0" locked="0" layoutInCell="1" hidden="0" allowOverlap="1">
                <wp:simplePos x="0" y="0"/>
                <wp:positionH relativeFrom="column">
                  <wp:posOffset>12065</wp:posOffset>
                </wp:positionH>
                <wp:positionV relativeFrom="paragraph">
                  <wp:posOffset>311150</wp:posOffset>
                </wp:positionV>
                <wp:extent cx="6768465" cy="2148840"/>
                <wp:effectExtent l="19685" t="19685" r="29845" b="20320"/>
                <wp:wrapNone/>
                <wp:docPr id="1038" name="角丸四角形 7"/>
                <a:graphic xmlns:a="http://schemas.openxmlformats.org/drawingml/2006/main">
                  <a:graphicData uri="http://schemas.microsoft.com/office/word/2010/wordprocessingShape">
                    <wps:wsp>
                      <wps:cNvPr id="1038" name="角丸四角形 7"/>
                      <wps:cNvSpPr/>
                      <wps:spPr>
                        <a:xfrm>
                          <a:off x="0" y="0"/>
                          <a:ext cx="6768465" cy="2148840"/>
                        </a:xfrm>
                        <a:prstGeom prst="roundRect">
                          <a:avLst/>
                        </a:prstGeom>
                        <a:noFill/>
                        <a:ln w="381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7" style="mso-position-vertical-relative:text;z-index:8;mso-wrap-distance-left:9pt;width:532.95000000000005pt;height:169.2pt;mso-position-horizontal-relative:text;position:absolute;margin-left:0.95pt;margin-top:24.5pt;mso-wrap-distance-bottom:0pt;mso-wrap-distance-right:9pt;mso-wrap-distance-top:0pt;" o:spid="_x0000_s1038" o:allowincell="t" o:allowoverlap="t" filled="f" stroked="t" strokecolor="#f4b084 [1941]" strokeweight="3pt" o:spt="2" arcsize="10923f">
                <v:fill/>
                <v:stroke linestyle="single" miterlimit="8" endcap="flat" dashstyle="solid" filltype="solid"/>
                <v:textbox style="layout-flow:horizontal;"/>
                <v:imagedata o:title=""/>
                <w10:wrap type="none" anchorx="text" anchory="text"/>
              </v:roundrect>
            </w:pict>
          </mc:Fallback>
        </mc:AlternateContent>
      </w:r>
    </w:p>
    <w:p>
      <w:pPr>
        <w:pStyle w:val="0"/>
        <w:spacing w:line="480" w:lineRule="auto"/>
        <w:jc w:val="center"/>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※以下の費用については、補助金の対象外ですのでご注意ください。</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・食糧費（イベントの弁当や飲食代金）</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・賞品や景品の購入費用</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・団体の構成員に対する支出</w:t>
      </w:r>
    </w:p>
    <w:p>
      <w:pPr>
        <w:pStyle w:val="0"/>
        <w:spacing w:line="480" w:lineRule="auto"/>
        <w:jc w:val="left"/>
        <w:rPr>
          <w:rFonts w:hint="default" w:ascii="BIZ UDPゴシック" w:hAnsi="BIZ UDPゴシック" w:eastAsia="BIZ UDPゴシック"/>
          <w:sz w:val="32"/>
        </w:rPr>
      </w:pPr>
    </w:p>
    <w:p>
      <w:pPr>
        <w:pStyle w:val="0"/>
        <w:spacing w:line="480" w:lineRule="auto"/>
        <w:jc w:val="center"/>
        <w:rPr>
          <w:rFonts w:hint="default" w:ascii="BIZ UDPゴシック" w:hAnsi="BIZ UDPゴシック" w:eastAsia="BIZ UDPゴシック"/>
          <w:b w:val="1"/>
          <w:color w:val="FF0000"/>
          <w:sz w:val="32"/>
          <w:u w:val="single" w:color="auto"/>
        </w:rPr>
      </w:pPr>
      <w:r>
        <w:rPr>
          <w:rFonts w:hint="eastAsia" w:ascii="Segoe UI Symbol" w:hAnsi="Segoe UI Symbol" w:eastAsia="BIZ UDPゴシック"/>
          <w:color w:val="FF0000"/>
          <w:sz w:val="32"/>
        </w:rPr>
        <w:t>【</w:t>
      </w:r>
      <w:r>
        <w:rPr>
          <w:rFonts w:hint="eastAsia" w:ascii="Segoe UI Symbol" w:hAnsi="Segoe UI Symbol" w:eastAsia="BIZ UDPゴシック"/>
          <w:color w:val="FF0000"/>
          <w:sz w:val="32"/>
          <w:u w:val="single" w:color="auto"/>
        </w:rPr>
        <w:t>！</w:t>
      </w:r>
      <w:r>
        <w:rPr>
          <w:rFonts w:hint="eastAsia" w:ascii="BIZ UDPゴシック" w:hAnsi="BIZ UDPゴシック" w:eastAsia="BIZ UDPゴシック"/>
          <w:b w:val="1"/>
          <w:color w:val="FF0000"/>
          <w:sz w:val="32"/>
          <w:u w:val="single" w:color="auto"/>
        </w:rPr>
        <w:t>上記に記載のない経費については、事前にご相談ください</w:t>
      </w:r>
      <w:r>
        <w:rPr>
          <w:rFonts w:hint="eastAsia" w:ascii="BIZ UDPゴシック" w:hAnsi="BIZ UDPゴシック" w:eastAsia="BIZ UDPゴシック"/>
          <w:color w:val="FF0000"/>
          <w:sz w:val="32"/>
          <w:u w:val="single" w:color="auto"/>
        </w:rPr>
        <w:t>！</w:t>
      </w:r>
      <w:r>
        <w:rPr>
          <w:rFonts w:hint="eastAsia" w:ascii="BIZ UDPゴシック" w:hAnsi="BIZ UDPゴシック" w:eastAsia="BIZ UDPゴシック"/>
          <w:color w:val="FF0000"/>
          <w:sz w:val="32"/>
        </w:rPr>
        <w:t>】</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（３）補助額　　　　　　　　　　　　　　　　　　　　　　　　　　　　　　　　　　　　　　　　　　</w:t>
      </w:r>
    </w:p>
    <w:p>
      <w:pPr>
        <w:pStyle w:val="0"/>
        <w:spacing w:line="480" w:lineRule="auto"/>
        <w:ind w:firstLine="320" w:firstLineChars="100"/>
        <w:jc w:val="center"/>
        <w:rPr>
          <w:rFonts w:hint="default" w:ascii="BIZ UDPゴシック" w:hAnsi="BIZ UDPゴシック" w:eastAsia="BIZ UDPゴシック"/>
          <w:sz w:val="32"/>
        </w:rPr>
      </w:pPr>
    </w:p>
    <w:p>
      <w:pPr>
        <w:pStyle w:val="0"/>
        <w:spacing w:line="480" w:lineRule="auto"/>
        <w:ind w:firstLine="320" w:firstLineChars="100"/>
        <w:jc w:val="center"/>
        <w:rPr>
          <w:rFonts w:hint="default" w:ascii="BIZ UDPゴシック" w:hAnsi="BIZ UDPゴシック" w:eastAsia="BIZ UDPゴシック"/>
          <w:sz w:val="32"/>
        </w:rPr>
      </w:pPr>
      <w:r>
        <w:rPr>
          <w:rFonts w:hint="eastAsia" w:ascii="BIZ UDPゴシック" w:hAnsi="BIZ UDPゴシック" w:eastAsia="BIZ UDPゴシック"/>
          <w:sz w:val="32"/>
        </w:rPr>
        <w:t>補助基準単価　「</w:t>
      </w:r>
      <w:r>
        <w:rPr>
          <w:rFonts w:hint="eastAsia" w:ascii="BIZ UDPゴシック" w:hAnsi="BIZ UDPゴシック" w:eastAsia="BIZ UDPゴシック"/>
          <w:b w:val="1"/>
          <w:color w:val="FF0000"/>
          <w:sz w:val="36"/>
        </w:rPr>
        <w:t>４００円</w:t>
      </w:r>
      <w:r>
        <w:rPr>
          <w:rFonts w:hint="eastAsia" w:ascii="BIZ UDPゴシック" w:hAnsi="BIZ UDPゴシック" w:eastAsia="BIZ UDPゴシック"/>
          <w:sz w:val="32"/>
        </w:rPr>
        <w:t>」</w:t>
      </w:r>
    </w:p>
    <w:p>
      <w:pPr>
        <w:pStyle w:val="0"/>
        <w:spacing w:line="480" w:lineRule="auto"/>
        <w:ind w:firstLine="320" w:firstLineChars="100"/>
        <w:jc w:val="center"/>
        <w:rPr>
          <w:rFonts w:hint="default" w:ascii="BIZ UDPゴシック" w:hAnsi="BIZ UDPゴシック" w:eastAsia="BIZ UDPゴシック"/>
          <w:sz w:val="32"/>
        </w:rPr>
      </w:pPr>
      <w:r>
        <w:rPr>
          <w:rFonts w:hint="eastAsia" w:ascii="BIZ UDPゴシック" w:hAnsi="BIZ UDPゴシック" w:eastAsia="BIZ UDPゴシック"/>
          <w:sz w:val="32"/>
        </w:rPr>
        <w:t>×</w:t>
      </w:r>
    </w:p>
    <w:p>
      <w:pPr>
        <w:pStyle w:val="0"/>
        <w:spacing w:line="480" w:lineRule="auto"/>
        <w:ind w:firstLine="320" w:firstLineChars="100"/>
        <w:jc w:val="center"/>
        <w:rPr>
          <w:rFonts w:hint="default" w:ascii="BIZ UDPゴシック" w:hAnsi="BIZ UDPゴシック" w:eastAsia="BIZ UDPゴシック"/>
          <w:sz w:val="32"/>
        </w:rPr>
      </w:pPr>
      <w:r>
        <w:rPr>
          <w:rFonts w:hint="eastAsia" w:ascii="BIZ UDPゴシック" w:hAnsi="BIZ UDPゴシック" w:eastAsia="BIZ UDPゴシック"/>
          <w:sz w:val="32"/>
        </w:rPr>
        <w:t>「申請自治会の</w:t>
      </w:r>
      <w:r>
        <w:rPr>
          <w:rFonts w:hint="eastAsia" w:ascii="BIZ UDPゴシック" w:hAnsi="BIZ UDPゴシック" w:eastAsia="BIZ UDPゴシック"/>
          <w:b w:val="1"/>
          <w:color w:val="FF0000"/>
          <w:sz w:val="36"/>
        </w:rPr>
        <w:t>令和８年４月</w:t>
      </w:r>
      <w:r>
        <w:rPr>
          <w:rFonts w:hint="eastAsia" w:ascii="BIZ UDPゴシック" w:hAnsi="BIZ UDPゴシック" w:eastAsia="BIZ UDPゴシック"/>
          <w:b w:val="1"/>
          <w:color w:val="FF0000"/>
          <w:sz w:val="36"/>
        </w:rPr>
        <w:t>1</w:t>
      </w:r>
      <w:r>
        <w:rPr>
          <w:rFonts w:hint="eastAsia" w:ascii="BIZ UDPゴシック" w:hAnsi="BIZ UDPゴシック" w:eastAsia="BIZ UDPゴシック"/>
          <w:b w:val="1"/>
          <w:color w:val="FF0000"/>
          <w:sz w:val="36"/>
        </w:rPr>
        <w:t>日現在の加入世帯数</w:t>
      </w:r>
      <w:r>
        <w:rPr>
          <w:rFonts w:hint="eastAsia" w:ascii="BIZ UDPゴシック" w:hAnsi="BIZ UDPゴシック" w:eastAsia="BIZ UDPゴシック"/>
          <w:sz w:val="32"/>
        </w:rPr>
        <w:t>」</w:t>
      </w:r>
    </w:p>
    <w:p>
      <w:pPr>
        <w:pStyle w:val="0"/>
        <w:spacing w:line="480" w:lineRule="auto"/>
        <w:ind w:firstLine="320" w:firstLineChars="100"/>
        <w:jc w:val="center"/>
        <w:rPr>
          <w:rFonts w:hint="default" w:ascii="BIZ UDPゴシック" w:hAnsi="BIZ UDPゴシック" w:eastAsia="BIZ UDPゴシック"/>
          <w:sz w:val="32"/>
        </w:rPr>
      </w:pPr>
      <w:r>
        <w:rPr>
          <w:rFonts w:hint="eastAsia" w:ascii="BIZ UDPゴシック" w:hAnsi="BIZ UDPゴシック" w:eastAsia="BIZ UDPゴシック"/>
          <w:sz w:val="32"/>
        </w:rPr>
        <w:t>（千円未満切り捨て）</w:t>
      </w:r>
    </w:p>
    <w:p>
      <w:pPr>
        <w:pStyle w:val="0"/>
        <w:spacing w:line="480" w:lineRule="auto"/>
        <w:jc w:val="center"/>
        <w:rPr>
          <w:rFonts w:hint="default" w:ascii="BIZ UDPゴシック" w:hAnsi="BIZ UDPゴシック" w:eastAsia="BIZ UDPゴシック"/>
          <w:b w:val="1"/>
          <w:sz w:val="32"/>
        </w:rPr>
      </w:pPr>
      <w:r>
        <w:rPr>
          <w:rFonts w:hint="eastAsia" w:ascii="BIZ UDPゴシック" w:hAnsi="BIZ UDPゴシック" w:eastAsia="BIZ UDPゴシック"/>
          <w:b w:val="1"/>
          <w:sz w:val="44"/>
        </w:rPr>
        <mc:AlternateContent>
          <mc:Choice Requires="wps">
            <w:drawing>
              <wp:anchor distT="0" distB="0" distL="114300" distR="114300" simplePos="0" relativeHeight="9" behindDoc="1" locked="0" layoutInCell="1" hidden="0" allowOverlap="1">
                <wp:simplePos x="0" y="0"/>
                <wp:positionH relativeFrom="margin">
                  <wp:posOffset>1270</wp:posOffset>
                </wp:positionH>
                <wp:positionV relativeFrom="paragraph">
                  <wp:posOffset>2540</wp:posOffset>
                </wp:positionV>
                <wp:extent cx="6858000" cy="457200"/>
                <wp:effectExtent l="0" t="0" r="635" b="635"/>
                <wp:wrapNone/>
                <wp:docPr id="1039" name="正方形/長方形 8"/>
                <a:graphic xmlns:a="http://schemas.openxmlformats.org/drawingml/2006/main">
                  <a:graphicData uri="http://schemas.microsoft.com/office/word/2010/wordprocessingShape">
                    <wps:wsp>
                      <wps:cNvPr id="1039" name="正方形/長方形 8"/>
                      <wps:cNvSpPr/>
                      <wps:spPr>
                        <a:xfrm>
                          <a:off x="0" y="0"/>
                          <a:ext cx="6858000" cy="4572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8" style="mso-position-vertical-relative:text;z-index:-503316471;mso-wrap-distance-left:9pt;width:540pt;height:36pt;mso-position-horizontal-relative:margin;position:absolute;margin-left:0.1pt;margin-top:0.2pt;mso-wrap-distance-bottom:0pt;mso-wrap-distance-right:9pt;mso-wrap-distance-top:0pt;" o:spid="_x0000_s1039" o:allowincell="t" o:allowoverlap="t" filled="t" fillcolor="#f8cbad [1301]"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４．募集、選定</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（１）募集期間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b w:val="1"/>
          <w:sz w:val="36"/>
        </w:rPr>
        <mc:AlternateContent>
          <mc:Choice Requires="wps">
            <w:drawing>
              <wp:anchor distT="0" distB="0" distL="114300" distR="114300" simplePos="0" relativeHeight="10" behindDoc="1" locked="0" layoutInCell="1" hidden="0" allowOverlap="1">
                <wp:simplePos x="0" y="0"/>
                <wp:positionH relativeFrom="column">
                  <wp:posOffset>-114935</wp:posOffset>
                </wp:positionH>
                <wp:positionV relativeFrom="paragraph">
                  <wp:posOffset>438785</wp:posOffset>
                </wp:positionV>
                <wp:extent cx="6994525" cy="488315"/>
                <wp:effectExtent l="0" t="0" r="635" b="635"/>
                <wp:wrapNone/>
                <wp:docPr id="1040" name="正方形/長方形 9"/>
                <a:graphic xmlns:a="http://schemas.openxmlformats.org/drawingml/2006/main">
                  <a:graphicData uri="http://schemas.microsoft.com/office/word/2010/wordprocessingShape">
                    <wps:wsp>
                      <wps:cNvPr id="1040" name="正方形/長方形 9"/>
                      <wps:cNvSpPr/>
                      <wps:spPr>
                        <a:xfrm>
                          <a:off x="0" y="0"/>
                          <a:ext cx="6994525" cy="488315"/>
                        </a:xfrm>
                        <a:prstGeom prst="rect">
                          <a:avLst/>
                        </a:prstGeom>
                        <a:gradFill>
                          <a:gsLst>
                            <a:gs pos="33000">
                              <a:schemeClr val="bg1"/>
                            </a:gs>
                            <a:gs pos="100000">
                              <a:schemeClr val="accent2">
                                <a:lumMod val="40000"/>
                                <a:lumOff val="60000"/>
                              </a:schemeClr>
                            </a:gs>
                            <a:gs pos="100000">
                              <a:schemeClr val="accent1">
                                <a:lumMod val="45000"/>
                                <a:lumOff val="55000"/>
                              </a:schemeClr>
                            </a:gs>
                            <a:gs pos="100000">
                              <a:schemeClr val="accent1">
                                <a:lumMod val="30000"/>
                                <a:lumOff val="7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9" style="mso-position-vertical-relative:text;z-index:-503316470;mso-wrap-distance-left:9pt;width:550.75pt;height:38.450000000000003pt;mso-position-horizontal-relative:text;position:absolute;margin-left:-9.0500000000000007pt;margin-top:34.54pt;mso-wrap-distance-bottom:0pt;mso-wrap-distance-right:9pt;mso-wrap-distance-top:0pt;" o:spid="_x0000_s1040" o:allowincell="t" o:allowoverlap="t" filled="t" fillcolor="#ffffff [3212]" stroked="f" strokecolor="#42709c" strokeweight="1pt" o:spt="1">
                <v:fill type="gradient" color2="#f8cbad [1301]" colors="21626f #ffffff;65536f #f8cbad;65536f #b5d1ec;65536f #cee1f2" focus="100%"/>
                <v:stroke linestyle="single" miterlimit="8" endcap="flat" dashstyle="solid"/>
                <v:textbox style="layout-flow:horizontal;"/>
                <v:imagedata o:title=""/>
                <w10:wrap type="none" anchorx="text" anchory="text"/>
              </v:rect>
            </w:pict>
          </mc:Fallback>
        </mc:AlternateContent>
      </w:r>
      <w:r>
        <w:rPr>
          <w:rFonts w:hint="eastAsia" w:ascii="BIZ UDPゴシック" w:hAnsi="BIZ UDPゴシック" w:eastAsia="BIZ UDPゴシック"/>
          <w:sz w:val="32"/>
        </w:rPr>
        <w:t>　</w:t>
      </w:r>
    </w:p>
    <w:p>
      <w:pPr>
        <w:pStyle w:val="0"/>
        <w:spacing w:line="480" w:lineRule="auto"/>
        <w:jc w:val="center"/>
        <w:rPr>
          <w:rFonts w:hint="default" w:ascii="BIZ UDPゴシック" w:hAnsi="BIZ UDPゴシック" w:eastAsia="BIZ UDPゴシック"/>
          <w:b w:val="1"/>
          <w:sz w:val="40"/>
        </w:rPr>
      </w:pPr>
      <w:r>
        <w:rPr>
          <w:rFonts w:hint="eastAsia" w:ascii="BIZ UDPゴシック" w:hAnsi="BIZ UDPゴシック" w:eastAsia="BIZ UDPゴシック"/>
          <w:b w:val="1"/>
          <w:sz w:val="40"/>
        </w:rPr>
        <w:t>令和８年４月１日（水）　から　令和９年３月３１日（水）　まで</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w:t>
      </w:r>
      <w:r>
        <w:rPr>
          <w:rFonts w:hint="eastAsia" w:ascii="BIZ UDPゴシック" w:hAnsi="BIZ UDPゴシック" w:eastAsia="BIZ UDPゴシック"/>
          <w:sz w:val="32"/>
          <w:u w:val="single" w:color="auto"/>
        </w:rPr>
        <w:t>2</w:t>
      </w:r>
      <w:r>
        <w:rPr>
          <w:rFonts w:hint="eastAsia" w:ascii="BIZ UDPゴシック" w:hAnsi="BIZ UDPゴシック" w:eastAsia="BIZ UDPゴシック"/>
          <w:sz w:val="32"/>
          <w:u w:val="single" w:color="auto"/>
        </w:rPr>
        <w:t>）申請単位　　　　　　　　　　　　　　　　　　　　　　　　　　　　　　　　　　　　　　　　　　　</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自治会、単位自治会及び区</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（３）交付決定回数　　　　　　　　　　　　　　　　　　　　　　　　　　　　　　　　　　　　　　　　</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申請単位のいずれかの区分で</w:t>
      </w:r>
      <w:r>
        <w:rPr>
          <w:rFonts w:hint="eastAsia" w:ascii="BIZ UDPゴシック" w:hAnsi="BIZ UDPゴシック" w:eastAsia="BIZ UDPゴシック"/>
          <w:b w:val="1"/>
          <w:color w:val="FF0000"/>
          <w:sz w:val="32"/>
          <w:u w:val="single" w:color="auto"/>
        </w:rPr>
        <w:t>1</w:t>
      </w:r>
      <w:r>
        <w:rPr>
          <w:rFonts w:hint="eastAsia" w:ascii="BIZ UDPゴシック" w:hAnsi="BIZ UDPゴシック" w:eastAsia="BIZ UDPゴシック"/>
          <w:b w:val="1"/>
          <w:color w:val="FF0000"/>
          <w:sz w:val="32"/>
          <w:u w:val="single" w:color="auto"/>
        </w:rPr>
        <w:t>回限り</w:t>
      </w:r>
      <w:r>
        <w:rPr>
          <w:rFonts w:hint="eastAsia" w:ascii="BIZ UDPゴシック" w:hAnsi="BIZ UDPゴシック" w:eastAsia="BIZ UDPゴシック"/>
          <w:sz w:val="32"/>
        </w:rPr>
        <w:t>とする。</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（４）申請書提出方法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メール、郵送、持参等</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b w:val="1"/>
          <w:sz w:val="32"/>
          <w:u w:val="single" w:color="auto"/>
        </w:rPr>
        <w:t>持参の場合</w:t>
      </w:r>
      <w:r>
        <w:rPr>
          <w:rFonts w:hint="eastAsia" w:ascii="BIZ UDPゴシック" w:hAnsi="BIZ UDPゴシック" w:eastAsia="BIZ UDPゴシック"/>
          <w:sz w:val="32"/>
        </w:rPr>
        <w:t>は、事前に電話にて予約を行ってください。）</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rPr>
      </w:pPr>
    </w:p>
    <w:p>
      <w:pPr>
        <w:pStyle w:val="0"/>
        <w:spacing w:line="480" w:lineRule="auto"/>
        <w:jc w:val="center"/>
        <w:rPr>
          <w:rFonts w:hint="default" w:ascii="BIZ UDPゴシック" w:hAnsi="BIZ UDPゴシック" w:eastAsia="BIZ UDPゴシック"/>
          <w:b w:val="1"/>
          <w:sz w:val="44"/>
        </w:rPr>
      </w:pPr>
      <w:r>
        <w:rPr>
          <w:rFonts w:hint="eastAsia" w:ascii="BIZ UDPゴシック" w:hAnsi="BIZ UDPゴシック" w:eastAsia="BIZ UDPゴシック"/>
          <w:b w:val="1"/>
          <w:sz w:val="44"/>
        </w:rPr>
        <mc:AlternateContent>
          <mc:Choice Requires="wps">
            <w:drawing>
              <wp:anchor distT="0" distB="0" distL="114300" distR="114300" simplePos="0" relativeHeight="11" behindDoc="1" locked="0" layoutInCell="1" hidden="0" allowOverlap="1">
                <wp:simplePos x="0" y="0"/>
                <wp:positionH relativeFrom="margin">
                  <wp:posOffset>1270</wp:posOffset>
                </wp:positionH>
                <wp:positionV relativeFrom="paragraph">
                  <wp:posOffset>2540</wp:posOffset>
                </wp:positionV>
                <wp:extent cx="6858000" cy="457200"/>
                <wp:effectExtent l="0" t="0" r="635" b="635"/>
                <wp:wrapNone/>
                <wp:docPr id="1041" name="正方形/長方形 10"/>
                <a:graphic xmlns:a="http://schemas.openxmlformats.org/drawingml/2006/main">
                  <a:graphicData uri="http://schemas.microsoft.com/office/word/2010/wordprocessingShape">
                    <wps:wsp>
                      <wps:cNvPr id="1041" name="正方形/長方形 10"/>
                      <wps:cNvSpPr/>
                      <wps:spPr>
                        <a:xfrm>
                          <a:off x="0" y="0"/>
                          <a:ext cx="6858000" cy="4572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0" style="mso-position-vertical-relative:text;z-index:-503316469;mso-wrap-distance-left:9pt;width:540pt;height:36pt;mso-position-horizontal-relative:margin;position:absolute;margin-left:0.1pt;margin-top:0.2pt;mso-wrap-distance-bottom:0pt;mso-wrap-distance-right:9pt;mso-wrap-distance-top:0pt;" o:spid="_x0000_s1041" o:allowincell="t" o:allowoverlap="t" filled="t" fillcolor="#f8cbad [1301]"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５．申請の手続き</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（１）申請の流れ　　　　　　　　　　　　　　　　　　　　　　　　　　　　　　　　　　　　　　　　　　</w:t>
      </w:r>
    </w:p>
    <w:p>
      <w:pPr>
        <w:pStyle w:val="0"/>
        <w:spacing w:line="480" w:lineRule="auto"/>
        <w:jc w:val="center"/>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2"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2" name="正方形/長方形 11"/>
                <a:graphic xmlns:a="http://schemas.openxmlformats.org/drawingml/2006/main">
                  <a:graphicData uri="http://schemas.microsoft.com/office/word/2010/wordprocessingShape">
                    <wps:wsp>
                      <wps:cNvPr id="1042" name="正方形/長方形 11"/>
                      <wps:cNvSpPr/>
                      <wps:spPr>
                        <a:xfrm>
                          <a:off x="0" y="0"/>
                          <a:ext cx="6828155" cy="367665"/>
                        </a:xfrm>
                        <a:prstGeom prst="rect">
                          <a:avLst/>
                        </a:prstGeom>
                        <a:solidFill>
                          <a:srgbClr val="FFC000">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1" style="mso-position-vertical-relative:text;z-index:-503316468;mso-wrap-distance-left:9pt;width:537.65pt;height:28.95pt;mso-position-horizontal-relative:margin;position:absolute;margin-left:0.1pt;margin-top:0.2pt;mso-wrap-distance-bottom:0pt;mso-wrap-distance-right:9pt;mso-wrap-distance-top:0pt;" o:spid="_x0000_s1042" o:allowincell="t" o:allowoverlap="t" filled="t" fillcolor="#ffc000" stroked="f" strokecolor="#42709c" strokeweight="1pt" o:spt="1">
                <v:fill opacity="26214f"/>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32"/>
          <w:u w:val="single" w:color="auto"/>
        </w:rPr>
        <w:t>①交付申請】</w:t>
      </w:r>
    </w:p>
    <w:p>
      <w:pPr>
        <w:pStyle w:val="0"/>
        <w:spacing w:line="480" w:lineRule="auto"/>
        <w:jc w:val="center"/>
        <w:rPr>
          <w:rFonts w:hint="default" w:ascii="BIZ UDPゴシック" w:hAnsi="BIZ UDPゴシック" w:eastAsia="BIZ UDPゴシック"/>
          <w:sz w:val="52"/>
        </w:rPr>
      </w:pPr>
      <w:r>
        <w:rPr>
          <w:rFonts w:hint="eastAsia" w:ascii="ＭＳ 明朝" w:hAnsi="ＭＳ 明朝" w:eastAsia="ＭＳ 明朝"/>
          <w:sz w:val="52"/>
        </w:rPr>
        <w:t>⇓</w:t>
      </w:r>
    </w:p>
    <w:p>
      <w:pPr>
        <w:pStyle w:val="0"/>
        <w:tabs>
          <w:tab w:val="center" w:leader="none" w:pos="5386"/>
          <w:tab w:val="left" w:leader="none" w:pos="6625"/>
        </w:tabs>
        <w:spacing w:line="480" w:lineRule="auto"/>
        <w:jc w:val="left"/>
        <w:rPr>
          <w:rFonts w:hint="default" w:ascii="BIZ UDPゴシック" w:hAnsi="BIZ UDPゴシック" w:eastAsia="BIZ UDPゴシック"/>
          <w:b w:val="1"/>
          <w:sz w:val="32"/>
          <w:u w:val="single" w:color="auto"/>
        </w:rPr>
      </w:pPr>
      <w:r>
        <w:rPr>
          <w:rFonts w:hint="default" w:ascii="ＭＳ 明朝" w:hAnsi="ＭＳ 明朝" w:eastAsia="ＭＳ 明朝"/>
          <w:b w:val="1"/>
          <w:sz w:val="52"/>
          <w:u w:val="single" w:color="auto"/>
        </w:rPr>
        <mc:AlternateContent>
          <mc:Choice Requires="wps">
            <w:drawing>
              <wp:anchor distT="45720" distB="45720" distL="114300" distR="114300" simplePos="0" relativeHeight="36" behindDoc="1" locked="0" layoutInCell="1" hidden="0" allowOverlap="1">
                <wp:simplePos x="0" y="0"/>
                <wp:positionH relativeFrom="column">
                  <wp:posOffset>3693160</wp:posOffset>
                </wp:positionH>
                <wp:positionV relativeFrom="paragraph">
                  <wp:posOffset>439420</wp:posOffset>
                </wp:positionV>
                <wp:extent cx="2735580" cy="436880"/>
                <wp:effectExtent l="635" t="635" r="29845" b="10795"/>
                <wp:wrapNone/>
                <wp:docPr id="1043" name="テキスト ボックス 2"/>
                <a:graphic xmlns:a="http://schemas.openxmlformats.org/drawingml/2006/main">
                  <a:graphicData uri="http://schemas.microsoft.com/office/word/2010/wordprocessingShape">
                    <wps:wsp>
                      <wps:cNvPr id="1043" name="テキスト ボックス 2"/>
                      <wps:cNvSpPr txBox="1">
                        <a:spLocks noChangeArrowheads="1"/>
                      </wps:cNvSpPr>
                      <wps:spPr>
                        <a:xfrm>
                          <a:off x="0" y="0"/>
                          <a:ext cx="2735580" cy="436880"/>
                        </a:xfrm>
                        <a:prstGeom prst="rect">
                          <a:avLst/>
                        </a:prstGeom>
                        <a:solidFill>
                          <a:srgbClr val="FFFFFF"/>
                        </a:solidFill>
                        <a:ln w="9525">
                          <a:solidFill>
                            <a:srgbClr val="000000"/>
                          </a:solidFill>
                          <a:miter lim="800000"/>
                          <a:headEnd/>
                          <a:tailEnd/>
                        </a:ln>
                      </wps:spPr>
                      <wps:txbx>
                        <w:txbxContent>
                          <w:p>
                            <w:pPr>
                              <w:pStyle w:val="0"/>
                              <w:spacing w:line="0" w:lineRule="atLeast"/>
                              <w:jc w:val="center"/>
                              <w:rPr>
                                <w:rFonts w:hint="default" w:ascii="BIZ UDPゴシック" w:hAnsi="BIZ UDPゴシック" w:eastAsia="BIZ UDPゴシック"/>
                              </w:rPr>
                            </w:pPr>
                            <w:r>
                              <w:rPr>
                                <w:rFonts w:hint="eastAsia" w:ascii="BIZ UDPゴシック" w:hAnsi="BIZ UDPゴシック" w:eastAsia="BIZ UDPゴシック"/>
                              </w:rPr>
                              <w:t>交付</w:t>
                            </w:r>
                            <w:r>
                              <w:rPr>
                                <w:rFonts w:hint="default" w:ascii="BIZ UDPゴシック" w:hAnsi="BIZ UDPゴシック" w:eastAsia="BIZ UDPゴシック"/>
                              </w:rPr>
                              <w:t>決定までに</w:t>
                            </w:r>
                            <w:r>
                              <w:rPr>
                                <w:rFonts w:hint="eastAsia" w:ascii="BIZ UDPゴシック" w:hAnsi="BIZ UDPゴシック" w:eastAsia="BIZ UDPゴシック"/>
                              </w:rPr>
                              <w:t>2</w:t>
                            </w:r>
                            <w:r>
                              <w:rPr>
                                <w:rFonts w:hint="eastAsia" w:ascii="BIZ UDPゴシック" w:hAnsi="BIZ UDPゴシック" w:eastAsia="BIZ UDPゴシック"/>
                              </w:rPr>
                              <w:t>週間前後</w:t>
                            </w:r>
                            <w:r>
                              <w:rPr>
                                <w:rFonts w:hint="default" w:ascii="BIZ UDPゴシック" w:hAnsi="BIZ UDPゴシック" w:eastAsia="BIZ UDPゴシック"/>
                              </w:rPr>
                              <w:t>かかる場合が</w:t>
                            </w:r>
                          </w:p>
                          <w:p>
                            <w:pPr>
                              <w:pStyle w:val="0"/>
                              <w:spacing w:line="0" w:lineRule="atLeast"/>
                              <w:jc w:val="center"/>
                              <w:rPr>
                                <w:rFonts w:hint="default" w:ascii="BIZ UDPゴシック" w:hAnsi="BIZ UDPゴシック" w:eastAsia="BIZ UDPゴシック"/>
                              </w:rPr>
                            </w:pPr>
                            <w:r>
                              <w:rPr>
                                <w:rFonts w:hint="default" w:ascii="BIZ UDPゴシック" w:hAnsi="BIZ UDPゴシック" w:eastAsia="BIZ UDPゴシック"/>
                              </w:rPr>
                              <w:t>あります</w:t>
                            </w:r>
                            <w:r>
                              <w:rPr>
                                <w:rFonts w:hint="eastAsia" w:ascii="BIZ UDPゴシック" w:hAnsi="BIZ UDPゴシック" w:eastAsia="BIZ UDPゴシック"/>
                              </w:rPr>
                              <w:t>ので</w:t>
                            </w:r>
                            <w:r>
                              <w:rPr>
                                <w:rFonts w:hint="default" w:ascii="BIZ UDPゴシック" w:hAnsi="BIZ UDPゴシック" w:eastAsia="BIZ UDPゴシック"/>
                              </w:rPr>
                              <w:t>、</w:t>
                            </w:r>
                            <w:r>
                              <w:rPr>
                                <w:rFonts w:hint="eastAsia" w:ascii="BIZ UDPゴシック" w:hAnsi="BIZ UDPゴシック" w:eastAsia="BIZ UDPゴシック"/>
                              </w:rPr>
                              <w:t>早めに</w:t>
                            </w:r>
                            <w:r>
                              <w:rPr>
                                <w:rFonts w:hint="default" w:ascii="BIZ UDPゴシック" w:hAnsi="BIZ UDPゴシック" w:eastAsia="BIZ UDPゴシック"/>
                              </w:rPr>
                              <w:t>申請をして下さい。</w:t>
                            </w:r>
                          </w:p>
                        </w:txbxContent>
                      </wps:txbx>
                      <wps:bodyPr rot="0" vertOverflow="overflow" horzOverflow="overflow" wrap="square" anchor="t" anchorCtr="0"/>
                    </wps:wsp>
                  </a:graphicData>
                </a:graphic>
                <wp14:sizeRelH relativeFrom="margin">
                  <wp14:pctWidth>40000</wp14:pctWidth>
                </wp14:sizeRelH>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44;mso-wrap-distance-left:9pt;width:215.4pt;height:34.4pt;mso-position-horizontal-relative:text;position:absolute;margin-left:290.8pt;margin-top:34.6pt;mso-wrap-distance-bottom:3.6pt;mso-wrap-distance-right:9pt;mso-wrap-distance-top:3.6pt;v-text-anchor:top;" o:spid="_x0000_s1043" o:allowincell="t" o:allowoverlap="t" filled="t" fillcolor="#ffffff" stroked="t" strokecolor="#000000" strokeweight="0.75pt" o:spt="202" type="#_x0000_t202">
                <v:fill/>
                <v:stroke miterlimit="8" filltype="solid"/>
                <v:textbox style="layout-flow:horizontal;">
                  <w:txbxContent>
                    <w:p>
                      <w:pPr>
                        <w:pStyle w:val="0"/>
                        <w:spacing w:line="0" w:lineRule="atLeast"/>
                        <w:jc w:val="center"/>
                        <w:rPr>
                          <w:rFonts w:hint="default" w:ascii="BIZ UDPゴシック" w:hAnsi="BIZ UDPゴシック" w:eastAsia="BIZ UDPゴシック"/>
                        </w:rPr>
                      </w:pPr>
                      <w:r>
                        <w:rPr>
                          <w:rFonts w:hint="eastAsia" w:ascii="BIZ UDPゴシック" w:hAnsi="BIZ UDPゴシック" w:eastAsia="BIZ UDPゴシック"/>
                        </w:rPr>
                        <w:t>交付</w:t>
                      </w:r>
                      <w:r>
                        <w:rPr>
                          <w:rFonts w:hint="default" w:ascii="BIZ UDPゴシック" w:hAnsi="BIZ UDPゴシック" w:eastAsia="BIZ UDPゴシック"/>
                        </w:rPr>
                        <w:t>決定までに</w:t>
                      </w:r>
                      <w:r>
                        <w:rPr>
                          <w:rFonts w:hint="eastAsia" w:ascii="BIZ UDPゴシック" w:hAnsi="BIZ UDPゴシック" w:eastAsia="BIZ UDPゴシック"/>
                        </w:rPr>
                        <w:t>2</w:t>
                      </w:r>
                      <w:r>
                        <w:rPr>
                          <w:rFonts w:hint="eastAsia" w:ascii="BIZ UDPゴシック" w:hAnsi="BIZ UDPゴシック" w:eastAsia="BIZ UDPゴシック"/>
                        </w:rPr>
                        <w:t>週間前後</w:t>
                      </w:r>
                      <w:r>
                        <w:rPr>
                          <w:rFonts w:hint="default" w:ascii="BIZ UDPゴシック" w:hAnsi="BIZ UDPゴシック" w:eastAsia="BIZ UDPゴシック"/>
                        </w:rPr>
                        <w:t>かかる場合が</w:t>
                      </w:r>
                    </w:p>
                    <w:p>
                      <w:pPr>
                        <w:pStyle w:val="0"/>
                        <w:spacing w:line="0" w:lineRule="atLeast"/>
                        <w:jc w:val="center"/>
                        <w:rPr>
                          <w:rFonts w:hint="default" w:ascii="BIZ UDPゴシック" w:hAnsi="BIZ UDPゴシック" w:eastAsia="BIZ UDPゴシック"/>
                        </w:rPr>
                      </w:pPr>
                      <w:r>
                        <w:rPr>
                          <w:rFonts w:hint="default" w:ascii="BIZ UDPゴシック" w:hAnsi="BIZ UDPゴシック" w:eastAsia="BIZ UDPゴシック"/>
                        </w:rPr>
                        <w:t>あります</w:t>
                      </w:r>
                      <w:r>
                        <w:rPr>
                          <w:rFonts w:hint="eastAsia" w:ascii="BIZ UDPゴシック" w:hAnsi="BIZ UDPゴシック" w:eastAsia="BIZ UDPゴシック"/>
                        </w:rPr>
                        <w:t>ので</w:t>
                      </w:r>
                      <w:r>
                        <w:rPr>
                          <w:rFonts w:hint="default" w:ascii="BIZ UDPゴシック" w:hAnsi="BIZ UDPゴシック" w:eastAsia="BIZ UDPゴシック"/>
                        </w:rPr>
                        <w:t>、</w:t>
                      </w:r>
                      <w:r>
                        <w:rPr>
                          <w:rFonts w:hint="eastAsia" w:ascii="BIZ UDPゴシック" w:hAnsi="BIZ UDPゴシック" w:eastAsia="BIZ UDPゴシック"/>
                        </w:rPr>
                        <w:t>早めに</w:t>
                      </w:r>
                      <w:r>
                        <w:rPr>
                          <w:rFonts w:hint="default" w:ascii="BIZ UDPゴシック" w:hAnsi="BIZ UDPゴシック" w:eastAsia="BIZ UDPゴシック"/>
                        </w:rPr>
                        <w:t>申請をして下さい。</w:t>
                      </w:r>
                    </w:p>
                  </w:txbxContent>
                </v:textbox>
                <v:imagedata o:title=""/>
                <w10:wrap type="none" anchorx="text" anchory="text"/>
              </v:shape>
            </w:pict>
          </mc:Fallback>
        </mc:AlternateContent>
      </w:r>
      <w:r>
        <w:rPr>
          <w:rFonts w:hint="default" w:ascii="ＭＳ 明朝" w:hAnsi="ＭＳ 明朝" w:eastAsia="ＭＳ 明朝"/>
          <w:sz w:val="32"/>
        </w:rPr>
        <w:tab/>
      </w:r>
      <w:r>
        <w:rPr>
          <w:rFonts w:hint="eastAsia" w:ascii="ＭＳ 明朝" w:hAnsi="ＭＳ 明朝" w:eastAsia="ＭＳ 明朝"/>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4"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4" name="正方形/長方形 23"/>
                <a:graphic xmlns:a="http://schemas.openxmlformats.org/drawingml/2006/main">
                  <a:graphicData uri="http://schemas.microsoft.com/office/word/2010/wordprocessingShape">
                    <wps:wsp>
                      <wps:cNvPr id="1044" name="正方形/長方形 23"/>
                      <wps:cNvSpPr/>
                      <wps:spPr>
                        <a:xfrm>
                          <a:off x="0" y="0"/>
                          <a:ext cx="6828155" cy="367665"/>
                        </a:xfrm>
                        <a:prstGeom prst="rect">
                          <a:avLst/>
                        </a:prstGeom>
                        <a:solidFill>
                          <a:srgbClr val="FFC000">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3" style="mso-position-vertical-relative:text;z-index:-503316466;mso-wrap-distance-left:9pt;width:537.65pt;height:28.95pt;mso-position-horizontal-relative:margin;position:absolute;margin-left:0.1pt;margin-top:0.2pt;mso-wrap-distance-bottom:0pt;mso-wrap-distance-right:9pt;mso-wrap-distance-top:0pt;" o:spid="_x0000_s1044" o:allowincell="t" o:allowoverlap="t" filled="t" fillcolor="#ffc000" stroked="f" strokecolor="#42709c" strokeweight="1pt" o:spt="1">
                <v:fill opacity="26214f"/>
                <v:stroke linestyle="single" miterlimit="8" endcap="flat" dashstyle="solid"/>
                <v:textbox style="layout-flow:horizontal;"/>
                <v:imagedata o:title=""/>
                <w10:wrap type="none" anchorx="margin" anchory="text"/>
              </v:rect>
            </w:pict>
          </mc:Fallback>
        </mc:AlternateContent>
      </w:r>
      <w:r>
        <w:rPr>
          <w:rFonts w:hint="eastAsia" w:ascii="ＭＳ 明朝" w:hAnsi="ＭＳ 明朝" w:eastAsia="ＭＳ 明朝"/>
          <w:b w:val="1"/>
          <w:sz w:val="32"/>
          <w:u w:val="single" w:color="auto"/>
        </w:rPr>
        <w:t>➁</w:t>
      </w:r>
      <w:r>
        <w:rPr>
          <w:rFonts w:hint="eastAsia" w:ascii="BIZ UDPゴシック" w:hAnsi="BIZ UDPゴシック" w:eastAsia="BIZ UDPゴシック"/>
          <w:b w:val="1"/>
          <w:sz w:val="32"/>
          <w:u w:val="single" w:color="auto"/>
        </w:rPr>
        <w:t>審査・交付決定】</w:t>
      </w:r>
    </w:p>
    <w:p>
      <w:pPr>
        <w:pStyle w:val="0"/>
        <w:spacing w:line="480" w:lineRule="auto"/>
        <w:jc w:val="center"/>
        <w:rPr>
          <w:rFonts w:hint="default" w:ascii="BIZ UDPゴシック" w:hAnsi="BIZ UDPゴシック" w:eastAsia="BIZ UDPゴシック"/>
          <w:sz w:val="52"/>
        </w:rPr>
      </w:pPr>
      <w:r>
        <w:rPr>
          <w:rFonts w:hint="eastAsia" w:ascii="ＭＳ 明朝" w:hAnsi="ＭＳ 明朝" w:eastAsia="ＭＳ 明朝"/>
          <w:sz w:val="52"/>
        </w:rPr>
        <w:t>⇓</w:t>
      </w:r>
    </w:p>
    <w:p>
      <w:pPr>
        <w:pStyle w:val="0"/>
        <w:spacing w:line="480" w:lineRule="auto"/>
        <w:jc w:val="center"/>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5"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5" name="正方形/長方形 24"/>
                <a:graphic xmlns:a="http://schemas.openxmlformats.org/drawingml/2006/main">
                  <a:graphicData uri="http://schemas.microsoft.com/office/word/2010/wordprocessingShape">
                    <wps:wsp>
                      <wps:cNvPr id="1045" name="正方形/長方形 24"/>
                      <wps:cNvSpPr/>
                      <wps:spPr>
                        <a:xfrm>
                          <a:off x="0" y="0"/>
                          <a:ext cx="6828155" cy="367665"/>
                        </a:xfrm>
                        <a:prstGeom prst="rect">
                          <a:avLst/>
                        </a:prstGeom>
                        <a:solidFill>
                          <a:srgbClr val="FFC000">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4" style="mso-position-vertical-relative:text;z-index:-503316465;mso-wrap-distance-left:9pt;width:537.65pt;height:28.95pt;mso-position-horizontal-relative:margin;position:absolute;margin-left:0.1pt;margin-top:0.2pt;mso-wrap-distance-bottom:0pt;mso-wrap-distance-right:9pt;mso-wrap-distance-top:0pt;" o:spid="_x0000_s1045" o:allowincell="t" o:allowoverlap="t" filled="t" fillcolor="#ffc000" stroked="f" strokecolor="#42709c" strokeweight="1pt" o:spt="1">
                <v:fill opacity="26214f"/>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32"/>
          <w:u w:val="single" w:color="auto"/>
        </w:rPr>
        <w:t>③着手届の提出及び補助事業の実施】</w:t>
      </w:r>
    </w:p>
    <w:p>
      <w:pPr>
        <w:pStyle w:val="0"/>
        <w:spacing w:line="480" w:lineRule="auto"/>
        <w:jc w:val="center"/>
        <w:rPr>
          <w:rFonts w:hint="default" w:ascii="ＭＳ 明朝" w:hAnsi="ＭＳ 明朝" w:eastAsia="ＭＳ 明朝"/>
          <w:sz w:val="52"/>
        </w:rPr>
      </w:pPr>
      <w:r>
        <w:rPr>
          <w:rFonts w:hint="eastAsia" w:ascii="ＭＳ 明朝" w:hAnsi="ＭＳ 明朝" w:eastAsia="ＭＳ 明朝"/>
          <w:sz w:val="52"/>
        </w:rPr>
        <w:t>⇓</w:t>
      </w:r>
    </w:p>
    <w:p>
      <w:pPr>
        <w:pStyle w:val="0"/>
        <w:spacing w:line="480" w:lineRule="auto"/>
        <w:jc w:val="center"/>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6"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6" name="正方形/長方形 25"/>
                <a:graphic xmlns:a="http://schemas.openxmlformats.org/drawingml/2006/main">
                  <a:graphicData uri="http://schemas.microsoft.com/office/word/2010/wordprocessingShape">
                    <wps:wsp>
                      <wps:cNvPr id="1046" name="正方形/長方形 25"/>
                      <wps:cNvSpPr/>
                      <wps:spPr>
                        <a:xfrm>
                          <a:off x="0" y="0"/>
                          <a:ext cx="6828155" cy="367665"/>
                        </a:xfrm>
                        <a:prstGeom prst="rect">
                          <a:avLst/>
                        </a:prstGeom>
                        <a:solidFill>
                          <a:srgbClr val="FFC000">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25" style="mso-position-vertical-relative:text;z-index:-503316464;mso-wrap-distance-left:9pt;width:537.65pt;height:28.95pt;mso-position-horizontal-relative:margin;position:absolute;margin-left:0.1pt;margin-top:0.2pt;mso-wrap-distance-bottom:0pt;mso-wrap-distance-right:9pt;mso-wrap-distance-top:0pt;v-text-anchor:middle;" o:spid="_x0000_s1046" o:allowincell="t" o:allowoverlap="t" filled="t" fillcolor="#ffc000" stroked="f" strokecolor="#42709c" strokeweight="1pt" o:spt="1">
                <v:fill opacity="26214f"/>
                <v:stroke linestyle="single" miterlimit="8" endcap="flat" dashstyle="solid"/>
                <v:textbox style="layout-flow:horizontal;">
                  <w:txbxContent>
                    <w:p>
                      <w:pPr>
                        <w:pStyle w:val="0"/>
                        <w:jc w:val="center"/>
                        <w:rPr>
                          <w:rFonts w:hint="default"/>
                        </w:rPr>
                      </w:pPr>
                    </w:p>
                  </w:txbxContent>
                </v:textbox>
                <v:imagedata o:title=""/>
                <w10:wrap type="none" anchorx="margin" anchory="text"/>
              </v:rect>
            </w:pict>
          </mc:Fallback>
        </mc:AlternateContent>
      </w:r>
      <w:r>
        <w:rPr>
          <w:rFonts w:hint="eastAsia" w:ascii="BIZ UDPゴシック" w:hAnsi="BIZ UDPゴシック" w:eastAsia="BIZ UDPゴシック"/>
          <w:b w:val="1"/>
          <w:sz w:val="32"/>
          <w:u w:val="single" w:color="auto"/>
        </w:rPr>
        <w:t>④実績報告及び完了届の提出】</w:t>
      </w:r>
    </w:p>
    <w:p>
      <w:pPr>
        <w:pStyle w:val="0"/>
        <w:spacing w:line="480" w:lineRule="auto"/>
        <w:jc w:val="center"/>
        <w:rPr>
          <w:rFonts w:hint="default" w:ascii="BIZ UDPゴシック" w:hAnsi="BIZ UDPゴシック" w:eastAsia="BIZ UDPゴシック"/>
          <w:sz w:val="52"/>
        </w:rPr>
      </w:pPr>
      <w:r>
        <w:rPr>
          <w:rFonts w:hint="eastAsia" w:ascii="ＭＳ 明朝" w:hAnsi="ＭＳ 明朝" w:eastAsia="ＭＳ 明朝"/>
          <w:sz w:val="52"/>
        </w:rPr>
        <w:t>⇓</w:t>
      </w:r>
    </w:p>
    <w:p>
      <w:pPr>
        <w:pStyle w:val="0"/>
        <w:spacing w:line="480" w:lineRule="auto"/>
        <w:jc w:val="center"/>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7"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7" name="正方形/長方形 26"/>
                <a:graphic xmlns:a="http://schemas.openxmlformats.org/drawingml/2006/main">
                  <a:graphicData uri="http://schemas.microsoft.com/office/word/2010/wordprocessingShape">
                    <wps:wsp>
                      <wps:cNvPr id="1047" name="正方形/長方形 26"/>
                      <wps:cNvSpPr/>
                      <wps:spPr>
                        <a:xfrm>
                          <a:off x="0" y="0"/>
                          <a:ext cx="6828155" cy="367665"/>
                        </a:xfrm>
                        <a:prstGeom prst="rect">
                          <a:avLst/>
                        </a:prstGeom>
                        <a:solidFill>
                          <a:srgbClr val="FFC000">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6" style="mso-position-vertical-relative:text;z-index:-503316463;mso-wrap-distance-left:9pt;width:537.65pt;height:28.95pt;mso-position-horizontal-relative:margin;position:absolute;margin-left:0.1pt;margin-top:0.2pt;mso-wrap-distance-bottom:0pt;mso-wrap-distance-right:9pt;mso-wrap-distance-top:0pt;" o:spid="_x0000_s1047" o:allowincell="t" o:allowoverlap="t" filled="t" fillcolor="#ffc000" stroked="f" strokecolor="#42709c" strokeweight="1pt" o:spt="1">
                <v:fill opacity="26214f"/>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32"/>
          <w:u w:val="single" w:color="auto"/>
        </w:rPr>
        <w:t>⑤補助金額の確定】</w:t>
      </w:r>
    </w:p>
    <w:p>
      <w:pPr>
        <w:pStyle w:val="0"/>
        <w:spacing w:line="480" w:lineRule="auto"/>
        <w:jc w:val="center"/>
        <w:rPr>
          <w:rFonts w:hint="default" w:ascii="BIZ UDPゴシック" w:hAnsi="BIZ UDPゴシック" w:eastAsia="BIZ UDPゴシック"/>
          <w:sz w:val="52"/>
        </w:rPr>
      </w:pPr>
      <w:r>
        <w:rPr>
          <w:rFonts w:hint="default" w:ascii="ＭＳ 明朝" w:hAnsi="ＭＳ 明朝" w:eastAsia="ＭＳ 明朝"/>
          <w:sz w:val="52"/>
        </w:rPr>
        <mc:AlternateContent>
          <mc:Choice Requires="wps">
            <w:drawing>
              <wp:anchor distT="45720" distB="45720" distL="114300" distR="114300" simplePos="0" relativeHeight="13" behindDoc="1" locked="0" layoutInCell="1" hidden="0" allowOverlap="1">
                <wp:simplePos x="0" y="0"/>
                <wp:positionH relativeFrom="column">
                  <wp:posOffset>3679825</wp:posOffset>
                </wp:positionH>
                <wp:positionV relativeFrom="paragraph">
                  <wp:posOffset>45085</wp:posOffset>
                </wp:positionV>
                <wp:extent cx="2609850" cy="295910"/>
                <wp:effectExtent l="635" t="635" r="29845" b="10795"/>
                <wp:wrapNone/>
                <wp:docPr id="1048" name="テキスト ボックス 2"/>
                <a:graphic xmlns:a="http://schemas.openxmlformats.org/drawingml/2006/main">
                  <a:graphicData uri="http://schemas.microsoft.com/office/word/2010/wordprocessingShape">
                    <wps:wsp>
                      <wps:cNvPr id="1048" name="テキスト ボックス 2"/>
                      <wps:cNvSpPr txBox="1">
                        <a:spLocks noChangeArrowheads="1"/>
                      </wps:cNvSpPr>
                      <wps:spPr>
                        <a:xfrm>
                          <a:off x="0" y="0"/>
                          <a:ext cx="2609850" cy="295910"/>
                        </a:xfrm>
                        <a:prstGeom prst="rect">
                          <a:avLst/>
                        </a:prstGeom>
                        <a:solidFill>
                          <a:srgbClr val="FFFFFF"/>
                        </a:solidFill>
                        <a:ln w="9525">
                          <a:solidFill>
                            <a:srgbClr val="000000"/>
                          </a:solidFill>
                          <a:miter lim="800000"/>
                          <a:headEnd/>
                          <a:tailEnd/>
                        </a:ln>
                      </wps:spPr>
                      <wps:txbx>
                        <w:txbxContent>
                          <w:p>
                            <w:pPr>
                              <w:pStyle w:val="0"/>
                              <w:spacing w:line="0" w:lineRule="atLeast"/>
                              <w:jc w:val="left"/>
                              <w:rPr>
                                <w:rFonts w:hint="default" w:ascii="BIZ UDPゴシック" w:hAnsi="BIZ UDPゴシック" w:eastAsia="BIZ UDPゴシック"/>
                                <w:sz w:val="22"/>
                              </w:rPr>
                            </w:pPr>
                            <w:r>
                              <w:rPr>
                                <w:rFonts w:hint="eastAsia" w:ascii="BIZ UDPゴシック" w:hAnsi="BIZ UDPゴシック" w:eastAsia="BIZ UDPゴシック"/>
                                <w:sz w:val="22"/>
                              </w:rPr>
                              <w:t>補助金額の</w:t>
                            </w:r>
                            <w:r>
                              <w:rPr>
                                <w:rFonts w:hint="default" w:ascii="BIZ UDPゴシック" w:hAnsi="BIZ UDPゴシック" w:eastAsia="BIZ UDPゴシック"/>
                                <w:sz w:val="22"/>
                              </w:rPr>
                              <w:t>確定通知書を</w:t>
                            </w:r>
                            <w:r>
                              <w:rPr>
                                <w:rFonts w:hint="eastAsia" w:ascii="BIZ UDPゴシック" w:hAnsi="BIZ UDPゴシック" w:eastAsia="BIZ UDPゴシック"/>
                                <w:sz w:val="22"/>
                              </w:rPr>
                              <w:t>お送りします</w:t>
                            </w:r>
                            <w:r>
                              <w:rPr>
                                <w:rFonts w:hint="default" w:ascii="BIZ UDPゴシック" w:hAnsi="BIZ UDPゴシック" w:eastAsia="BIZ UDPゴシック"/>
                                <w:sz w:val="22"/>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03316467;mso-wrap-distance-left:9pt;width:205.5pt;height:23.3pt;mso-position-horizontal-relative:text;position:absolute;margin-left:289.75pt;margin-top:3.55pt;mso-wrap-distance-bottom:3.6pt;mso-wrap-distance-right:9pt;mso-wrap-distance-top:3.6pt;v-text-anchor:top;" o:spid="_x0000_s1048" o:allowincell="t" o:allowoverlap="t" filled="t" fillcolor="#ffffff" stroked="t" strokecolor="#000000" strokeweight="0.75pt" o:spt="202" type="#_x0000_t202">
                <v:fill/>
                <v:stroke miterlimit="8" filltype="solid"/>
                <v:textbox style="layout-flow:horizontal;">
                  <w:txbxContent>
                    <w:p>
                      <w:pPr>
                        <w:pStyle w:val="0"/>
                        <w:spacing w:line="0" w:lineRule="atLeast"/>
                        <w:jc w:val="left"/>
                        <w:rPr>
                          <w:rFonts w:hint="default" w:ascii="BIZ UDPゴシック" w:hAnsi="BIZ UDPゴシック" w:eastAsia="BIZ UDPゴシック"/>
                          <w:sz w:val="22"/>
                        </w:rPr>
                      </w:pPr>
                      <w:r>
                        <w:rPr>
                          <w:rFonts w:hint="eastAsia" w:ascii="BIZ UDPゴシック" w:hAnsi="BIZ UDPゴシック" w:eastAsia="BIZ UDPゴシック"/>
                          <w:sz w:val="22"/>
                        </w:rPr>
                        <w:t>補助金額の</w:t>
                      </w:r>
                      <w:r>
                        <w:rPr>
                          <w:rFonts w:hint="default" w:ascii="BIZ UDPゴシック" w:hAnsi="BIZ UDPゴシック" w:eastAsia="BIZ UDPゴシック"/>
                          <w:sz w:val="22"/>
                        </w:rPr>
                        <w:t>確定通知書を</w:t>
                      </w:r>
                      <w:r>
                        <w:rPr>
                          <w:rFonts w:hint="eastAsia" w:ascii="BIZ UDPゴシック" w:hAnsi="BIZ UDPゴシック" w:eastAsia="BIZ UDPゴシック"/>
                          <w:sz w:val="22"/>
                        </w:rPr>
                        <w:t>お送りします</w:t>
                      </w:r>
                      <w:r>
                        <w:rPr>
                          <w:rFonts w:hint="default" w:ascii="BIZ UDPゴシック" w:hAnsi="BIZ UDPゴシック" w:eastAsia="BIZ UDPゴシック"/>
                          <w:sz w:val="22"/>
                        </w:rPr>
                        <w:t>。</w:t>
                      </w:r>
                    </w:p>
                  </w:txbxContent>
                </v:textbox>
                <v:imagedata o:title=""/>
                <w10:wrap type="none" anchorx="text" anchory="text"/>
              </v:shape>
            </w:pict>
          </mc:Fallback>
        </mc:AlternateContent>
      </w:r>
      <w:r>
        <w:rPr>
          <w:rFonts w:hint="eastAsia" w:ascii="ＭＳ 明朝" w:hAnsi="ＭＳ 明朝" w:eastAsia="ＭＳ 明朝"/>
          <w:sz w:val="52"/>
        </w:rPr>
        <w:t>⇓</w:t>
      </w:r>
    </w:p>
    <w:p>
      <w:pPr>
        <w:pStyle w:val="0"/>
        <w:spacing w:line="480" w:lineRule="auto"/>
        <w:jc w:val="center"/>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w:t>
      </w:r>
      <w:r>
        <w:rPr>
          <w:rFonts w:hint="eastAsia" w:ascii="BIZ UDPゴシック" w:hAnsi="BIZ UDPゴシック" w:eastAsia="BIZ UDPゴシック"/>
          <w:b w:val="1"/>
          <w:sz w:val="32"/>
          <w:u w:val="single" w:color="auto"/>
        </w:rPr>
        <mc:AlternateContent>
          <mc:Choice Requires="wps">
            <w:drawing>
              <wp:anchor distT="0" distB="0" distL="114300" distR="114300" simplePos="0" relativeHeight="18" behindDoc="1" locked="0" layoutInCell="1" hidden="0" allowOverlap="1">
                <wp:simplePos x="0" y="0"/>
                <wp:positionH relativeFrom="margin">
                  <wp:posOffset>1270</wp:posOffset>
                </wp:positionH>
                <wp:positionV relativeFrom="paragraph">
                  <wp:posOffset>2540</wp:posOffset>
                </wp:positionV>
                <wp:extent cx="6828155" cy="367665"/>
                <wp:effectExtent l="0" t="0" r="635" b="635"/>
                <wp:wrapNone/>
                <wp:docPr id="1049" name="正方形/長方形 27"/>
                <a:graphic xmlns:a="http://schemas.openxmlformats.org/drawingml/2006/main">
                  <a:graphicData uri="http://schemas.microsoft.com/office/word/2010/wordprocessingShape">
                    <wps:wsp>
                      <wps:cNvPr id="1049" name="正方形/長方形 27"/>
                      <wps:cNvSpPr/>
                      <wps:spPr>
                        <a:xfrm>
                          <a:off x="0" y="0"/>
                          <a:ext cx="6828155" cy="367665"/>
                        </a:xfrm>
                        <a:prstGeom prst="rect">
                          <a:avLst/>
                        </a:prstGeom>
                        <a:solidFill>
                          <a:srgbClr val="FFC000">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7" style="mso-position-vertical-relative:text;z-index:-503316462;mso-wrap-distance-left:9pt;width:537.65pt;height:28.95pt;mso-position-horizontal-relative:margin;position:absolute;margin-left:0.1pt;margin-top:0.2pt;mso-wrap-distance-bottom:0pt;mso-wrap-distance-right:9pt;mso-wrap-distance-top:0pt;" o:spid="_x0000_s1049" o:allowincell="t" o:allowoverlap="t" filled="t" fillcolor="#ffc000" stroked="f" strokecolor="#42709c" strokeweight="1pt" o:spt="1">
                <v:fill opacity="26214f"/>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32"/>
          <w:u w:val="single" w:color="auto"/>
        </w:rPr>
        <w:t>⑥補助金の交付請求】</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（交付請求後、およそ</w:t>
      </w:r>
      <w:r>
        <w:rPr>
          <w:rFonts w:hint="eastAsia" w:ascii="BIZ UDPゴシック" w:hAnsi="BIZ UDPゴシック" w:eastAsia="BIZ UDPゴシック"/>
          <w:color w:val="FF0000"/>
          <w:sz w:val="32"/>
        </w:rPr>
        <w:t>１カ月程度</w:t>
      </w:r>
      <w:r>
        <w:rPr>
          <w:rFonts w:hint="eastAsia" w:ascii="BIZ UDPゴシック" w:hAnsi="BIZ UDPゴシック" w:eastAsia="BIZ UDPゴシック"/>
          <w:sz w:val="32"/>
        </w:rPr>
        <w:t>でお支払いします。）</w:t>
      </w:r>
      <w:r>
        <w:rPr>
          <w:rFonts w:hint="eastAsia" w:ascii="BIZ UDPゴシック" w:hAnsi="BIZ UDPゴシック" w:eastAsia="BIZ UDPゴシック"/>
          <w:sz w:val="32"/>
        </w:rPr>
        <w:drawing>
          <wp:anchor distT="0" distB="0" distL="114300" distR="114300" simplePos="0" relativeHeight="20" behindDoc="0" locked="0" layoutInCell="1" hidden="0" allowOverlap="1">
            <wp:simplePos x="0" y="0"/>
            <wp:positionH relativeFrom="margin">
              <wp:posOffset>-39370</wp:posOffset>
            </wp:positionH>
            <wp:positionV relativeFrom="paragraph">
              <wp:posOffset>384810</wp:posOffset>
            </wp:positionV>
            <wp:extent cx="1076325" cy="887730"/>
            <wp:effectExtent l="0" t="0" r="0" b="0"/>
            <wp:wrapNone/>
            <wp:docPr id="1050" name="Picture 1" descr="C:\Users\23139\AppData\Local\Microsoft\Windows\INetCache\Content.MSO\546BC116.tmp"/>
            <a:graphic xmlns:a="http://schemas.openxmlformats.org/drawingml/2006/main">
              <a:graphicData uri="http://schemas.openxmlformats.org/drawingml/2006/picture">
                <pic:pic xmlns:pic="http://schemas.openxmlformats.org/drawingml/2006/picture">
                  <pic:nvPicPr>
                    <pic:cNvPr id="1050" name="Picture 1" descr="C:\Users\23139\AppData\Local\Microsoft\Windows\INetCache\Content.MSO\546BC116.tmp"/>
                    <pic:cNvPicPr>
                      <a:picLocks noChangeAspect="1" noChangeArrowheads="1"/>
                    </pic:cNvPicPr>
                  </pic:nvPicPr>
                  <pic:blipFill>
                    <a:blip r:embed="rId11"/>
                    <a:stretch>
                      <a:fillRect/>
                    </a:stretch>
                  </pic:blipFill>
                  <pic:spPr>
                    <a:xfrm>
                      <a:off x="0" y="0"/>
                      <a:ext cx="1076325" cy="887730"/>
                    </a:xfrm>
                    <a:prstGeom prst="rect">
                      <a:avLst/>
                    </a:prstGeom>
                    <a:noFill/>
                    <a:ln>
                      <a:noFill/>
                    </a:ln>
                  </pic:spPr>
                </pic:pic>
              </a:graphicData>
            </a:graphic>
          </wp:anchor>
        </w:drawing>
      </w:r>
    </w:p>
    <w:p>
      <w:pPr>
        <w:pStyle w:val="0"/>
        <w:spacing w:line="480" w:lineRule="auto"/>
        <w:jc w:val="left"/>
        <w:rPr>
          <w:rFonts w:hint="default" w:ascii="BIZ UDPゴシック" w:hAnsi="BIZ UDPゴシック" w:eastAsia="BIZ UDPゴシック"/>
          <w:sz w:val="32"/>
        </w:rPr>
      </w:pPr>
      <w:r>
        <w:rPr>
          <w:rFonts w:hint="default" w:ascii="BIZ UDPゴシック" w:hAnsi="BIZ UDPゴシック" w:eastAsia="BIZ UDPゴシック"/>
          <w:sz w:val="32"/>
        </w:rPr>
        <mc:AlternateContent>
          <mc:Choice Requires="wps">
            <w:drawing>
              <wp:anchor distT="0" distB="0" distL="114300" distR="114300" simplePos="0" relativeHeight="19" behindDoc="0" locked="0" layoutInCell="1" hidden="0" allowOverlap="1">
                <wp:simplePos x="0" y="0"/>
                <wp:positionH relativeFrom="margin">
                  <wp:posOffset>22225</wp:posOffset>
                </wp:positionH>
                <wp:positionV relativeFrom="paragraph">
                  <wp:posOffset>353695</wp:posOffset>
                </wp:positionV>
                <wp:extent cx="6791325" cy="2057400"/>
                <wp:effectExtent l="19685" t="19685" r="29845" b="20320"/>
                <wp:wrapNone/>
                <wp:docPr id="1051" name="角丸四角形 29"/>
                <a:graphic xmlns:a="http://schemas.openxmlformats.org/drawingml/2006/main">
                  <a:graphicData uri="http://schemas.microsoft.com/office/word/2010/wordprocessingShape">
                    <wps:wsp>
                      <wps:cNvPr id="1051" name="角丸四角形 29"/>
                      <wps:cNvSpPr/>
                      <wps:spPr>
                        <a:xfrm>
                          <a:off x="0" y="0"/>
                          <a:ext cx="6791325" cy="2057400"/>
                        </a:xfrm>
                        <a:prstGeom prst="roundRect">
                          <a:avLst/>
                        </a:prstGeom>
                        <a:noFill/>
                        <a:ln w="381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9" style="mso-position-vertical-relative:text;z-index:19;mso-wrap-distance-left:9pt;width:534.75pt;height:162pt;mso-position-horizontal-relative:margin;position:absolute;margin-left:1.75pt;margin-top:27.85pt;mso-wrap-distance-bottom:0pt;mso-wrap-distance-right:9pt;mso-wrap-distance-top:0pt;" o:spid="_x0000_s1051" o:allowincell="t" o:allowoverlap="t" filled="f" stroked="t" strokecolor="#f4b084 [1941]" strokeweight="3pt" o:spt="2" arcsize="10923f">
                <v:fill/>
                <v:stroke linestyle="single" miterlimit="8" endcap="flat" dashstyle="solid" filltype="solid"/>
                <v:textbox style="layout-flow:horizontal;"/>
                <v:imagedata o:title=""/>
                <w10:wrap type="none" anchorx="margin" anchory="text"/>
              </v:roundrect>
            </w:pict>
          </mc:Fallback>
        </mc:AlternateContent>
      </w:r>
    </w:p>
    <w:p>
      <w:pPr>
        <w:pStyle w:val="0"/>
        <w:spacing w:line="480" w:lineRule="auto"/>
        <w:ind w:firstLine="320" w:firstLineChars="100"/>
        <w:jc w:val="center"/>
        <w:rPr>
          <w:rFonts w:hint="default" w:ascii="BIZ UDPゴシック" w:hAnsi="BIZ UDPゴシック" w:eastAsia="BIZ UDPゴシック"/>
          <w:b w:val="1"/>
          <w:color w:val="FF0000"/>
          <w:sz w:val="32"/>
          <w:u w:val="single" w:color="auto"/>
        </w:rPr>
      </w:pPr>
      <w:r>
        <w:rPr>
          <w:rFonts w:hint="eastAsia" w:ascii="BIZ UDPゴシック" w:hAnsi="BIZ UDPゴシック" w:eastAsia="BIZ UDPゴシック"/>
          <w:sz w:val="32"/>
        </w:rPr>
        <w:t>※</w:t>
      </w:r>
      <w:r>
        <w:rPr>
          <w:rFonts w:hint="eastAsia" w:ascii="BIZ UDPゴシック" w:hAnsi="BIZ UDPゴシック" w:eastAsia="BIZ UDPゴシック"/>
          <w:b w:val="1"/>
          <w:color w:val="FF0000"/>
          <w:sz w:val="32"/>
          <w:u w:val="single" w:color="auto"/>
        </w:rPr>
        <w:t>事業の着手は必ず交付決定後に行ってください。</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交付決定前に事業に着手されると、補助金の対象外になります。</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事業着手とは、発注や契約・購入などのことを指します。</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なにかありましたら、速やかにご相談ください。</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（２）申請書類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下記の書類を提出してください。なお、松江市ホームページに様式を掲載していますのでそちらを使用してください。</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mc:AlternateContent>
          <mc:Choice Requires="wps">
            <w:drawing>
              <wp:anchor distT="0" distB="0" distL="114300" distR="114300" simplePos="0" relativeHeight="31" behindDoc="1" locked="0" layoutInCell="1" hidden="0" allowOverlap="1">
                <wp:simplePos x="0" y="0"/>
                <wp:positionH relativeFrom="margin">
                  <wp:align>left</wp:align>
                </wp:positionH>
                <wp:positionV relativeFrom="paragraph">
                  <wp:posOffset>-3175</wp:posOffset>
                </wp:positionV>
                <wp:extent cx="6828155" cy="1869440"/>
                <wp:effectExtent l="635" t="635" r="29845" b="10795"/>
                <wp:wrapNone/>
                <wp:docPr id="1052" name="正方形/長方形 192"/>
                <a:graphic xmlns:a="http://schemas.openxmlformats.org/drawingml/2006/main">
                  <a:graphicData uri="http://schemas.microsoft.com/office/word/2010/wordprocessingShape">
                    <wps:wsp>
                      <wps:cNvPr id="1052" name="正方形/長方形 192"/>
                      <wps:cNvSpPr/>
                      <wps:spPr>
                        <a:xfrm>
                          <a:off x="0" y="0"/>
                          <a:ext cx="6828155" cy="186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92" style="mso-position-vertical-relative:text;z-index:-503316449;mso-wrap-distance-left:9pt;width:537.65pt;height:147.19pt;mso-position-horizontal-relative:margin;position:absolute;mso-position-horizontal:left;margin-top:-0.25pt;mso-wrap-distance-bottom:0pt;mso-wrap-distance-right:9pt;mso-wrap-distance-top:0pt;" o:spid="_x0000_s1052"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BIZ UDPゴシック" w:hAnsi="BIZ UDPゴシック" w:eastAsia="BIZ UDPゴシック"/>
          <w:sz w:val="32"/>
        </w:rPr>
        <w:t>①補助金等交付申請書（様式第１号）</w:t>
      </w:r>
    </w:p>
    <w:p>
      <w:pPr>
        <w:pStyle w:val="0"/>
        <w:spacing w:line="480" w:lineRule="auto"/>
        <w:ind w:firstLine="640" w:firstLineChars="200"/>
        <w:jc w:val="left"/>
        <w:rPr>
          <w:rFonts w:hint="default" w:ascii="BIZ UDPゴシック" w:hAnsi="BIZ UDPゴシック" w:eastAsia="BIZ UDPゴシック"/>
          <w:sz w:val="32"/>
        </w:rPr>
      </w:pPr>
      <w:r>
        <w:rPr>
          <w:rFonts w:hint="eastAsia" w:ascii="ＭＳ 明朝" w:hAnsi="ＭＳ 明朝" w:eastAsia="ＭＳ 明朝"/>
          <w:sz w:val="32"/>
        </w:rPr>
        <w:t>➁</w:t>
      </w:r>
      <w:r>
        <w:rPr>
          <w:rFonts w:hint="eastAsia" w:ascii="BIZ UDPゴシック" w:hAnsi="BIZ UDPゴシック" w:eastAsia="BIZ UDPゴシック"/>
          <w:sz w:val="32"/>
        </w:rPr>
        <w:t>事業計画書（任意様式）</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③収支予算書（任意様式）</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④その他付属資料（位置図等）</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（３）補助事業実施期間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b w:val="1"/>
          <w:sz w:val="44"/>
        </w:rPr>
        <mc:AlternateContent>
          <mc:Choice Requires="wps">
            <w:drawing>
              <wp:anchor distT="0" distB="0" distL="114300" distR="114300" simplePos="0" relativeHeight="21" behindDoc="1" locked="0" layoutInCell="1" hidden="0" allowOverlap="1">
                <wp:simplePos x="0" y="0"/>
                <wp:positionH relativeFrom="margin">
                  <wp:align>left</wp:align>
                </wp:positionH>
                <wp:positionV relativeFrom="paragraph">
                  <wp:posOffset>438785</wp:posOffset>
                </wp:positionV>
                <wp:extent cx="6994525" cy="456565"/>
                <wp:effectExtent l="0" t="0" r="635" b="635"/>
                <wp:wrapNone/>
                <wp:docPr id="1053" name="正方形/長方形 193"/>
                <a:graphic xmlns:a="http://schemas.openxmlformats.org/drawingml/2006/main">
                  <a:graphicData uri="http://schemas.microsoft.com/office/word/2010/wordprocessingShape">
                    <wps:wsp>
                      <wps:cNvPr id="1053" name="正方形/長方形 193"/>
                      <wps:cNvSpPr/>
                      <wps:spPr>
                        <a:xfrm>
                          <a:off x="0" y="0"/>
                          <a:ext cx="6994525" cy="456565"/>
                        </a:xfrm>
                        <a:prstGeom prst="rect">
                          <a:avLst/>
                        </a:prstGeom>
                        <a:gradFill>
                          <a:gsLst>
                            <a:gs pos="56000">
                              <a:schemeClr val="bg1"/>
                            </a:gs>
                            <a:gs pos="100000">
                              <a:schemeClr val="accent2">
                                <a:lumMod val="60000"/>
                                <a:lumOff val="40000"/>
                              </a:schemeClr>
                            </a:gs>
                            <a:gs pos="100000">
                              <a:schemeClr val="accent1">
                                <a:lumMod val="45000"/>
                                <a:lumOff val="55000"/>
                              </a:schemeClr>
                            </a:gs>
                            <a:gs pos="100000">
                              <a:schemeClr val="accent1">
                                <a:lumMod val="30000"/>
                                <a:lumOff val="7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93" style="mso-position-vertical-relative:text;z-index:-503316459;mso-wrap-distance-left:9pt;width:550.75pt;height:35.950000000000003pt;mso-position-horizontal-relative:margin;position:absolute;mso-position-horizontal:left;margin-top:34.54pt;mso-wrap-distance-bottom:0pt;mso-wrap-distance-right:9pt;mso-wrap-distance-top:0pt;" o:spid="_x0000_s1053" o:allowincell="t" o:allowoverlap="t" filled="t" fillcolor="#ffffff [3212]" stroked="f" strokecolor="#42709c" strokeweight="1pt" o:spt="1">
                <v:fill type="gradient" color2="#f4b084 [1941]" colors="36700f #ffffff;65536f #f4b084;65536f #b5d1ec;65536f #cee1f2" focus="100%"/>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sz w:val="32"/>
        </w:rPr>
        <w:t>　</w:t>
      </w:r>
    </w:p>
    <w:p>
      <w:pPr>
        <w:pStyle w:val="0"/>
        <w:spacing w:line="480" w:lineRule="auto"/>
        <w:jc w:val="center"/>
        <w:rPr>
          <w:rFonts w:hint="default" w:ascii="BIZ UDPゴシック" w:hAnsi="BIZ UDPゴシック" w:eastAsia="BIZ UDPゴシック"/>
          <w:b w:val="1"/>
          <w:sz w:val="40"/>
        </w:rPr>
      </w:pPr>
      <w:r>
        <w:rPr>
          <w:rFonts w:hint="eastAsia" w:ascii="BIZ UDPゴシック" w:hAnsi="BIZ UDPゴシック" w:eastAsia="BIZ UDPゴシック"/>
          <w:b w:val="1"/>
          <w:sz w:val="40"/>
        </w:rPr>
        <w:t>交付決定日　から　令和９年３月３１日（水</w:t>
      </w:r>
      <w:bookmarkStart w:id="0" w:name="_GoBack"/>
      <w:bookmarkEnd w:id="0"/>
      <w:r>
        <w:rPr>
          <w:rFonts w:hint="eastAsia" w:ascii="BIZ UDPゴシック" w:hAnsi="BIZ UDPゴシック" w:eastAsia="BIZ UDPゴシック"/>
          <w:b w:val="1"/>
          <w:sz w:val="40"/>
        </w:rPr>
        <w:t>）　まで</w:t>
      </w:r>
    </w:p>
    <w:p>
      <w:pPr>
        <w:pStyle w:val="0"/>
        <w:spacing w:line="0" w:lineRule="atLeast"/>
        <w:jc w:val="center"/>
        <w:rPr>
          <w:rFonts w:hint="default" w:ascii="BIZ UDPゴシック" w:hAnsi="BIZ UDPゴシック" w:eastAsia="BIZ UDPゴシック"/>
          <w:sz w:val="24"/>
        </w:rPr>
      </w:pPr>
    </w:p>
    <w:p>
      <w:pPr>
        <w:pStyle w:val="0"/>
        <w:spacing w:line="0" w:lineRule="atLeast"/>
        <w:jc w:val="center"/>
        <w:rPr>
          <w:rFonts w:hint="default" w:ascii="BIZ UDPゴシック" w:hAnsi="BIZ UDPゴシック" w:eastAsia="BIZ UDPゴシック"/>
          <w:sz w:val="24"/>
        </w:rPr>
      </w:pPr>
      <w:r>
        <w:rPr>
          <w:rFonts w:hint="eastAsia" w:ascii="BIZ UDPゴシック" w:hAnsi="BIZ UDPゴシック" w:eastAsia="BIZ UDPゴシック"/>
          <w:sz w:val="24"/>
        </w:rPr>
        <w:t>※補助金の</w:t>
      </w:r>
      <w:r>
        <w:rPr>
          <w:rFonts w:hint="eastAsia" w:ascii="BIZ UDPゴシック" w:hAnsi="BIZ UDPゴシック" w:eastAsia="BIZ UDPゴシック"/>
          <w:color w:val="FF0000"/>
          <w:sz w:val="24"/>
        </w:rPr>
        <w:t>交付決定後に事業着手</w:t>
      </w:r>
      <w:r>
        <w:rPr>
          <w:rFonts w:hint="eastAsia" w:ascii="BIZ UDPゴシック" w:hAnsi="BIZ UDPゴシック" w:eastAsia="BIZ UDPゴシック"/>
          <w:sz w:val="24"/>
        </w:rPr>
        <w:t>を行ってください。</w:t>
      </w:r>
    </w:p>
    <w:p>
      <w:pPr>
        <w:pStyle w:val="0"/>
        <w:spacing w:line="0" w:lineRule="atLeast"/>
        <w:jc w:val="center"/>
        <w:rPr>
          <w:rFonts w:hint="default" w:ascii="BIZ UDPゴシック" w:hAnsi="BIZ UDPゴシック" w:eastAsia="BIZ UDPゴシック"/>
          <w:sz w:val="24"/>
        </w:rPr>
      </w:pPr>
      <w:r>
        <w:rPr>
          <w:rFonts w:hint="eastAsia" w:ascii="BIZ UDPゴシック" w:hAnsi="BIZ UDPゴシック" w:eastAsia="BIZ UDPゴシック"/>
          <w:sz w:val="24"/>
        </w:rPr>
        <w:t>※対象事業は、</w:t>
      </w:r>
      <w:r>
        <w:rPr>
          <w:rFonts w:hint="eastAsia" w:ascii="BIZ UDPゴシック" w:hAnsi="BIZ UDPゴシック" w:eastAsia="BIZ UDPゴシック"/>
          <w:color w:val="FF0000"/>
          <w:sz w:val="24"/>
        </w:rPr>
        <w:t>実施期間中に支払いまですべて完了</w:t>
      </w:r>
      <w:r>
        <w:rPr>
          <w:rFonts w:hint="eastAsia" w:ascii="BIZ UDPゴシック" w:hAnsi="BIZ UDPゴシック" w:eastAsia="BIZ UDPゴシック"/>
          <w:sz w:val="24"/>
        </w:rPr>
        <w:t>する必要があります。</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（４）交付決定　　　　　　　　　　　　　　　　　　　　　　　　　　　　　　　　　　　　　　　　　　　</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申請内容を認め、補助金の交付が決定した旨を「交付決定通知書」の郵送にてお知らせします。</w:t>
      </w: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（５）「着手届の提出」と「補助事業の実施」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交付決定通知書が届きましたら、事業の実施（着手）及び「</w:t>
      </w:r>
      <w:r>
        <w:rPr>
          <w:rFonts w:hint="eastAsia" w:ascii="BIZ UDPゴシック" w:hAnsi="BIZ UDPゴシック" w:eastAsia="BIZ UDPゴシック"/>
          <w:color w:val="FF0000"/>
          <w:sz w:val="32"/>
        </w:rPr>
        <w:t>着手届（様式第４号）</w:t>
      </w:r>
      <w:r>
        <w:rPr>
          <w:rFonts w:hint="eastAsia" w:ascii="BIZ UDPゴシック" w:hAnsi="BIZ UDPゴシック" w:eastAsia="BIZ UDPゴシック"/>
          <w:sz w:val="32"/>
        </w:rPr>
        <w:t>」の提出を行ってください。なお、交付決定前に発生した経費は補助対象外となりますのでご注意ください。</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（６）補助事業の変更　　　　　　　　　　　　　　　　　　　　　　　　　　　　　　　　　　　　　　</w:t>
      </w:r>
    </w:p>
    <w:p>
      <w:pPr>
        <w:pStyle w:val="0"/>
        <w:spacing w:line="480" w:lineRule="auto"/>
        <w:ind w:firstLine="320" w:firstLineChars="100"/>
        <w:jc w:val="left"/>
        <w:rPr>
          <w:rFonts w:hint="default" w:ascii="BIZ UDPゴシック" w:hAnsi="BIZ UDPゴシック" w:eastAsia="BIZ UDPゴシック"/>
          <w:sz w:val="32"/>
        </w:rPr>
      </w:pPr>
      <w:r>
        <w:rPr>
          <w:rFonts w:hint="eastAsia" w:ascii="BIZ UDPゴシック" w:hAnsi="BIZ UDPゴシック" w:eastAsia="BIZ UDPゴシック"/>
          <w:sz w:val="32"/>
        </w:rPr>
        <w:t>交付決定通知書の送付後に事業内容／金額／実施期間／経費内容等を変更する場合は、事前の承認が必要です。必ずあらかじめご相談ください。</w:t>
      </w:r>
    </w:p>
    <w:p>
      <w:pPr>
        <w:pStyle w:val="0"/>
        <w:spacing w:line="480" w:lineRule="auto"/>
        <w:ind w:firstLine="320" w:firstLineChars="100"/>
        <w:jc w:val="left"/>
        <w:rPr>
          <w:rFonts w:hint="default" w:ascii="BIZ UDPゴシック" w:hAnsi="BIZ UDPゴシック" w:eastAsia="BIZ UDPゴシック"/>
          <w:color w:val="FF0000"/>
          <w:sz w:val="32"/>
        </w:rPr>
      </w:pPr>
      <w:r>
        <w:rPr>
          <w:rFonts w:hint="eastAsia" w:ascii="BIZ UDPゴシック" w:hAnsi="BIZ UDPゴシック" w:eastAsia="BIZ UDPゴシック"/>
          <w:color w:val="FF0000"/>
          <w:sz w:val="32"/>
        </w:rPr>
        <w:t>なお、変更申請をせずに申請内容を変更し実施した場合、補助対象にならない場合がありますので、ご注意ください。</w:t>
      </w:r>
    </w:p>
    <w:p>
      <w:pPr>
        <w:pStyle w:val="0"/>
        <w:spacing w:line="480" w:lineRule="auto"/>
        <w:jc w:val="center"/>
        <w:rPr>
          <w:rFonts w:hint="default" w:ascii="BIZ UDPゴシック" w:hAnsi="BIZ UDPゴシック" w:eastAsia="BIZ UDPゴシック"/>
          <w:b w:val="1"/>
          <w:sz w:val="32"/>
        </w:rPr>
      </w:pPr>
      <w:r>
        <w:rPr>
          <w:rFonts w:hint="eastAsia" w:ascii="BIZ UDPゴシック" w:hAnsi="BIZ UDPゴシック" w:eastAsia="BIZ UDPゴシック"/>
          <w:sz w:val="32"/>
        </w:rPr>
        <w:drawing>
          <wp:anchor distT="0" distB="0" distL="114300" distR="114300" simplePos="0" relativeHeight="26" behindDoc="0" locked="0" layoutInCell="1" hidden="0" allowOverlap="1">
            <wp:simplePos x="0" y="0"/>
            <wp:positionH relativeFrom="margin">
              <wp:posOffset>299085</wp:posOffset>
            </wp:positionH>
            <wp:positionV relativeFrom="paragraph">
              <wp:posOffset>10160</wp:posOffset>
            </wp:positionV>
            <wp:extent cx="415290" cy="380365"/>
            <wp:effectExtent l="0" t="0" r="0" b="0"/>
            <wp:wrapNone/>
            <wp:docPr id="1054" name="Picture 5" descr="C:\Users\23139\AppData\Local\Microsoft\Windows\INetCache\Content.MSO\254CD0BC.tmp"/>
            <a:graphic xmlns:a="http://schemas.openxmlformats.org/drawingml/2006/main">
              <a:graphicData uri="http://schemas.openxmlformats.org/drawingml/2006/picture">
                <pic:pic xmlns:pic="http://schemas.openxmlformats.org/drawingml/2006/picture">
                  <pic:nvPicPr>
                    <pic:cNvPr id="1054" name="Picture 5" descr="C:\Users\23139\AppData\Local\Microsoft\Windows\INetCache\Content.MSO\254CD0BC.tmp"/>
                    <pic:cNvPicPr>
                      <a:picLocks noChangeAspect="1" noChangeArrowheads="1"/>
                    </pic:cNvPicPr>
                  </pic:nvPicPr>
                  <pic:blipFill>
                    <a:blip r:embed="rId12"/>
                    <a:stretch>
                      <a:fillRect/>
                    </a:stretch>
                  </pic:blipFill>
                  <pic:spPr>
                    <a:xfrm>
                      <a:off x="0" y="0"/>
                      <a:ext cx="415290" cy="380365"/>
                    </a:xfrm>
                    <a:prstGeom prst="rect">
                      <a:avLst/>
                    </a:prstGeom>
                    <a:noFill/>
                    <a:ln>
                      <a:noFill/>
                    </a:ln>
                  </pic:spPr>
                </pic:pic>
              </a:graphicData>
            </a:graphic>
          </wp:anchor>
        </w:drawing>
      </w:r>
      <w:r>
        <w:rPr>
          <w:rFonts w:hint="eastAsia" w:ascii="BIZ UDPゴシック" w:hAnsi="BIZ UDPゴシック" w:eastAsia="BIZ UDPゴシック"/>
          <w:sz w:val="32"/>
        </w:rPr>
        <mc:AlternateContent>
          <mc:Choice Requires="wps">
            <w:drawing>
              <wp:anchor distT="0" distB="0" distL="114300" distR="114300" simplePos="0" relativeHeight="22" behindDoc="1" locked="0" layoutInCell="1" hidden="0" allowOverlap="1">
                <wp:simplePos x="0" y="0"/>
                <wp:positionH relativeFrom="margin">
                  <wp:posOffset>1270</wp:posOffset>
                </wp:positionH>
                <wp:positionV relativeFrom="paragraph">
                  <wp:posOffset>414655</wp:posOffset>
                </wp:positionV>
                <wp:extent cx="6828155" cy="1436370"/>
                <wp:effectExtent l="635" t="635" r="29845" b="10795"/>
                <wp:wrapNone/>
                <wp:docPr id="1055" name="正方形/長方形 12"/>
                <a:graphic xmlns:a="http://schemas.openxmlformats.org/drawingml/2006/main">
                  <a:graphicData uri="http://schemas.microsoft.com/office/word/2010/wordprocessingShape">
                    <wps:wsp>
                      <wps:cNvPr id="1055" name="正方形/長方形 12"/>
                      <wps:cNvSpPr/>
                      <wps:spPr>
                        <a:xfrm>
                          <a:off x="0" y="0"/>
                          <a:ext cx="6828155" cy="1436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2" style="mso-position-vertical-relative:text;z-index:-503316458;mso-wrap-distance-left:9pt;width:537.65pt;height:113.1pt;mso-position-horizontal-relative:margin;position:absolute;margin-left:0.1pt;margin-top:32.65pt;mso-wrap-distance-bottom:0pt;mso-wrap-distance-right:9pt;mso-wrap-distance-top:0pt;" o:spid="_x0000_s1055"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BIZ UDPゴシック" w:hAnsi="BIZ UDPゴシック" w:eastAsia="BIZ UDPゴシック"/>
          <w:sz w:val="32"/>
        </w:rPr>
        <w:t>【</w:t>
      </w:r>
      <w:r>
        <w:rPr>
          <w:rFonts w:hint="eastAsia" w:ascii="BIZ UDPゴシック" w:hAnsi="BIZ UDPゴシック" w:eastAsia="BIZ UDPゴシック"/>
          <w:b w:val="1"/>
          <w:sz w:val="32"/>
        </w:rPr>
        <w:t>補助事業の経費額及び</w:t>
      </w:r>
      <w:r>
        <w:rPr>
          <w:rFonts w:hint="eastAsia" w:ascii="BIZ UDPゴシック" w:hAnsi="BIZ UDPゴシック" w:eastAsia="BIZ UDPゴシック"/>
          <w:b w:val="1"/>
          <w:color w:val="FF0000"/>
          <w:sz w:val="32"/>
        </w:rPr>
        <w:t>補助金交付決定額</w:t>
      </w:r>
      <w:r>
        <w:rPr>
          <w:rFonts w:hint="eastAsia" w:ascii="BIZ UDPゴシック" w:hAnsi="BIZ UDPゴシック" w:eastAsia="BIZ UDPゴシック"/>
          <w:b w:val="1"/>
          <w:sz w:val="32"/>
        </w:rPr>
        <w:t>が増減する場合】</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①補助金等変更交付申請書（様式第３号）</w:t>
      </w:r>
    </w:p>
    <w:p>
      <w:pPr>
        <w:pStyle w:val="0"/>
        <w:spacing w:line="480" w:lineRule="auto"/>
        <w:ind w:firstLine="640" w:firstLineChars="200"/>
        <w:jc w:val="left"/>
        <w:rPr>
          <w:rFonts w:hint="default" w:ascii="BIZ UDPゴシック" w:hAnsi="BIZ UDPゴシック" w:eastAsia="BIZ UDPゴシック"/>
          <w:sz w:val="32"/>
        </w:rPr>
      </w:pPr>
      <w:r>
        <w:rPr>
          <w:rFonts w:hint="eastAsia" w:ascii="ＭＳ 明朝" w:hAnsi="ＭＳ 明朝" w:eastAsia="ＭＳ 明朝"/>
          <w:sz w:val="32"/>
        </w:rPr>
        <w:t>➁</w:t>
      </w:r>
      <w:r>
        <w:rPr>
          <w:rFonts w:hint="eastAsia" w:ascii="BIZ UDPゴシック" w:hAnsi="BIZ UDPゴシック" w:eastAsia="BIZ UDPゴシック"/>
          <w:sz w:val="32"/>
        </w:rPr>
        <w:t>収支予算書（変更後のもの）</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③その他変更に係る書類等（変更後の事業計画書など）</w:t>
      </w:r>
    </w:p>
    <w:p>
      <w:pPr>
        <w:pStyle w:val="0"/>
        <w:spacing w:line="480" w:lineRule="auto"/>
        <w:jc w:val="left"/>
        <w:rPr>
          <w:rFonts w:hint="default" w:ascii="BIZ UDPゴシック" w:hAnsi="BIZ UDPゴシック" w:eastAsia="BIZ UDPゴシック"/>
          <w:sz w:val="32"/>
        </w:rPr>
      </w:pPr>
    </w:p>
    <w:p>
      <w:pPr>
        <w:pStyle w:val="0"/>
        <w:spacing w:line="480" w:lineRule="auto"/>
        <w:jc w:val="center"/>
        <w:rPr>
          <w:rFonts w:hint="default" w:ascii="BIZ UDPゴシック" w:hAnsi="BIZ UDPゴシック" w:eastAsia="BIZ UDPゴシック"/>
          <w:b w:val="1"/>
          <w:sz w:val="32"/>
        </w:rPr>
      </w:pPr>
      <w:r>
        <w:rPr>
          <w:rFonts w:hint="eastAsia" w:ascii="BIZ UDPゴシック" w:hAnsi="BIZ UDPゴシック" w:eastAsia="BIZ UDPゴシック"/>
          <w:sz w:val="32"/>
        </w:rPr>
        <mc:AlternateContent>
          <mc:Choice Requires="wps">
            <w:drawing>
              <wp:anchor distT="0" distB="0" distL="114300" distR="114300" simplePos="0" relativeHeight="23" behindDoc="1" locked="0" layoutInCell="1" hidden="0" allowOverlap="1">
                <wp:simplePos x="0" y="0"/>
                <wp:positionH relativeFrom="margin">
                  <wp:posOffset>1270</wp:posOffset>
                </wp:positionH>
                <wp:positionV relativeFrom="paragraph">
                  <wp:posOffset>459740</wp:posOffset>
                </wp:positionV>
                <wp:extent cx="6828155" cy="1392555"/>
                <wp:effectExtent l="635" t="635" r="29845" b="10795"/>
                <wp:wrapNone/>
                <wp:docPr id="1056" name="正方形/長方形 13"/>
                <a:graphic xmlns:a="http://schemas.openxmlformats.org/drawingml/2006/main">
                  <a:graphicData uri="http://schemas.microsoft.com/office/word/2010/wordprocessingShape">
                    <wps:wsp>
                      <wps:cNvPr id="1056" name="正方形/長方形 13"/>
                      <wps:cNvSpPr/>
                      <wps:spPr>
                        <a:xfrm>
                          <a:off x="0" y="0"/>
                          <a:ext cx="6828155" cy="13925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3" style="mso-position-vertical-relative:text;z-index:-503316457;mso-wrap-distance-left:9pt;width:537.65pt;height:109.65pt;mso-position-horizontal-relative:margin;position:absolute;margin-left:0.1pt;margin-top:36.200000000000003pt;mso-wrap-distance-bottom:0pt;mso-wrap-distance-right:9pt;mso-wrap-distance-top:0pt;" o:spid="_x0000_s105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BIZ UDPゴシック" w:hAnsi="BIZ UDPゴシック" w:eastAsia="BIZ UDPゴシック"/>
          <w:sz w:val="32"/>
        </w:rPr>
        <w:drawing>
          <wp:anchor distT="0" distB="0" distL="114300" distR="114300" simplePos="0" relativeHeight="27" behindDoc="0" locked="0" layoutInCell="1" hidden="0" allowOverlap="1">
            <wp:simplePos x="0" y="0"/>
            <wp:positionH relativeFrom="margin">
              <wp:posOffset>362585</wp:posOffset>
            </wp:positionH>
            <wp:positionV relativeFrom="paragraph">
              <wp:posOffset>24130</wp:posOffset>
            </wp:positionV>
            <wp:extent cx="415290" cy="380365"/>
            <wp:effectExtent l="0" t="0" r="0" b="0"/>
            <wp:wrapNone/>
            <wp:docPr id="1057" name="Picture 5" descr="C:\Users\23139\AppData\Local\Microsoft\Windows\INetCache\Content.MSO\254CD0BC.tmp"/>
            <a:graphic xmlns:a="http://schemas.openxmlformats.org/drawingml/2006/main">
              <a:graphicData uri="http://schemas.openxmlformats.org/drawingml/2006/picture">
                <pic:pic xmlns:pic="http://schemas.openxmlformats.org/drawingml/2006/picture">
                  <pic:nvPicPr>
                    <pic:cNvPr id="1057" name="Picture 5" descr="C:\Users\23139\AppData\Local\Microsoft\Windows\INetCache\Content.MSO\254CD0BC.tmp"/>
                    <pic:cNvPicPr>
                      <a:picLocks noChangeAspect="1" noChangeArrowheads="1"/>
                    </pic:cNvPicPr>
                  </pic:nvPicPr>
                  <pic:blipFill>
                    <a:blip r:embed="rId12"/>
                    <a:stretch>
                      <a:fillRect/>
                    </a:stretch>
                  </pic:blipFill>
                  <pic:spPr>
                    <a:xfrm>
                      <a:off x="0" y="0"/>
                      <a:ext cx="415290" cy="380365"/>
                    </a:xfrm>
                    <a:prstGeom prst="rect">
                      <a:avLst/>
                    </a:prstGeom>
                    <a:noFill/>
                    <a:ln>
                      <a:noFill/>
                    </a:ln>
                  </pic:spPr>
                </pic:pic>
              </a:graphicData>
            </a:graphic>
          </wp:anchor>
        </w:drawing>
      </w:r>
      <w:r>
        <w:rPr>
          <w:rFonts w:hint="eastAsia" w:ascii="BIZ UDPゴシック" w:hAnsi="BIZ UDPゴシック" w:eastAsia="BIZ UDPゴシック"/>
          <w:b w:val="1"/>
          <w:sz w:val="32"/>
        </w:rPr>
        <w:t>【補助事業の内容を変更または中止もしくは廃止する場合】</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①補助事業等変更／中止／廃止承認申請書（様式第３号の３）</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②事業計画書（変更後のもの）</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③その他変更に係る書類等（変更後の収支予算書など）</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（７）「実績報告」及び「完了届の提出」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補助事業が完了したら、交付申請の内容のとおりに補助事業を完了したことを報告するために、実績報告書及び完了届を提出してください。なお、補助事業の完了とは、補助事業に関する発注／納品／施行／支払等がすべて完了することですのでご注意ください。</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mc:AlternateContent>
          <mc:Choice Requires="wps">
            <w:drawing>
              <wp:anchor distT="0" distB="0" distL="114300" distR="114300" simplePos="0" relativeHeight="28" behindDoc="1" locked="0" layoutInCell="1" hidden="0" allowOverlap="1">
                <wp:simplePos x="0" y="0"/>
                <wp:positionH relativeFrom="margin">
                  <wp:align>right</wp:align>
                </wp:positionH>
                <wp:positionV relativeFrom="paragraph">
                  <wp:posOffset>24130</wp:posOffset>
                </wp:positionV>
                <wp:extent cx="6828155" cy="3136265"/>
                <wp:effectExtent l="635" t="635" r="29845" b="10795"/>
                <wp:wrapNone/>
                <wp:docPr id="1058" name="正方形/長方形 15"/>
                <a:graphic xmlns:a="http://schemas.openxmlformats.org/drawingml/2006/main">
                  <a:graphicData uri="http://schemas.microsoft.com/office/word/2010/wordprocessingShape">
                    <wps:wsp>
                      <wps:cNvPr id="1058" name="正方形/長方形 15"/>
                      <wps:cNvSpPr/>
                      <wps:spPr>
                        <a:xfrm>
                          <a:off x="0" y="0"/>
                          <a:ext cx="6828155" cy="3136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5" style="mso-position-vertical-relative:text;z-index:-503316452;mso-wrap-distance-left:9pt;width:537.65pt;height:246.95pt;mso-position-horizontal-relative:margin;position:absolute;mso-position-horizontal:right;margin-top:1.9pt;mso-wrap-distance-bottom:0pt;mso-wrap-distance-right:9pt;mso-wrap-distance-top:0pt;" o:spid="_x0000_s1058"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ＭＳ 明朝" w:hAnsi="ＭＳ 明朝" w:eastAsia="ＭＳ 明朝"/>
          <w:sz w:val="32"/>
        </w:rPr>
        <w:t>➀</w:t>
      </w:r>
      <w:r>
        <w:rPr>
          <w:rFonts w:hint="eastAsia" w:ascii="BIZ UDPゴシック" w:hAnsi="BIZ UDPゴシック" w:eastAsia="BIZ UDPゴシック"/>
          <w:sz w:val="32"/>
        </w:rPr>
        <w:t>実績報告書（様式第５号）</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②完了届（様式第４号）</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③事業報告書（任意様式）</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④収支決算書（任意様式）</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⑤購入品／活動内容が分かる写真</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⑥領収書（宛先が申請者氏名のもの）</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⑦その他補助金事業に関する書類等</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u w:val="single" w:color="auto"/>
        </w:rPr>
      </w:pPr>
      <w:r>
        <w:rPr>
          <w:rFonts w:hint="eastAsia" w:ascii="BIZ UDPゴシック" w:hAnsi="BIZ UDPゴシック" w:eastAsia="BIZ UDPゴシック"/>
          <w:sz w:val="32"/>
          <w:u w:val="single" w:color="auto"/>
        </w:rPr>
        <w:t>（８）「補助金額の確定」と「補助金の請求」　　　　　　　　　　　　　　　　　　　　　　　　　</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適正に事業が行われ完了したことを確認できた場合、確定通知書にて補助金額の確定額を通知します。郵送で通知書が到着後、下記の書類にて補助金の交付請求を行ってください。審査後、補助金を指定口座に振り込みます。</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mc:AlternateContent>
          <mc:Choice Requires="wps">
            <w:drawing>
              <wp:anchor distT="0" distB="0" distL="114300" distR="114300" simplePos="0" relativeHeight="29" behindDoc="1" locked="0" layoutInCell="1" hidden="0" allowOverlap="1">
                <wp:simplePos x="0" y="0"/>
                <wp:positionH relativeFrom="margin">
                  <wp:posOffset>1270</wp:posOffset>
                </wp:positionH>
                <wp:positionV relativeFrom="paragraph">
                  <wp:posOffset>15240</wp:posOffset>
                </wp:positionV>
                <wp:extent cx="6828155" cy="1339215"/>
                <wp:effectExtent l="635" t="635" r="29845" b="10795"/>
                <wp:wrapNone/>
                <wp:docPr id="1059" name="正方形/長方形 18"/>
                <a:graphic xmlns:a="http://schemas.openxmlformats.org/drawingml/2006/main">
                  <a:graphicData uri="http://schemas.microsoft.com/office/word/2010/wordprocessingShape">
                    <wps:wsp>
                      <wps:cNvPr id="1059" name="正方形/長方形 18"/>
                      <wps:cNvSpPr/>
                      <wps:spPr>
                        <a:xfrm>
                          <a:off x="0" y="0"/>
                          <a:ext cx="6828155" cy="13392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8" style="mso-position-vertical-relative:text;z-index:-503316451;mso-wrap-distance-left:9pt;width:537.65pt;height:105.45pt;mso-position-horizontal-relative:margin;position:absolute;margin-left:0.1pt;margin-top:1.2pt;mso-wrap-distance-bottom:0pt;mso-wrap-distance-right:9pt;mso-wrap-distance-top:0pt;" o:spid="_x0000_s1059"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hint="eastAsia" w:ascii="ＭＳ 明朝" w:hAnsi="ＭＳ 明朝" w:eastAsia="ＭＳ 明朝"/>
          <w:sz w:val="32"/>
        </w:rPr>
        <w:t>　　➀</w:t>
      </w:r>
      <w:r>
        <w:rPr>
          <w:rFonts w:hint="eastAsia" w:ascii="BIZ UDPゴシック" w:hAnsi="BIZ UDPゴシック" w:eastAsia="BIZ UDPゴシック"/>
          <w:sz w:val="32"/>
        </w:rPr>
        <w:t>補助金等交付請求書（様式第７号）</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②口座振替依頼書（様式９号の３）及び通帳の写し</w:t>
      </w:r>
    </w:p>
    <w:p>
      <w:pPr>
        <w:pStyle w:val="0"/>
        <w:spacing w:line="480" w:lineRule="auto"/>
        <w:ind w:firstLine="640" w:firstLineChars="200"/>
        <w:jc w:val="left"/>
        <w:rPr>
          <w:rFonts w:hint="default" w:ascii="BIZ UDPゴシック" w:hAnsi="BIZ UDPゴシック" w:eastAsia="BIZ UDPゴシック"/>
          <w:sz w:val="32"/>
        </w:rPr>
      </w:pPr>
      <w:r>
        <w:rPr>
          <w:rFonts w:hint="eastAsia" w:ascii="BIZ UDPゴシック" w:hAnsi="BIZ UDPゴシック" w:eastAsia="BIZ UDPゴシック"/>
          <w:sz w:val="32"/>
        </w:rPr>
        <w:t>③確定通知書の写し（様式第６号の写し）</w:t>
      </w:r>
    </w:p>
    <w:p>
      <w:pPr>
        <w:pStyle w:val="0"/>
        <w:spacing w:line="480" w:lineRule="auto"/>
        <w:ind w:firstLine="640" w:firstLineChars="200"/>
        <w:jc w:val="left"/>
        <w:rPr>
          <w:rFonts w:hint="default" w:ascii="BIZ UDPゴシック" w:hAnsi="BIZ UDPゴシック" w:eastAsia="BIZ UDPゴシック"/>
          <w:sz w:val="32"/>
        </w:rPr>
      </w:pPr>
    </w:p>
    <w:p>
      <w:pPr>
        <w:pStyle w:val="0"/>
        <w:spacing w:line="480" w:lineRule="auto"/>
        <w:jc w:val="center"/>
        <w:rPr>
          <w:rFonts w:hint="default" w:ascii="BIZ UDPゴシック" w:hAnsi="BIZ UDPゴシック" w:eastAsia="BIZ UDPゴシック"/>
          <w:b w:val="1"/>
          <w:sz w:val="44"/>
        </w:rPr>
      </w:pPr>
      <w:r>
        <w:rPr>
          <w:rFonts w:hint="eastAsia" w:ascii="BIZ UDPゴシック" w:hAnsi="BIZ UDPゴシック" w:eastAsia="BIZ UDPゴシック"/>
          <w:b w:val="1"/>
          <w:sz w:val="56"/>
        </w:rPr>
        <mc:AlternateContent>
          <mc:Choice Requires="wps">
            <w:drawing>
              <wp:anchor distT="0" distB="0" distL="114300" distR="114300" simplePos="0" relativeHeight="30" behindDoc="1" locked="0" layoutInCell="1" hidden="0" allowOverlap="1">
                <wp:simplePos x="0" y="0"/>
                <wp:positionH relativeFrom="margin">
                  <wp:posOffset>1270</wp:posOffset>
                </wp:positionH>
                <wp:positionV relativeFrom="paragraph">
                  <wp:posOffset>2540</wp:posOffset>
                </wp:positionV>
                <wp:extent cx="6858000" cy="457200"/>
                <wp:effectExtent l="0" t="0" r="635" b="635"/>
                <wp:wrapNone/>
                <wp:docPr id="1060" name="正方形/長方形 194"/>
                <a:graphic xmlns:a="http://schemas.openxmlformats.org/drawingml/2006/main">
                  <a:graphicData uri="http://schemas.microsoft.com/office/word/2010/wordprocessingShape">
                    <wps:wsp>
                      <wps:cNvPr id="1060" name="正方形/長方形 194"/>
                      <wps:cNvSpPr/>
                      <wps:spPr>
                        <a:xfrm>
                          <a:off x="0" y="0"/>
                          <a:ext cx="6858000" cy="4572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94" style="mso-position-vertical-relative:text;z-index:-503316450;mso-wrap-distance-left:9pt;width:540pt;height:36pt;mso-position-horizontal-relative:margin;position:absolute;margin-left:0.1pt;margin-top:0.2pt;mso-wrap-distance-bottom:0pt;mso-wrap-distance-right:9pt;mso-wrap-distance-top:0pt;" o:spid="_x0000_s1060" o:allowincell="t" o:allowoverlap="t" filled="t" fillcolor="#f8cbad [1301]"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b w:val="1"/>
          <w:sz w:val="44"/>
        </w:rPr>
        <w:t>６．その他留意事項</w:t>
      </w:r>
    </w:p>
    <w:p>
      <w:pPr>
        <w:pStyle w:val="0"/>
        <w:spacing w:line="480" w:lineRule="auto"/>
        <w:jc w:val="center"/>
        <w:rPr>
          <w:rFonts w:hint="default" w:ascii="BIZ UDPゴシック" w:hAnsi="BIZ UDPゴシック" w:eastAsia="BIZ UDPゴシック"/>
          <w:b w:val="1"/>
          <w:sz w:val="40"/>
          <w:u w:val="single" w:color="auto"/>
        </w:rPr>
      </w:pPr>
      <w:r>
        <w:rPr>
          <w:rFonts w:hint="eastAsia" w:ascii="BIZ UDPゴシック" w:hAnsi="BIZ UDPゴシック" w:eastAsia="BIZ UDPゴシック"/>
          <w:b w:val="1"/>
          <w:sz w:val="40"/>
          <w:u w:val="single" w:color="auto"/>
        </w:rPr>
        <w:t>【不正行為に対する処分について】</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　次に該当した場合、補助金の交付決定の一部または全部を取り消す場合があります。</w:t>
      </w:r>
    </w:p>
    <w:p>
      <w:pPr>
        <w:pStyle w:val="0"/>
        <w:spacing w:line="480" w:lineRule="auto"/>
        <w:ind w:firstLine="320" w:firstLineChars="100"/>
        <w:jc w:val="left"/>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・法令／交付要綱／法令・交付要綱に基づく市長の指示や処分に従わない</w:t>
      </w:r>
    </w:p>
    <w:p>
      <w:pPr>
        <w:pStyle w:val="0"/>
        <w:spacing w:line="480" w:lineRule="auto"/>
        <w:ind w:firstLine="640" w:firstLineChars="200"/>
        <w:jc w:val="left"/>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場合</w:t>
      </w:r>
    </w:p>
    <w:p>
      <w:pPr>
        <w:pStyle w:val="0"/>
        <w:spacing w:line="480" w:lineRule="auto"/>
        <w:ind w:firstLine="320" w:firstLineChars="100"/>
        <w:jc w:val="left"/>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・不正な手段や虚偽の申告により補助金等の交付を受けた場合</w:t>
      </w:r>
    </w:p>
    <w:p>
      <w:pPr>
        <w:pStyle w:val="0"/>
        <w:spacing w:line="480" w:lineRule="auto"/>
        <w:ind w:firstLine="320" w:firstLineChars="100"/>
        <w:jc w:val="left"/>
        <w:rPr>
          <w:rFonts w:hint="default" w:ascii="BIZ UDPゴシック" w:hAnsi="BIZ UDPゴシック" w:eastAsia="BIZ UDPゴシック"/>
          <w:b w:val="1"/>
          <w:sz w:val="32"/>
          <w:u w:val="single" w:color="auto"/>
        </w:rPr>
      </w:pPr>
      <w:r>
        <w:rPr>
          <w:rFonts w:hint="eastAsia" w:ascii="BIZ UDPゴシック" w:hAnsi="BIZ UDPゴシック" w:eastAsia="BIZ UDPゴシック"/>
          <w:b w:val="1"/>
          <w:sz w:val="32"/>
          <w:u w:val="single" w:color="auto"/>
        </w:rPr>
        <w:t>・補助金等を他の用途に使用した場合</w:t>
      </w:r>
    </w:p>
    <w:p>
      <w:pPr>
        <w:pStyle w:val="0"/>
        <w:spacing w:line="480" w:lineRule="auto"/>
        <w:jc w:val="left"/>
        <w:rPr>
          <w:rFonts w:hint="default" w:ascii="BIZ UDPゴシック" w:hAnsi="BIZ UDPゴシック" w:eastAsia="BIZ UDPゴシック"/>
          <w:sz w:val="32"/>
        </w:rPr>
      </w:pPr>
      <w:r>
        <w:rPr>
          <w:rFonts w:hint="eastAsia" w:ascii="BIZ UDPゴシック" w:hAnsi="BIZ UDPゴシック" w:eastAsia="BIZ UDPゴシック"/>
          <w:sz w:val="32"/>
        </w:rPr>
        <w:t>※すでに補助金が支払われている場合は、補助金の一部またはすべての返還を求めます。</w:t>
      </w:r>
    </w:p>
    <w:p>
      <w:pPr>
        <w:pStyle w:val="0"/>
        <w:spacing w:line="480" w:lineRule="auto"/>
        <w:jc w:val="center"/>
        <w:rPr>
          <w:rFonts w:hint="default" w:ascii="BIZ UDPゴシック" w:hAnsi="BIZ UDPゴシック" w:eastAsia="BIZ UDPゴシック"/>
          <w:sz w:val="44"/>
        </w:rPr>
      </w:pPr>
      <w:r>
        <w:rPr>
          <w:rFonts w:hint="eastAsia" w:ascii="BIZ UDPゴシック" w:hAnsi="BIZ UDPゴシック" w:eastAsia="BIZ UDPゴシック"/>
          <w:b w:val="1"/>
          <w:sz w:val="56"/>
        </w:rPr>
        <mc:AlternateContent>
          <mc:Choice Requires="wps">
            <w:drawing>
              <wp:anchor distT="0" distB="0" distL="114300" distR="114300" simplePos="0" relativeHeight="32" behindDoc="1" locked="0" layoutInCell="1" hidden="0" allowOverlap="1">
                <wp:simplePos x="0" y="0"/>
                <wp:positionH relativeFrom="margin">
                  <wp:posOffset>0</wp:posOffset>
                </wp:positionH>
                <wp:positionV relativeFrom="paragraph">
                  <wp:posOffset>-635</wp:posOffset>
                </wp:positionV>
                <wp:extent cx="6858000" cy="457200"/>
                <wp:effectExtent l="0" t="0" r="635" b="635"/>
                <wp:wrapNone/>
                <wp:docPr id="1061" name="正方形/長方形 197"/>
                <a:graphic xmlns:a="http://schemas.openxmlformats.org/drawingml/2006/main">
                  <a:graphicData uri="http://schemas.microsoft.com/office/word/2010/wordprocessingShape">
                    <wps:wsp>
                      <wps:cNvPr id="1061" name="正方形/長方形 197"/>
                      <wps:cNvSpPr/>
                      <wps:spPr>
                        <a:xfrm>
                          <a:off x="0" y="0"/>
                          <a:ext cx="6858000" cy="45720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97" style="mso-position-vertical-relative:text;z-index:-503316448;mso-wrap-distance-left:9pt;width:540pt;height:36pt;mso-position-horizontal-relative:margin;position:absolute;margin-left:0pt;margin-top:-5.e-002pt;mso-wrap-distance-bottom:0pt;mso-wrap-distance-right:9pt;mso-wrap-distance-top:0pt;" o:spid="_x0000_s1061" o:allowincell="t" o:allowoverlap="t" filled="t" fillcolor="#f8cbad [1301]" stroked="f" strokecolor="#42709c" strokeweight="1pt" o:spt="1">
                <v:fill/>
                <v:stroke linestyle="single" miterlimit="8" endcap="flat" dashstyle="solid"/>
                <v:textbox style="layout-flow:horizontal;"/>
                <v:imagedata o:title=""/>
                <w10:wrap type="none" anchorx="margin" anchory="text"/>
              </v:rect>
            </w:pict>
          </mc:Fallback>
        </mc:AlternateContent>
      </w:r>
      <w:r>
        <w:rPr>
          <w:rFonts w:hint="eastAsia" w:ascii="BIZ UDPゴシック" w:hAnsi="BIZ UDPゴシック" w:eastAsia="BIZ UDPゴシック"/>
          <w:sz w:val="44"/>
        </w:rPr>
        <w:t>７．お問合せ先</w:t>
      </w:r>
    </w:p>
    <w:p>
      <w:pPr>
        <w:pStyle w:val="0"/>
        <w:spacing w:line="480" w:lineRule="auto"/>
        <w:jc w:val="left"/>
        <w:rPr>
          <w:rFonts w:hint="default" w:ascii="BIZ UDPゴシック" w:hAnsi="BIZ UDPゴシック" w:eastAsia="BIZ UDPゴシック"/>
          <w:sz w:val="32"/>
        </w:rPr>
      </w:pPr>
    </w:p>
    <w:p>
      <w:pPr>
        <w:pStyle w:val="0"/>
        <w:spacing w:line="480" w:lineRule="auto"/>
        <w:jc w:val="left"/>
        <w:rPr>
          <w:rFonts w:hint="default" w:ascii="BIZ UDPゴシック" w:hAnsi="BIZ UDPゴシック" w:eastAsia="BIZ UDPゴシック"/>
          <w:sz w:val="32"/>
        </w:rPr>
      </w:pPr>
      <w:r>
        <w:rPr>
          <w:rFonts w:hint="default" w:ascii="BIZ UDPゴシック" w:hAnsi="BIZ UDPゴシック" w:eastAsia="BIZ UDPゴシック"/>
          <w:sz w:val="32"/>
        </w:rPr>
        <mc:AlternateContent>
          <mc:Choice Requires="wps">
            <w:drawing>
              <wp:anchor distT="0" distB="0" distL="114300" distR="114300" simplePos="0" relativeHeight="33" behindDoc="1" locked="0" layoutInCell="1" hidden="0" allowOverlap="1">
                <wp:simplePos x="0" y="0"/>
                <wp:positionH relativeFrom="margin">
                  <wp:posOffset>1270</wp:posOffset>
                </wp:positionH>
                <wp:positionV relativeFrom="paragraph">
                  <wp:posOffset>267335</wp:posOffset>
                </wp:positionV>
                <wp:extent cx="6825615" cy="2604770"/>
                <wp:effectExtent l="0" t="0" r="635" b="635"/>
                <wp:wrapNone/>
                <wp:docPr id="1062" name="角丸四角形 199"/>
                <a:graphic xmlns:a="http://schemas.openxmlformats.org/drawingml/2006/main">
                  <a:graphicData uri="http://schemas.microsoft.com/office/word/2010/wordprocessingShape">
                    <wps:wsp>
                      <wps:cNvPr id="1062" name="角丸四角形 199"/>
                      <wps:cNvSpPr/>
                      <wps:spPr>
                        <a:xfrm>
                          <a:off x="0" y="0"/>
                          <a:ext cx="6825615" cy="2604770"/>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99" style="mso-position-vertical-relative:text;z-index:-503316447;mso-wrap-distance-left:9pt;width:537.45000000000005pt;height:205.1pt;mso-position-horizontal-relative:margin;position:absolute;margin-left:0.1pt;margin-top:21.05pt;mso-wrap-distance-bottom:0pt;mso-wrap-distance-right:9pt;mso-wrap-distance-top:0pt;" o:spid="_x0000_s1062" o:allowincell="t" o:allowoverlap="t" filled="t" fillcolor="#fce4d6 [661]" stroked="f" strokecolor="#42709c" strokeweight="1pt" o:spt="2" arcsize="10923f">
                <v:fill/>
                <v:stroke linestyle="single" miterlimit="8" endcap="flat" dashstyle="solid"/>
                <v:textbox style="layout-flow:horizontal;"/>
                <v:imagedata o:title=""/>
                <w10:wrap type="none" anchorx="margin" anchory="text"/>
              </v:roundrect>
            </w:pict>
          </mc:Fallback>
        </mc:AlternateContent>
      </w:r>
    </w:p>
    <w:p>
      <w:pPr>
        <w:pStyle w:val="0"/>
        <w:spacing w:line="480" w:lineRule="auto"/>
        <w:jc w:val="center"/>
        <w:rPr>
          <w:rFonts w:hint="default" w:ascii="BIZ UDPゴシック" w:hAnsi="BIZ UDPゴシック" w:eastAsia="BIZ UDPゴシック"/>
          <w:sz w:val="52"/>
        </w:rPr>
      </w:pPr>
      <w:r>
        <w:rPr>
          <w:rFonts w:hint="eastAsia" w:ascii="BIZ UDPゴシック" w:hAnsi="BIZ UDPゴシック" w:eastAsia="BIZ UDPゴシック"/>
          <w:sz w:val="52"/>
        </w:rPr>
        <w:t>「松江市役所　鹿島支所　地域振興課」</w:t>
      </w:r>
    </w:p>
    <w:p>
      <w:pPr>
        <w:pStyle w:val="0"/>
        <w:spacing w:line="480" w:lineRule="auto"/>
        <w:jc w:val="center"/>
        <w:rPr>
          <w:rFonts w:hint="default" w:ascii="BIZ UDPゴシック" w:hAnsi="BIZ UDPゴシック" w:eastAsia="BIZ UDPゴシック"/>
          <w:sz w:val="36"/>
        </w:rPr>
      </w:pPr>
      <w:r>
        <w:rPr>
          <w:rFonts w:hint="eastAsia" w:ascii="BIZ UDPゴシック" w:hAnsi="BIZ UDPゴシック" w:eastAsia="BIZ UDPゴシック"/>
          <w:sz w:val="36"/>
        </w:rPr>
        <w:t>〒６９０</w:t>
      </w:r>
      <w:r>
        <w:rPr>
          <w:rFonts w:hint="eastAsia" w:ascii="BIZ UDPゴシック" w:hAnsi="BIZ UDPゴシック" w:eastAsia="BIZ UDPゴシック"/>
          <w:sz w:val="36"/>
        </w:rPr>
        <w:t>-</w:t>
      </w:r>
      <w:r>
        <w:rPr>
          <w:rFonts w:hint="eastAsia" w:ascii="BIZ UDPゴシック" w:hAnsi="BIZ UDPゴシック" w:eastAsia="BIZ UDPゴシック"/>
          <w:sz w:val="36"/>
        </w:rPr>
        <w:t>０３３２　松江市鹿島町佐陀本郷６４０</w:t>
      </w:r>
      <w:r>
        <w:rPr>
          <w:rFonts w:hint="eastAsia" w:ascii="BIZ UDPゴシック" w:hAnsi="BIZ UDPゴシック" w:eastAsia="BIZ UDPゴシック"/>
          <w:sz w:val="36"/>
        </w:rPr>
        <w:t>-</w:t>
      </w:r>
      <w:r>
        <w:rPr>
          <w:rFonts w:hint="eastAsia" w:ascii="BIZ UDPゴシック" w:hAnsi="BIZ UDPゴシック" w:eastAsia="BIZ UDPゴシック"/>
          <w:sz w:val="36"/>
        </w:rPr>
        <w:t>１</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default" w:ascii="BIZ UDPゴシック" w:hAnsi="BIZ UDPゴシック" w:eastAsia="BIZ UDPゴシック"/>
          <w:sz w:val="32"/>
        </w:rPr>
        <w:t>TEL</w:t>
      </w:r>
      <w:r>
        <w:rPr>
          <w:rFonts w:hint="default" w:ascii="BIZ UDPゴシック" w:hAnsi="BIZ UDPゴシック" w:eastAsia="BIZ UDPゴシック"/>
          <w:sz w:val="32"/>
        </w:rPr>
        <w:t>）</w:t>
      </w:r>
      <w:r>
        <w:rPr>
          <w:rFonts w:hint="eastAsia" w:ascii="BIZ UDPゴシック" w:hAnsi="BIZ UDPゴシック" w:eastAsia="BIZ UDPゴシック"/>
          <w:sz w:val="32"/>
        </w:rPr>
        <w:t>　</w:t>
      </w:r>
      <w:r>
        <w:rPr>
          <w:rFonts w:hint="default" w:ascii="BIZ UDPゴシック" w:hAnsi="BIZ UDPゴシック" w:eastAsia="BIZ UDPゴシック"/>
          <w:sz w:val="32"/>
        </w:rPr>
        <w:t>:</w:t>
      </w:r>
      <w:r>
        <w:rPr>
          <w:rFonts w:hint="default" w:ascii="BIZ UDPゴシック" w:hAnsi="BIZ UDPゴシック" w:eastAsia="BIZ UDPゴシック"/>
          <w:sz w:val="32"/>
        </w:rPr>
        <w:t>　０８５２</w:t>
      </w:r>
      <w:r>
        <w:rPr>
          <w:rFonts w:hint="default" w:ascii="BIZ UDPゴシック" w:hAnsi="BIZ UDPゴシック" w:eastAsia="BIZ UDPゴシック"/>
          <w:sz w:val="32"/>
        </w:rPr>
        <w:t>-</w:t>
      </w:r>
      <w:r>
        <w:rPr>
          <w:rFonts w:hint="default" w:ascii="BIZ UDPゴシック" w:hAnsi="BIZ UDPゴシック" w:eastAsia="BIZ UDPゴシック"/>
          <w:sz w:val="32"/>
        </w:rPr>
        <w:t>５５</w:t>
      </w:r>
      <w:r>
        <w:rPr>
          <w:rFonts w:hint="default" w:ascii="BIZ UDPゴシック" w:hAnsi="BIZ UDPゴシック" w:eastAsia="BIZ UDPゴシック"/>
          <w:sz w:val="32"/>
        </w:rPr>
        <w:t>-</w:t>
      </w:r>
      <w:r>
        <w:rPr>
          <w:rFonts w:hint="default" w:ascii="BIZ UDPゴシック" w:hAnsi="BIZ UDPゴシック" w:eastAsia="BIZ UDPゴシック"/>
          <w:sz w:val="32"/>
        </w:rPr>
        <w:t>５７００</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sz w:val="32"/>
        </w:rPr>
        <w:t>FAX</w:t>
      </w:r>
      <w:r>
        <w:rPr>
          <w:rFonts w:hint="eastAsia" w:ascii="BIZ UDPゴシック" w:hAnsi="BIZ UDPゴシック" w:eastAsia="BIZ UDPゴシック"/>
          <w:sz w:val="32"/>
        </w:rPr>
        <w:t>）　</w:t>
      </w:r>
      <w:r>
        <w:rPr>
          <w:rFonts w:hint="eastAsia" w:ascii="BIZ UDPゴシック" w:hAnsi="BIZ UDPゴシック" w:eastAsia="BIZ UDPゴシック"/>
          <w:sz w:val="32"/>
        </w:rPr>
        <w:t>:</w:t>
      </w:r>
      <w:r>
        <w:rPr>
          <w:rFonts w:hint="eastAsia" w:ascii="BIZ UDPゴシック" w:hAnsi="BIZ UDPゴシック" w:eastAsia="BIZ UDPゴシック"/>
          <w:sz w:val="32"/>
        </w:rPr>
        <w:t>　０８５２</w:t>
      </w:r>
      <w:r>
        <w:rPr>
          <w:rFonts w:hint="eastAsia" w:ascii="BIZ UDPゴシック" w:hAnsi="BIZ UDPゴシック" w:eastAsia="BIZ UDPゴシック"/>
          <w:sz w:val="32"/>
        </w:rPr>
        <w:t>-</w:t>
      </w:r>
      <w:r>
        <w:rPr>
          <w:rFonts w:hint="eastAsia" w:ascii="BIZ UDPゴシック" w:hAnsi="BIZ UDPゴシック" w:eastAsia="BIZ UDPゴシック"/>
          <w:sz w:val="32"/>
        </w:rPr>
        <w:t>５５</w:t>
      </w:r>
      <w:r>
        <w:rPr>
          <w:rFonts w:hint="eastAsia" w:ascii="BIZ UDPゴシック" w:hAnsi="BIZ UDPゴシック" w:eastAsia="BIZ UDPゴシック"/>
          <w:sz w:val="32"/>
        </w:rPr>
        <w:t>-</w:t>
      </w:r>
      <w:r>
        <w:rPr>
          <w:rFonts w:hint="eastAsia" w:ascii="BIZ UDPゴシック" w:hAnsi="BIZ UDPゴシック" w:eastAsia="BIZ UDPゴシック"/>
          <w:sz w:val="32"/>
        </w:rPr>
        <w:t>５７１９</w:t>
      </w:r>
    </w:p>
    <w:p>
      <w:pPr>
        <w:pStyle w:val="0"/>
        <w:spacing w:line="480" w:lineRule="auto"/>
        <w:jc w:val="center"/>
        <w:rPr>
          <w:rFonts w:hint="default" w:ascii="BIZ UDPゴシック" w:hAnsi="BIZ UDPゴシック" w:eastAsia="BIZ UDPゴシック"/>
          <w:sz w:val="32"/>
        </w:rPr>
      </w:pPr>
      <w:r>
        <w:rPr>
          <w:rFonts w:hint="eastAsia" w:ascii="BIZ UDPゴシック" w:hAnsi="BIZ UDPゴシック" w:eastAsia="BIZ UDPゴシック"/>
          <w:sz w:val="32"/>
        </w:rPr>
        <w:t>（</w:t>
      </w:r>
      <w:r>
        <w:rPr>
          <w:rFonts w:hint="eastAsia" w:ascii="BIZ UDPゴシック" w:hAnsi="BIZ UDPゴシック" w:eastAsia="BIZ UDPゴシック"/>
          <w:sz w:val="32"/>
        </w:rPr>
        <w:t>Mail</w:t>
      </w:r>
      <w:r>
        <w:rPr>
          <w:rFonts w:hint="eastAsia" w:ascii="BIZ UDPゴシック" w:hAnsi="BIZ UDPゴシック" w:eastAsia="BIZ UDPゴシック"/>
          <w:sz w:val="32"/>
        </w:rPr>
        <w:t>）　：　</w:t>
      </w:r>
      <w:r>
        <w:rPr>
          <w:rFonts w:hint="eastAsia"/>
        </w:rPr>
        <w:fldChar w:fldCharType="begin"/>
      </w:r>
      <w:r>
        <w:rPr>
          <w:rFonts w:hint="eastAsia"/>
        </w:rPr>
        <w:instrText xml:space="preserve"> HYPERLINK "mailto:kashima-chiiki@city.matsue.lg.jp"</w:instrText>
      </w:r>
      <w:r>
        <w:rPr>
          <w:rFonts w:hint="eastAsia"/>
        </w:rPr>
        <w:fldChar w:fldCharType="separate"/>
      </w:r>
      <w:r>
        <w:rPr>
          <w:rStyle w:val="19"/>
          <w:rFonts w:hint="eastAsia" w:ascii="BIZ UDPゴシック" w:hAnsi="BIZ UDPゴシック" w:eastAsia="BIZ UDPゴシック"/>
          <w:sz w:val="32"/>
        </w:rPr>
        <w:t>k</w:t>
      </w:r>
      <w:r>
        <w:rPr>
          <w:rStyle w:val="19"/>
          <w:rFonts w:hint="default" w:ascii="BIZ UDPゴシック" w:hAnsi="BIZ UDPゴシック" w:eastAsia="BIZ UDPゴシック"/>
          <w:sz w:val="32"/>
        </w:rPr>
        <w:t>ashima-chiiki@city.matsue.lg.jp</w:t>
      </w:r>
      <w:r>
        <w:rPr>
          <w:rFonts w:hint="eastAsia"/>
        </w:rPr>
        <w:fldChar w:fldCharType="end"/>
      </w:r>
    </w:p>
    <w:sectPr>
      <w:footerReference r:id="rId6" w:type="default"/>
      <w:footerReference r:id="rId5" w:type="first"/>
      <w:pgSz w:w="11906" w:h="16838"/>
      <w:pgMar w:top="1134" w:right="567" w:bottom="1134" w:left="567" w:header="851" w:footer="454" w:gutter="0"/>
      <w:pgNumType w:fmt="decimalFullWidth"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58329751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８</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color w:val="0563C1" w:themeColor="hyperlink"/>
      <w:u w:val="single" w:color="auto"/>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934</TotalTime>
  <Pages>10</Pages>
  <Words>31</Words>
  <Characters>2710</Characters>
  <Application>JUST Note</Application>
  <Lines>194</Lines>
  <Paragraphs>144</Paragraphs>
  <CharactersWithSpaces>3430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杉谷　光基</dc:creator>
  <cp:lastModifiedBy>杉谷　光基</cp:lastModifiedBy>
  <cp:lastPrinted>2025-02-06T04:56:00Z</cp:lastPrinted>
  <dcterms:created xsi:type="dcterms:W3CDTF">2025-01-22T02:17:00Z</dcterms:created>
  <dcterms:modified xsi:type="dcterms:W3CDTF">2025-07-02T07:00:01Z</dcterms:modified>
  <cp:revision>401</cp:revision>
</cp:coreProperties>
</file>