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wordWrap w:val="0"/>
        <w:autoSpaceDE w:val="0"/>
        <w:autoSpaceDN w:val="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default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号</w:t>
      </w:r>
      <w:r>
        <w:rPr>
          <w:rFonts w:hint="default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default" w:ascii="ＭＳ 明朝" w:hAnsi="ＭＳ 明朝" w:eastAsia="ＭＳ 明朝"/>
        </w:rPr>
        <w:t>11</w:t>
      </w:r>
      <w:r>
        <w:rPr>
          <w:rFonts w:hint="eastAsia" w:ascii="ＭＳ 明朝" w:hAnsi="ＭＳ 明朝" w:eastAsia="ＭＳ 明朝"/>
        </w:rPr>
        <w:t>条関係</w:t>
      </w:r>
      <w:r>
        <w:rPr>
          <w:rFonts w:hint="default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　　　　　　　　　　</w:t>
      </w:r>
    </w:p>
    <w:p>
      <w:pPr>
        <w:pStyle w:val="0"/>
        <w:widowControl w:val="0"/>
        <w:spacing w:line="400" w:lineRule="exact"/>
        <w:jc w:val="right"/>
        <w:rPr>
          <w:rFonts w:hint="default" w:ascii="HG丸ｺﾞｼｯｸM-PRO" w:hAnsi="HG丸ｺﾞｼｯｸM-PRO" w:eastAsia="PMingLiU"/>
          <w:sz w:val="22"/>
          <w:shd w:val="pct15" w:color="auto" w:fill="FFFFFF"/>
        </w:rPr>
      </w:pPr>
    </w:p>
    <w:p>
      <w:pPr>
        <w:pStyle w:val="0"/>
        <w:widowControl w:val="0"/>
        <w:spacing w:line="400" w:lineRule="exact"/>
        <w:jc w:val="right"/>
        <w:rPr>
          <w:rFonts w:hint="default" w:ascii="HG丸ｺﾞｼｯｸM-PRO" w:hAnsi="HG丸ｺﾞｼｯｸM-PRO" w:eastAsia="PMingLiU"/>
          <w:sz w:val="22"/>
          <w:shd w:val="pct15" w:color="auto" w:fill="FFFFFF"/>
        </w:rPr>
      </w:pPr>
    </w:p>
    <w:tbl>
      <w:tblPr>
        <w:tblStyle w:val="11"/>
        <w:tblW w:w="9543" w:type="dxa"/>
        <w:tblInd w:w="9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56"/>
        <w:gridCol w:w="840"/>
        <w:gridCol w:w="4347"/>
      </w:tblGrid>
      <w:tr>
        <w:trPr>
          <w:cantSplit/>
          <w:trHeight w:val="515" w:hRule="exact"/>
        </w:trPr>
        <w:tc>
          <w:tcPr>
            <w:tcW w:w="4356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3"/>
              </w:rPr>
              <w:t>補助事業</w:t>
            </w:r>
            <w:r>
              <w:rPr>
                <w:rFonts w:hint="eastAsia" w:ascii="ＭＳ 明朝" w:hAnsi="ＭＳ 明朝" w:eastAsia="ＭＳ 明朝"/>
              </w:rPr>
              <w:t>等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着手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完了</w:t>
            </w:r>
          </w:p>
        </w:tc>
        <w:tc>
          <w:tcPr>
            <w:tcW w:w="4347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-52"/>
              </w:rPr>
              <w:t>　</w:t>
            </w:r>
            <w:r>
              <w:rPr>
                <w:rFonts w:hint="eastAsia" w:ascii="ＭＳ 明朝" w:hAnsi="ＭＳ 明朝" w:eastAsia="ＭＳ 明朝"/>
              </w:rPr>
              <w:t>届</w:t>
            </w:r>
          </w:p>
        </w:tc>
      </w:tr>
    </w:tbl>
    <w:p>
      <w:pPr>
        <w:pStyle w:val="0"/>
        <w:widowControl w:val="0"/>
        <w:wordWrap w:val="0"/>
        <w:autoSpaceDE w:val="0"/>
        <w:autoSpaceDN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　月　　日</w:t>
      </w:r>
    </w:p>
    <w:p>
      <w:pPr>
        <w:pStyle w:val="0"/>
        <w:widowControl w:val="0"/>
        <w:ind w:left="7040" w:right="210" w:hanging="7040" w:hangingChars="3200"/>
        <w:jc w:val="both"/>
        <w:rPr>
          <w:rFonts w:hint="default" w:ascii="HG丸ｺﾞｼｯｸM-PRO" w:hAnsi="HG丸ｺﾞｼｯｸM-PRO" w:eastAsia="PMingLiU"/>
          <w:sz w:val="22"/>
        </w:rPr>
      </w:pPr>
    </w:p>
    <w:p>
      <w:pPr>
        <w:pStyle w:val="0"/>
        <w:widowControl w:val="0"/>
        <w:ind w:left="6720" w:right="210" w:hanging="6720" w:hangingChars="320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Century" w:hAnsi="Century" w:eastAsia="ＭＳ 明朝"/>
        </w:rPr>
        <w:t>（あて先）松江市長　　　　　　　　　　　　　住　　　　　所　</w:t>
      </w:r>
    </w:p>
    <w:p>
      <w:pPr>
        <w:pStyle w:val="0"/>
        <w:widowControl w:val="0"/>
        <w:ind w:left="105"/>
        <w:rPr>
          <w:rFonts w:hint="default" w:ascii="Century" w:hAnsi="Century" w:eastAsia="PMingLiU"/>
        </w:rPr>
      </w:pPr>
      <w:r>
        <w:rPr>
          <w:rFonts w:hint="eastAsia" w:ascii="Century" w:hAnsi="Century" w:eastAsia="ＭＳ 明朝"/>
        </w:rPr>
        <w:t>　　　　　　　　　　　　　</w:t>
      </w:r>
      <w:r>
        <w:rPr>
          <w:rFonts w:hint="eastAsia" w:ascii="Century" w:hAnsi="Century" w:eastAsia="ＭＳ 明朝"/>
        </w:rPr>
        <w:t xml:space="preserve"> </w:t>
      </w:r>
      <w:r>
        <w:rPr>
          <w:rFonts w:hint="eastAsia" w:ascii="Century" w:hAnsi="Century" w:eastAsia="ＭＳ 明朝"/>
        </w:rPr>
        <w:t>　　補助事業者　氏名又は団体名　</w:t>
      </w:r>
    </w:p>
    <w:p>
      <w:pPr>
        <w:pStyle w:val="0"/>
        <w:widowControl w:val="0"/>
        <w:ind w:left="105"/>
        <w:rPr>
          <w:rFonts w:hint="default" w:ascii="Century" w:hAnsi="Century" w:eastAsia="PMingLiU"/>
        </w:rPr>
      </w:pPr>
      <w:r>
        <w:rPr>
          <w:rFonts w:hint="eastAsia" w:ascii="Century" w:hAnsi="Century" w:eastAsia="ＭＳ 明朝"/>
        </w:rPr>
        <w:t>　　　　　　　　　　　　　　　　　　　　　</w:t>
      </w:r>
      <w:r>
        <w:rPr>
          <w:rFonts w:hint="eastAsia" w:ascii="Century" w:hAnsi="Century" w:eastAsia="ＭＳ 明朝"/>
        </w:rPr>
        <w:t xml:space="preserve"> </w:t>
      </w:r>
      <w:r>
        <w:rPr>
          <w:rFonts w:hint="eastAsia" w:ascii="Century" w:hAnsi="Century" w:eastAsia="ＭＳ 明朝"/>
        </w:rPr>
        <w:t>及び代表者氏名　</w:t>
      </w:r>
    </w:p>
    <w:p>
      <w:pPr>
        <w:pStyle w:val="0"/>
        <w:widowControl w:val="0"/>
        <w:wordWrap w:val="0"/>
        <w:autoSpaceDE w:val="0"/>
        <w:autoSpaceDN w:val="0"/>
        <w:jc w:val="both"/>
        <w:rPr>
          <w:rFonts w:hint="default" w:ascii="ＭＳ 明朝" w:hAnsi="ＭＳ 明朝" w:eastAsia="ＭＳ 明朝"/>
        </w:rPr>
      </w:pPr>
    </w:p>
    <w:p>
      <w:pPr>
        <w:pStyle w:val="0"/>
        <w:widowControl w:val="0"/>
        <w:wordWrap w:val="0"/>
        <w:autoSpaceDE w:val="0"/>
        <w:autoSpaceDN w:val="0"/>
        <w:jc w:val="both"/>
        <w:rPr>
          <w:rFonts w:hint="default" w:ascii="ＭＳ 明朝" w:hAnsi="ＭＳ 明朝" w:eastAsia="ＭＳ 明朝"/>
        </w:rPr>
      </w:pPr>
    </w:p>
    <w:tbl>
      <w:tblPr>
        <w:tblStyle w:val="11"/>
        <w:tblW w:w="9543" w:type="dxa"/>
        <w:tblInd w:w="96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8"/>
        <w:gridCol w:w="1260"/>
        <w:gridCol w:w="6495"/>
      </w:tblGrid>
      <w:tr>
        <w:trPr>
          <w:trHeight w:val="600" w:hRule="exact"/>
        </w:trPr>
        <w:tc>
          <w:tcPr>
            <w:tcW w:w="1788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-52"/>
              </w:rPr>
              <w:t>　</w:t>
            </w:r>
            <w:r>
              <w:rPr>
                <w:rFonts w:hint="eastAsia" w:ascii="ＭＳ 明朝" w:hAnsi="ＭＳ 明朝" w:eastAsia="ＭＳ 明朝"/>
              </w:rPr>
              <w:t>　下記のとおり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事業に着手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事業を完了</w:t>
            </w:r>
          </w:p>
        </w:tc>
        <w:tc>
          <w:tcPr>
            <w:tcW w:w="649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したので、松江市補助金等交付規則第</w:t>
            </w:r>
            <w:r>
              <w:rPr>
                <w:rFonts w:hint="default" w:ascii="ＭＳ 明朝" w:hAnsi="ＭＳ 明朝" w:eastAsia="ＭＳ 明朝"/>
              </w:rPr>
              <w:t>11</w:t>
            </w:r>
            <w:r>
              <w:rPr>
                <w:rFonts w:hint="eastAsia" w:ascii="ＭＳ 明朝" w:hAnsi="ＭＳ 明朝" w:eastAsia="ＭＳ 明朝"/>
              </w:rPr>
              <w:t>条の規定により</w:t>
            </w:r>
          </w:p>
        </w:tc>
      </w:tr>
    </w:tbl>
    <w:p>
      <w:pPr>
        <w:pStyle w:val="0"/>
        <w:widowControl w:val="0"/>
        <w:wordWrap w:val="0"/>
        <w:autoSpaceDE w:val="0"/>
        <w:autoSpaceDN w:val="0"/>
        <w:spacing w:after="120" w:afterLines="0" w:afterAutospacing="0"/>
        <w:jc w:val="both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お届けします。</w:t>
      </w:r>
    </w:p>
    <w:p>
      <w:pPr>
        <w:pStyle w:val="0"/>
        <w:widowControl w:val="0"/>
        <w:wordWrap w:val="0"/>
        <w:autoSpaceDE w:val="0"/>
        <w:autoSpaceDN w:val="0"/>
        <w:spacing w:after="120" w:afterLines="0" w:afterAutospacing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05"/>
        <w:gridCol w:w="2610"/>
        <w:gridCol w:w="1843"/>
        <w:gridCol w:w="2880"/>
      </w:tblGrid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指令年月日</w:t>
            </w:r>
          </w:p>
        </w:tc>
        <w:tc>
          <w:tcPr>
            <w:tcW w:w="26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年　月　日</w:t>
            </w:r>
          </w:p>
        </w:tc>
        <w:tc>
          <w:tcPr>
            <w:tcW w:w="184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指令番号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指令　鹿　地　第　　　号</w:t>
            </w:r>
          </w:p>
        </w:tc>
      </w:tr>
      <w:tr>
        <w:trPr>
          <w:cantSplit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補助年度</w:t>
            </w:r>
          </w:p>
        </w:tc>
        <w:tc>
          <w:tcPr>
            <w:tcW w:w="26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right="0" w:rightChars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年度</w:t>
            </w:r>
          </w:p>
        </w:tc>
        <w:tc>
          <w:tcPr>
            <w:tcW w:w="184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ind w:left="-44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補助金等の名称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widowControl w:val="0"/>
              <w:ind w:right="113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松江市鹿島地域商工・観光</w:t>
            </w:r>
          </w:p>
          <w:p>
            <w:pPr>
              <w:pStyle w:val="0"/>
              <w:widowControl w:val="0"/>
              <w:ind w:right="113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クリエイティブ事業補助金</w:t>
            </w:r>
          </w:p>
        </w:tc>
      </w:tr>
      <w:tr>
        <w:trPr>
          <w:cantSplit/>
          <w:trHeight w:val="709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補助事業等の名称</w:t>
            </w:r>
          </w:p>
        </w:tc>
        <w:tc>
          <w:tcPr>
            <w:tcW w:w="7333" w:type="dxa"/>
            <w:gridSpan w:val="3"/>
            <w:vAlign w:val="center"/>
          </w:tcPr>
          <w:p>
            <w:pPr>
              <w:pStyle w:val="0"/>
              <w:widowControl w:val="0"/>
              <w:ind w:right="113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松江市鹿島地域商工・観光クリエイティブ事業</w:t>
            </w:r>
          </w:p>
        </w:tc>
      </w:tr>
      <w:tr>
        <w:trPr>
          <w:cantSplit/>
          <w:trHeight w:val="830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補助事業等の内容</w:t>
            </w:r>
          </w:p>
        </w:tc>
        <w:tc>
          <w:tcPr>
            <w:tcW w:w="7333" w:type="dxa"/>
            <w:gridSpan w:val="3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補助事業等の施</w:t>
            </w:r>
            <w:r>
              <w:rPr>
                <w:rFonts w:hint="eastAsia" w:ascii="ＭＳ 明朝" w:hAnsi="ＭＳ 明朝" w:eastAsia="ＭＳ 明朝"/>
              </w:rPr>
              <w:t>行</w:t>
            </w:r>
            <w:r>
              <w:rPr>
                <w:rFonts w:hint="eastAsia" w:ascii="ＭＳ 明朝" w:hAnsi="ＭＳ 明朝" w:eastAsia="ＭＳ 明朝"/>
                <w:spacing w:val="457"/>
              </w:rPr>
              <w:t>場</w:t>
            </w:r>
            <w:r>
              <w:rPr>
                <w:rFonts w:hint="eastAsia" w:ascii="ＭＳ 明朝" w:hAnsi="ＭＳ 明朝" w:eastAsia="ＭＳ 明朝"/>
              </w:rPr>
              <w:t>所</w:t>
            </w:r>
          </w:p>
        </w:tc>
        <w:tc>
          <w:tcPr>
            <w:tcW w:w="7333" w:type="dxa"/>
            <w:gridSpan w:val="3"/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HG丸ｺﾞｼｯｸM-PRO" w:hAnsi="HG丸ｺﾞｼｯｸM-PRO" w:eastAsia="HG丸ｺﾞｼｯｸM-PRO"/>
                <w:shd w:val="pct15" w:color="auto" w:fill="FFFFFF"/>
              </w:rPr>
            </w:pP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着手年月日</w:t>
            </w:r>
          </w:p>
        </w:tc>
        <w:tc>
          <w:tcPr>
            <w:tcW w:w="26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  <w:tc>
          <w:tcPr>
            <w:tcW w:w="184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完了年月日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</w:t>
            </w:r>
          </w:p>
        </w:tc>
      </w:tr>
    </w:tbl>
    <w:p>
      <w:pPr>
        <w:pStyle w:val="0"/>
        <w:widowControl w:val="0"/>
        <w:wordWrap w:val="0"/>
        <w:autoSpaceDE w:val="0"/>
        <w:autoSpaceDN w:val="0"/>
        <w:spacing w:before="120" w:beforeLines="0" w:beforeAutospacing="0"/>
        <w:jc w:val="both"/>
        <w:rPr>
          <w:rFonts w:hint="default" w:ascii="ＭＳ 明朝" w:hAnsi="ＭＳ 明朝" w:eastAsia="ＭＳ 明朝"/>
        </w:rPr>
      </w:pPr>
    </w:p>
    <w:sectPr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3</Words>
  <Characters>228</Characters>
  <Application>JUST Note</Application>
  <Lines>40</Lines>
  <Paragraphs>33</Paragraphs>
  <CharactersWithSpaces>329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杉谷　光基</dc:creator>
  <cp:lastModifiedBy>杉谷　光基</cp:lastModifiedBy>
  <cp:lastPrinted>2025-01-31T06:15:00Z</cp:lastPrinted>
  <dcterms:created xsi:type="dcterms:W3CDTF">2025-01-24T06:35:00Z</dcterms:created>
  <dcterms:modified xsi:type="dcterms:W3CDTF">2025-02-06T05:30:01Z</dcterms:modified>
  <cp:revision>16</cp:revision>
</cp:coreProperties>
</file>