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56"/>
        <w:gridCol w:w="840"/>
        <w:gridCol w:w="3312"/>
      </w:tblGrid>
      <w:tr>
        <w:trPr>
          <w:cantSplit/>
          <w:trHeight w:val="840" w:hRule="exact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補助事業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</w:t>
            </w:r>
          </w:p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</w:tc>
      </w:tr>
    </w:tbl>
    <w:p>
      <w:pPr>
        <w:pStyle w:val="0"/>
        <w:overflowPunct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　</w:t>
      </w:r>
    </w:p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あて先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松江市長</w:t>
      </w:r>
    </w:p>
    <w:p>
      <w:pPr>
        <w:pStyle w:val="15"/>
        <w:tabs>
          <w:tab w:val="clear" w:pos="4252"/>
          <w:tab w:val="clear" w:pos="8504"/>
        </w:tabs>
        <w:overflowPunct w:val="1"/>
        <w:snapToGrid w:val="1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99"/>
        <w:gridCol w:w="1674"/>
        <w:gridCol w:w="2835"/>
      </w:tblGrid>
      <w:tr>
        <w:trPr>
          <w:cantSplit/>
          <w:trHeight w:val="400" w:hRule="exact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480" w:hRule="exact"/>
        </w:trPr>
        <w:tc>
          <w:tcPr>
            <w:tcW w:w="399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8"/>
        <w:gridCol w:w="1260"/>
        <w:gridCol w:w="5460"/>
      </w:tblGrid>
      <w:tr>
        <w:trPr>
          <w:trHeight w:val="600" w:hRule="exact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事業に着手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したので、松江市補助金等交付規則第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</w:t>
            </w:r>
          </w:p>
        </w:tc>
      </w:tr>
    </w:tbl>
    <w:p>
      <w:pPr>
        <w:pStyle w:val="0"/>
        <w:overflowPunct w:val="1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お届けします。</w:t>
      </w:r>
    </w:p>
    <w:p>
      <w:pPr>
        <w:pStyle w:val="20"/>
        <w:overflowPunct w:val="1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2310"/>
        <w:gridCol w:w="1761"/>
        <w:gridCol w:w="2232"/>
      </w:tblGrid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指令番号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　第　　　号</w:t>
            </w:r>
          </w:p>
        </w:tc>
      </w:tr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令和　　　　　年度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松江市美保関地域</w:t>
            </w:r>
          </w:p>
          <w:p>
            <w:pPr>
              <w:pStyle w:val="0"/>
              <w:overflowPunct w:val="1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いきいきまちづくり事業補助金</w:t>
            </w:r>
          </w:p>
        </w:tc>
      </w:tr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補助事業等の名称</w:t>
            </w:r>
          </w:p>
        </w:tc>
        <w:tc>
          <w:tcPr>
            <w:tcW w:w="6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</w:tr>
      <w:tr>
        <w:trPr>
          <w:cantSplit/>
          <w:trHeight w:val="10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補助事業等の内容</w:t>
            </w:r>
          </w:p>
        </w:tc>
        <w:tc>
          <w:tcPr>
            <w:tcW w:w="6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補助事業等の施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</w:t>
            </w:r>
            <w:r>
              <w:rPr>
                <w:rFonts w:hint="eastAsia" w:ascii="ＭＳ 明朝" w:hAnsi="ＭＳ 明朝" w:eastAsia="ＭＳ 明朝"/>
                <w:spacing w:val="457"/>
                <w:kern w:val="2"/>
                <w:sz w:val="21"/>
              </w:rPr>
              <w:t>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</w:tr>
    </w:tbl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148</Words>
  <Characters>149</Characters>
  <Application>JUST Note</Application>
  <Lines>0</Lines>
  <Paragraphs>0</Paragraphs>
  <CharactersWithSpaces>255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秋國　千晶</cp:lastModifiedBy>
  <cp:lastPrinted>2025-05-09T01:20:45Z</cp:lastPrinted>
  <dcterms:created xsi:type="dcterms:W3CDTF">2022-07-08T15:36:00Z</dcterms:created>
  <dcterms:modified xsi:type="dcterms:W3CDTF">2025-02-03T01:04:38Z</dcterms:modified>
  <cp:revision>5</cp:revision>
</cp:coreProperties>
</file>