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14</w:t>
      </w:r>
      <w:r>
        <w:rPr>
          <w:rFonts w:hint="eastAsia"/>
        </w:rPr>
        <w:t>条関係）</w:t>
      </w:r>
    </w:p>
    <w:p>
      <w:pPr>
        <w:pStyle w:val="0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補助金等交付請求書</w:t>
      </w:r>
    </w:p>
    <w:p>
      <w:pPr>
        <w:pStyle w:val="0"/>
        <w:spacing w:before="120" w:beforeLines="0" w:beforeAutospacing="0"/>
        <w:ind w:right="213"/>
        <w:jc w:val="right"/>
        <w:rPr>
          <w:rFonts w:hint="default"/>
        </w:rPr>
      </w:pPr>
      <w:r>
        <w:rPr>
          <w:rFonts w:hint="eastAsia"/>
        </w:rPr>
        <w:t>　　令和　</w:t>
      </w:r>
      <w:r>
        <w:rPr>
          <w:rFonts w:hint="eastAsia"/>
        </w:rPr>
        <w:t xml:space="preserve"> </w:t>
      </w: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（あて先）松江市長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　　　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補助事業者　　氏名又は団体名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及び代表者氏名</w:t>
      </w:r>
    </w:p>
    <w:p>
      <w:pPr>
        <w:pStyle w:val="0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松江市補助金等交付規則第</w:t>
      </w:r>
      <w:r>
        <w:rPr>
          <w:rFonts w:hint="eastAsia"/>
        </w:rPr>
        <w:t>14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項の規定により、下記のとおり請求します。</w:t>
      </w:r>
    </w:p>
    <w:p>
      <w:pPr>
        <w:pStyle w:val="18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70"/>
        <w:gridCol w:w="315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7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松江市老朽危険空き家除却支援事業補助金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松江市老朽危険</w:t>
            </w:r>
            <w:bookmarkStart w:id="0" w:name="_GoBack"/>
            <w:bookmarkEnd w:id="0"/>
            <w:r>
              <w:rPr>
                <w:rFonts w:hint="eastAsia"/>
              </w:rPr>
              <w:t>空き家除却支援事業</w:t>
            </w: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  <w:r>
              <w:rPr>
                <w:rFonts w:hint="eastAsia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  <w:p>
            <w:pPr>
              <w:pStyle w:val="0"/>
              <w:spacing w:line="240" w:lineRule="exact"/>
              <w:ind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  <w:p>
            <w:pPr>
              <w:pStyle w:val="0"/>
              <w:spacing w:line="240" w:lineRule="exact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日受領</w:t>
            </w:r>
            <w:r>
              <w:rPr>
                <w:rFonts w:hint="eastAsia"/>
                <w:u w:val="dotted" w:color="auto"/>
              </w:rPr>
              <w:t>　　　　　　円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日受領</w:t>
            </w:r>
            <w:r>
              <w:rPr>
                <w:rFonts w:hint="eastAsia"/>
                <w:u w:val="dotted" w:color="auto"/>
              </w:rPr>
              <w:t>　　　　　　円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日受領</w:t>
            </w:r>
            <w:r>
              <w:rPr>
                <w:rFonts w:hint="eastAsia"/>
                <w:u w:val="dotted" w:color="auto"/>
              </w:rPr>
              <w:t>　　　　　　円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before="120" w:beforeLines="0" w:beforeAutospacing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計　　　　</w:t>
            </w:r>
            <w:r>
              <w:rPr>
                <w:rFonts w:hint="eastAsia"/>
                <w:u w:val="dotted" w:color="auto"/>
              </w:rPr>
              <w:t>　　　　　</w:t>
            </w:r>
            <w:r>
              <w:rPr>
                <w:rFonts w:hint="eastAsia"/>
                <w:u w:val="dotted" w:color="auto"/>
              </w:rPr>
              <w:t xml:space="preserve">  </w:t>
            </w:r>
            <w:r>
              <w:rPr>
                <w:rFonts w:hint="eastAsia"/>
                <w:u w:val="dotted" w:color="auto"/>
              </w:rPr>
              <w:t>円</w:t>
            </w: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補助金等の今回交付請求額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補助金等の未受領額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ind w:right="17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1208" w:hRule="exact"/>
        </w:trPr>
        <w:tc>
          <w:tcPr>
            <w:tcW w:w="3150" w:type="dxa"/>
            <w:gridSpan w:val="3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355" w:type="dxa"/>
            <w:gridSpan w:val="3"/>
            <w:vAlign w:val="center"/>
          </w:tcPr>
          <w:p>
            <w:pPr>
              <w:pStyle w:val="0"/>
              <w:widowControl w:val="1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１　補助金等確定通知書の写し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39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264</Characters>
  <Application>JUST Note</Application>
  <Lines>39</Lines>
  <Paragraphs>35</Paragraphs>
  <Company>西日本法規出版</Company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松江市補助金等交付規則</dc:title>
  <dc:creator>okumi</dc:creator>
  <cp:lastModifiedBy>門脇　鷹也</cp:lastModifiedBy>
  <cp:lastPrinted>2022-02-25T04:49:00Z</cp:lastPrinted>
  <dcterms:created xsi:type="dcterms:W3CDTF">2020-04-23T07:09:00Z</dcterms:created>
  <dcterms:modified xsi:type="dcterms:W3CDTF">2025-05-27T05:14:44Z</dcterms:modified>
  <cp:revision>15</cp:revision>
</cp:coreProperties>
</file>