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7D" w:rsidRDefault="006C277D" w:rsidP="00A2562E">
      <w:pPr>
        <w:pStyle w:val="a3"/>
        <w:jc w:val="right"/>
        <w:rPr>
          <w:spacing w:val="0"/>
        </w:rPr>
      </w:pPr>
      <w:r>
        <w:rPr>
          <w:rFonts w:ascii="ＭＳ ゴシック" w:hAnsi="ＭＳ ゴシック" w:hint="eastAsia"/>
        </w:rPr>
        <w:t xml:space="preserve">　　　　　　　　　　　　　　　　　　　　　　　　　　　　　　</w:t>
      </w:r>
    </w:p>
    <w:p w:rsidR="006C277D" w:rsidRDefault="006C277D">
      <w:pPr>
        <w:pStyle w:val="a3"/>
        <w:jc w:val="center"/>
        <w:rPr>
          <w:spacing w:val="0"/>
        </w:rPr>
      </w:pPr>
      <w:r>
        <w:rPr>
          <w:rFonts w:ascii="ＭＳ ゴシック" w:hAnsi="ＭＳ ゴシック" w:hint="eastAsia"/>
          <w:sz w:val="26"/>
          <w:szCs w:val="26"/>
        </w:rPr>
        <w:t>債権譲渡契約証書</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□□□□□株式会社（以下「甲」という。）と○○○○○○（以下「乙」という。）とは、　以下のとおり、債権譲渡契約を締結した。</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第１条（譲渡債権）</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甲と</w:t>
      </w:r>
      <w:r w:rsidRPr="004F5743">
        <w:rPr>
          <w:rFonts w:ascii="ＭＳ ゴシック" w:hAnsi="ＭＳ ゴシック" w:hint="eastAsia"/>
          <w:spacing w:val="0"/>
          <w:sz w:val="22"/>
          <w:szCs w:val="22"/>
        </w:rPr>
        <w:t xml:space="preserve"> </w:t>
      </w:r>
      <w:r w:rsidR="004F5743">
        <w:rPr>
          <w:rFonts w:ascii="ＭＳ ゴシック" w:hAnsi="ＭＳ ゴシック" w:hint="eastAsia"/>
          <w:bCs/>
          <w:iCs/>
          <w:spacing w:val="-1"/>
          <w:sz w:val="22"/>
          <w:szCs w:val="22"/>
        </w:rPr>
        <w:t>松江市長　松浦　正敬</w:t>
      </w:r>
      <w:r w:rsidRPr="004F5743">
        <w:rPr>
          <w:rFonts w:ascii="ＭＳ ゴシック" w:hAnsi="ＭＳ ゴシック" w:hint="eastAsia"/>
          <w:bCs/>
          <w:iCs/>
          <w:spacing w:val="-1"/>
          <w:sz w:val="22"/>
          <w:szCs w:val="22"/>
        </w:rPr>
        <w:t>(以下「丙」という。</w:t>
      </w:r>
      <w:proofErr w:type="gramStart"/>
      <w:r w:rsidRPr="004F5743">
        <w:rPr>
          <w:rFonts w:ascii="ＭＳ ゴシック" w:hAnsi="ＭＳ ゴシック" w:hint="eastAsia"/>
          <w:bCs/>
          <w:iCs/>
          <w:spacing w:val="-1"/>
          <w:sz w:val="22"/>
          <w:szCs w:val="22"/>
        </w:rPr>
        <w:t>)との間で</w:t>
      </w:r>
      <w:proofErr w:type="gramEnd"/>
      <w:r w:rsidR="008A720C">
        <w:rPr>
          <w:rFonts w:ascii="ＭＳ ゴシック" w:hAnsi="ＭＳ ゴシック" w:hint="eastAsia"/>
          <w:bCs/>
          <w:iCs/>
          <w:spacing w:val="-1"/>
          <w:sz w:val="22"/>
          <w:szCs w:val="22"/>
        </w:rPr>
        <w:t xml:space="preserve">　　</w:t>
      </w:r>
      <w:r w:rsidRPr="004F5743">
        <w:rPr>
          <w:rFonts w:ascii="ＭＳ ゴシック" w:hAnsi="ＭＳ ゴシック" w:hint="eastAsia"/>
          <w:bCs/>
          <w:iCs/>
          <w:spacing w:val="-1"/>
          <w:sz w:val="22"/>
          <w:szCs w:val="22"/>
        </w:rPr>
        <w:t xml:space="preserve">　　年　　月　　日に</w:t>
      </w:r>
    </w:p>
    <w:p w:rsidR="006C277D" w:rsidRDefault="006C277D">
      <w:pPr>
        <w:pStyle w:val="a3"/>
        <w:rPr>
          <w:spacing w:val="0"/>
        </w:rPr>
      </w:pPr>
      <w:r>
        <w:rPr>
          <w:rFonts w:ascii="ＭＳ ゴシック" w:hAnsi="ＭＳ ゴシック" w:hint="eastAsia"/>
          <w:spacing w:val="-1"/>
          <w:sz w:val="22"/>
          <w:szCs w:val="22"/>
        </w:rPr>
        <w:t xml:space="preserve">　　締結した</w:t>
      </w:r>
      <w:r w:rsidR="00634318">
        <w:rPr>
          <w:rFonts w:ascii="ＭＳ ゴシック" w:hAnsi="ＭＳ ゴシック" w:hint="eastAsia"/>
          <w:spacing w:val="-1"/>
          <w:sz w:val="22"/>
          <w:szCs w:val="22"/>
        </w:rPr>
        <w:t>松江市</w:t>
      </w:r>
      <w:r w:rsidR="009F0DFC">
        <w:rPr>
          <w:rFonts w:ascii="ＭＳ ゴシック" w:hAnsi="ＭＳ ゴシック" w:hint="eastAsia"/>
          <w:spacing w:val="-1"/>
          <w:sz w:val="22"/>
          <w:szCs w:val="22"/>
        </w:rPr>
        <w:t>建設</w:t>
      </w:r>
      <w:r>
        <w:rPr>
          <w:rFonts w:ascii="ＭＳ ゴシック" w:hAnsi="ＭＳ ゴシック" w:hint="eastAsia"/>
          <w:spacing w:val="-1"/>
          <w:sz w:val="22"/>
          <w:szCs w:val="22"/>
        </w:rPr>
        <w:t>工事請負契約</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(以下、「本件工事請負契約」という。</w:t>
      </w:r>
      <w:proofErr w:type="gramStart"/>
      <w:r>
        <w:rPr>
          <w:rFonts w:ascii="ＭＳ ゴシック" w:hAnsi="ＭＳ ゴシック" w:hint="eastAsia"/>
          <w:spacing w:val="-1"/>
          <w:sz w:val="22"/>
          <w:szCs w:val="22"/>
        </w:rPr>
        <w:t>)に基づき</w:t>
      </w:r>
      <w:proofErr w:type="gramEnd"/>
      <w:r>
        <w:rPr>
          <w:rFonts w:ascii="ＭＳ ゴシック" w:hAnsi="ＭＳ ゴシック" w:hint="eastAsia"/>
          <w:spacing w:val="-1"/>
          <w:sz w:val="22"/>
          <w:szCs w:val="22"/>
        </w:rPr>
        <w:t>、甲</w:t>
      </w:r>
    </w:p>
    <w:p w:rsidR="006C277D" w:rsidRDefault="006C277D">
      <w:pPr>
        <w:pStyle w:val="a3"/>
        <w:rPr>
          <w:spacing w:val="0"/>
        </w:rPr>
      </w:pPr>
      <w:r>
        <w:rPr>
          <w:rFonts w:ascii="ＭＳ ゴシック" w:hAnsi="ＭＳ ゴシック" w:hint="eastAsia"/>
          <w:spacing w:val="-1"/>
          <w:sz w:val="22"/>
          <w:szCs w:val="22"/>
        </w:rPr>
        <w:t xml:space="preserve">　　が丙に対して、現在有し及び将来確定し取得することあるべき以下の工事請負代金債権</w:t>
      </w:r>
    </w:p>
    <w:p w:rsidR="006C277D" w:rsidRDefault="006C277D">
      <w:pPr>
        <w:pStyle w:val="a3"/>
        <w:rPr>
          <w:spacing w:val="0"/>
        </w:rPr>
      </w:pPr>
      <w:r>
        <w:rPr>
          <w:rFonts w:ascii="ＭＳ ゴシック" w:hAnsi="ＭＳ ゴシック" w:hint="eastAsia"/>
          <w:spacing w:val="-1"/>
          <w:sz w:val="22"/>
          <w:szCs w:val="22"/>
        </w:rPr>
        <w:t xml:space="preserve">　　（以下、「譲渡債権」という。）を、</w:t>
      </w:r>
      <w:r w:rsidR="008A720C">
        <w:rPr>
          <w:rFonts w:ascii="ＭＳ ゴシック" w:hAnsi="ＭＳ ゴシック" w:hint="eastAsia"/>
          <w:spacing w:val="-1"/>
          <w:sz w:val="22"/>
          <w:szCs w:val="22"/>
        </w:rPr>
        <w:t xml:space="preserve">　　</w:t>
      </w:r>
      <w:r>
        <w:rPr>
          <w:rFonts w:ascii="ＭＳ ゴシック" w:hAnsi="ＭＳ ゴシック" w:hint="eastAsia"/>
          <w:spacing w:val="-1"/>
          <w:sz w:val="22"/>
          <w:szCs w:val="22"/>
        </w:rPr>
        <w:t xml:space="preserve">　　年　　月　　日、丙の承諾を得て、甲は乙</w:t>
      </w:r>
    </w:p>
    <w:p w:rsidR="006C277D" w:rsidRDefault="006C277D">
      <w:pPr>
        <w:pStyle w:val="a3"/>
        <w:rPr>
          <w:spacing w:val="0"/>
        </w:rPr>
      </w:pPr>
      <w:r>
        <w:rPr>
          <w:rFonts w:ascii="ＭＳ ゴシック" w:hAnsi="ＭＳ ゴシック" w:hint="eastAsia"/>
          <w:spacing w:val="-1"/>
          <w:sz w:val="22"/>
          <w:szCs w:val="22"/>
        </w:rPr>
        <w:t xml:space="preserve">　　に譲渡し、乙はこれを譲り受けた。</w:t>
      </w:r>
    </w:p>
    <w:p w:rsidR="006C277D" w:rsidRDefault="006C277D">
      <w:pPr>
        <w:pStyle w:val="a3"/>
        <w:rPr>
          <w:spacing w:val="0"/>
        </w:rPr>
      </w:pPr>
      <w:r>
        <w:rPr>
          <w:rFonts w:ascii="ＭＳ ゴシック" w:hAnsi="ＭＳ ゴシック" w:hint="eastAsia"/>
          <w:spacing w:val="-1"/>
          <w:sz w:val="22"/>
          <w:szCs w:val="22"/>
        </w:rPr>
        <w:t xml:space="preserve">　　（１）工事名</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（２）工事場所</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（３）契約日　　　　</w:t>
      </w:r>
      <w:r w:rsidR="008A720C">
        <w:rPr>
          <w:rFonts w:ascii="ＭＳ ゴシック" w:hAnsi="ＭＳ ゴシック" w:hint="eastAsia"/>
          <w:spacing w:val="-1"/>
          <w:sz w:val="22"/>
          <w:szCs w:val="22"/>
        </w:rPr>
        <w:t xml:space="preserve">　　</w:t>
      </w:r>
      <w:r>
        <w:rPr>
          <w:rFonts w:ascii="ＭＳ ゴシック" w:hAnsi="ＭＳ ゴシック" w:hint="eastAsia"/>
          <w:spacing w:val="-1"/>
          <w:sz w:val="22"/>
          <w:szCs w:val="22"/>
        </w:rPr>
        <w:t xml:space="preserve">　　年　　月　　日</w:t>
      </w:r>
      <w:r>
        <w:rPr>
          <w:rFonts w:ascii="ＭＳ ゴシック" w:hAnsi="ＭＳ ゴシック" w:hint="eastAsia"/>
          <w:spacing w:val="0"/>
          <w:sz w:val="22"/>
          <w:szCs w:val="22"/>
        </w:rPr>
        <w:t xml:space="preserve"> </w:t>
      </w:r>
    </w:p>
    <w:p w:rsidR="006C277D" w:rsidRDefault="008A720C">
      <w:pPr>
        <w:pStyle w:val="a3"/>
        <w:rPr>
          <w:spacing w:val="0"/>
        </w:rPr>
      </w:pPr>
      <w:r>
        <w:rPr>
          <w:rFonts w:ascii="ＭＳ ゴシック" w:hAnsi="ＭＳ ゴシック" w:hint="eastAsia"/>
          <w:spacing w:val="-1"/>
          <w:sz w:val="22"/>
          <w:szCs w:val="22"/>
        </w:rPr>
        <w:t xml:space="preserve">　　（４）工期　　　　　　　</w:t>
      </w:r>
      <w:r w:rsidR="006C277D">
        <w:rPr>
          <w:rFonts w:ascii="ＭＳ ゴシック" w:hAnsi="ＭＳ ゴシック" w:hint="eastAsia"/>
          <w:spacing w:val="-1"/>
          <w:sz w:val="22"/>
          <w:szCs w:val="22"/>
        </w:rPr>
        <w:t xml:space="preserve">　　年　　月　　日から</w:t>
      </w:r>
      <w:r>
        <w:rPr>
          <w:rFonts w:ascii="ＭＳ ゴシック" w:hAnsi="ＭＳ ゴシック" w:hint="eastAsia"/>
          <w:spacing w:val="-1"/>
          <w:sz w:val="22"/>
          <w:szCs w:val="22"/>
        </w:rPr>
        <w:t xml:space="preserve">　　</w:t>
      </w:r>
      <w:r w:rsidR="006C277D">
        <w:rPr>
          <w:rFonts w:ascii="ＭＳ ゴシック" w:hAnsi="ＭＳ ゴシック" w:hint="eastAsia"/>
          <w:spacing w:val="-1"/>
          <w:sz w:val="22"/>
          <w:szCs w:val="22"/>
        </w:rPr>
        <w:t xml:space="preserve">　　年　　月　　日まで</w:t>
      </w:r>
      <w:r w:rsidR="006C277D">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（５）請負代金額　　　　　　金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 xml:space="preserve">　円</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（６）既受領金額　　　　　　金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 xml:space="preserve">　　円</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（７）債権譲渡額（(</w:t>
      </w:r>
      <w:r w:rsidR="008A720C">
        <w:rPr>
          <w:rFonts w:ascii="ＭＳ ゴシック" w:hAnsi="ＭＳ ゴシック" w:hint="eastAsia"/>
          <w:spacing w:val="-1"/>
          <w:sz w:val="22"/>
          <w:szCs w:val="22"/>
        </w:rPr>
        <w:t>５</w:t>
      </w:r>
      <w:r>
        <w:rPr>
          <w:rFonts w:ascii="ＭＳ ゴシック" w:hAnsi="ＭＳ ゴシック" w:hint="eastAsia"/>
          <w:spacing w:val="-1"/>
          <w:sz w:val="22"/>
          <w:szCs w:val="22"/>
        </w:rPr>
        <w:t>)－(</w:t>
      </w:r>
      <w:r w:rsidR="008A720C">
        <w:rPr>
          <w:rFonts w:ascii="ＭＳ ゴシック" w:hAnsi="ＭＳ ゴシック" w:hint="eastAsia"/>
          <w:spacing w:val="-1"/>
          <w:sz w:val="22"/>
          <w:szCs w:val="22"/>
        </w:rPr>
        <w:t>６</w:t>
      </w:r>
      <w:r>
        <w:rPr>
          <w:rFonts w:ascii="ＭＳ ゴシック" w:hAnsi="ＭＳ ゴシック" w:hint="eastAsia"/>
          <w:spacing w:val="-1"/>
          <w:sz w:val="22"/>
          <w:szCs w:val="22"/>
        </w:rPr>
        <w:t>)）金</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 xml:space="preserve">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円（</w:t>
      </w:r>
      <w:r w:rsidR="008A720C">
        <w:rPr>
          <w:rFonts w:ascii="ＭＳ ゴシック" w:hAnsi="ＭＳ ゴシック" w:hint="eastAsia"/>
          <w:spacing w:val="-1"/>
          <w:sz w:val="22"/>
          <w:szCs w:val="22"/>
        </w:rPr>
        <w:t xml:space="preserve">　　</w:t>
      </w:r>
      <w:r>
        <w:rPr>
          <w:rFonts w:ascii="ＭＳ ゴシック" w:hAnsi="ＭＳ ゴシック" w:hint="eastAsia"/>
          <w:spacing w:val="-1"/>
          <w:sz w:val="22"/>
          <w:szCs w:val="22"/>
        </w:rPr>
        <w:t xml:space="preserve">　年　月　日現在見込額）</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ただし、債権譲渡額は、本件請負工事が完成した場合においては、本件工事請負契約</w:t>
      </w:r>
    </w:p>
    <w:p w:rsidR="006C277D" w:rsidRDefault="008A720C">
      <w:pPr>
        <w:pStyle w:val="a3"/>
        <w:rPr>
          <w:spacing w:val="0"/>
        </w:rPr>
      </w:pPr>
      <w:r>
        <w:rPr>
          <w:rFonts w:ascii="ＭＳ ゴシック" w:hAnsi="ＭＳ ゴシック" w:hint="eastAsia"/>
          <w:spacing w:val="-1"/>
          <w:sz w:val="22"/>
          <w:szCs w:val="22"/>
        </w:rPr>
        <w:t xml:space="preserve">　　第32</w:t>
      </w:r>
      <w:r w:rsidR="006C277D">
        <w:rPr>
          <w:rFonts w:ascii="ＭＳ ゴシック" w:hAnsi="ＭＳ ゴシック" w:hint="eastAsia"/>
          <w:spacing w:val="-1"/>
          <w:sz w:val="22"/>
          <w:szCs w:val="22"/>
        </w:rPr>
        <w:t>条第２項の検査に合格し引渡を受けた出来形部分に相応する請負代金額から前払</w:t>
      </w:r>
    </w:p>
    <w:p w:rsidR="006C277D" w:rsidRDefault="006C277D">
      <w:pPr>
        <w:pStyle w:val="a3"/>
        <w:rPr>
          <w:spacing w:val="0"/>
        </w:rPr>
      </w:pPr>
      <w:r>
        <w:rPr>
          <w:rFonts w:ascii="ＭＳ ゴシック" w:hAnsi="ＭＳ ゴシック" w:hint="eastAsia"/>
          <w:spacing w:val="-1"/>
          <w:sz w:val="22"/>
          <w:szCs w:val="22"/>
        </w:rPr>
        <w:t xml:space="preserve">　　金、中間前払金、部分払金及び本件工事請負契約により発生する丙の請求権に基づく金</w:t>
      </w:r>
    </w:p>
    <w:p w:rsidR="006C277D" w:rsidRDefault="006C277D">
      <w:pPr>
        <w:pStyle w:val="a3"/>
        <w:rPr>
          <w:spacing w:val="0"/>
        </w:rPr>
      </w:pPr>
      <w:r>
        <w:rPr>
          <w:rFonts w:ascii="ＭＳ ゴシック" w:hAnsi="ＭＳ ゴシック" w:hint="eastAsia"/>
          <w:spacing w:val="-1"/>
          <w:sz w:val="22"/>
          <w:szCs w:val="22"/>
        </w:rPr>
        <w:t xml:space="preserve">　　額を控除した額とする。また、本件工事請負契約が解除された場合においては、本件工</w:t>
      </w:r>
    </w:p>
    <w:p w:rsidR="006C277D" w:rsidRDefault="008A720C">
      <w:pPr>
        <w:pStyle w:val="a3"/>
        <w:rPr>
          <w:spacing w:val="0"/>
        </w:rPr>
      </w:pPr>
      <w:r>
        <w:rPr>
          <w:rFonts w:ascii="ＭＳ ゴシック" w:hAnsi="ＭＳ ゴシック" w:hint="eastAsia"/>
          <w:spacing w:val="-1"/>
          <w:sz w:val="22"/>
          <w:szCs w:val="22"/>
        </w:rPr>
        <w:t xml:space="preserve">　　事請負契約第50</w:t>
      </w:r>
      <w:r w:rsidR="006C277D">
        <w:rPr>
          <w:rFonts w:ascii="ＭＳ ゴシック" w:hAnsi="ＭＳ ゴシック" w:hint="eastAsia"/>
          <w:spacing w:val="-1"/>
          <w:sz w:val="22"/>
          <w:szCs w:val="22"/>
        </w:rPr>
        <w:t>条第１項の出来形部分の検査に合格し引渡を受けた出来形部分に相応</w:t>
      </w:r>
    </w:p>
    <w:p w:rsidR="006C277D" w:rsidRDefault="006C277D">
      <w:pPr>
        <w:pStyle w:val="a3"/>
        <w:rPr>
          <w:spacing w:val="0"/>
        </w:rPr>
      </w:pPr>
      <w:r>
        <w:rPr>
          <w:rFonts w:ascii="ＭＳ ゴシック" w:hAnsi="ＭＳ ゴシック" w:hint="eastAsia"/>
          <w:spacing w:val="-1"/>
          <w:sz w:val="22"/>
          <w:szCs w:val="22"/>
        </w:rPr>
        <w:t xml:space="preserve">　　する請負代金額から前払金、中間前払金、部分払金及び本件工事請負契約により発生す</w:t>
      </w:r>
    </w:p>
    <w:p w:rsidR="006C277D" w:rsidRDefault="006C277D">
      <w:pPr>
        <w:pStyle w:val="a3"/>
        <w:rPr>
          <w:spacing w:val="0"/>
        </w:rPr>
      </w:pPr>
      <w:r>
        <w:rPr>
          <w:rFonts w:ascii="ＭＳ ゴシック" w:hAnsi="ＭＳ ゴシック" w:hint="eastAsia"/>
          <w:spacing w:val="-1"/>
          <w:sz w:val="22"/>
          <w:szCs w:val="22"/>
        </w:rPr>
        <w:t xml:space="preserve">　　</w:t>
      </w:r>
      <w:proofErr w:type="gramStart"/>
      <w:r>
        <w:rPr>
          <w:rFonts w:ascii="ＭＳ ゴシック" w:hAnsi="ＭＳ ゴシック" w:hint="eastAsia"/>
          <w:spacing w:val="-1"/>
          <w:sz w:val="22"/>
          <w:szCs w:val="22"/>
        </w:rPr>
        <w:t>る違</w:t>
      </w:r>
      <w:proofErr w:type="gramEnd"/>
      <w:r>
        <w:rPr>
          <w:rFonts w:ascii="ＭＳ ゴシック" w:hAnsi="ＭＳ ゴシック" w:hint="eastAsia"/>
          <w:spacing w:val="-1"/>
          <w:sz w:val="22"/>
          <w:szCs w:val="22"/>
        </w:rPr>
        <w:t>約金等の丙の請求権に基づく金額を控除した額とする。</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２　前項（５）及び（７）の金額は、契約変更等により請負代金額に増減が生じた場合に</w:t>
      </w:r>
    </w:p>
    <w:p w:rsidR="006C277D" w:rsidRDefault="006C277D">
      <w:pPr>
        <w:pStyle w:val="a3"/>
        <w:rPr>
          <w:spacing w:val="0"/>
        </w:rPr>
      </w:pPr>
      <w:r>
        <w:rPr>
          <w:rFonts w:ascii="ＭＳ ゴシック" w:hAnsi="ＭＳ ゴシック" w:hint="eastAsia"/>
          <w:spacing w:val="-1"/>
          <w:sz w:val="22"/>
          <w:szCs w:val="22"/>
        </w:rPr>
        <w:t xml:space="preserve">　　は、増減後の金額による。請負代金額に変更が生じた場合は、遅滞なく、甲は乙に対し</w:t>
      </w:r>
    </w:p>
    <w:p w:rsidR="006C277D" w:rsidRDefault="006C277D">
      <w:pPr>
        <w:pStyle w:val="a3"/>
        <w:rPr>
          <w:spacing w:val="0"/>
        </w:rPr>
      </w:pPr>
      <w:r>
        <w:rPr>
          <w:rFonts w:ascii="ＭＳ ゴシック" w:hAnsi="ＭＳ ゴシック" w:hint="eastAsia"/>
          <w:spacing w:val="-1"/>
          <w:sz w:val="22"/>
          <w:szCs w:val="22"/>
        </w:rPr>
        <w:t xml:space="preserve">　　</w:t>
      </w:r>
      <w:proofErr w:type="gramStart"/>
      <w:r>
        <w:rPr>
          <w:rFonts w:ascii="ＭＳ ゴシック" w:hAnsi="ＭＳ ゴシック" w:hint="eastAsia"/>
          <w:spacing w:val="-1"/>
          <w:sz w:val="22"/>
          <w:szCs w:val="22"/>
        </w:rPr>
        <w:t>て契</w:t>
      </w:r>
      <w:proofErr w:type="gramEnd"/>
      <w:r>
        <w:rPr>
          <w:rFonts w:ascii="ＭＳ ゴシック" w:hAnsi="ＭＳ ゴシック" w:hint="eastAsia"/>
          <w:spacing w:val="-1"/>
          <w:sz w:val="22"/>
          <w:szCs w:val="22"/>
        </w:rPr>
        <w:t>約変更後の契約書の写しを提出するものとする。</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３　前項のほか、本件工事請負契約に変更が生じた場合は、遅滞なく、甲は乙に対して契</w:t>
      </w:r>
    </w:p>
    <w:p w:rsidR="006C277D" w:rsidRDefault="006C277D">
      <w:pPr>
        <w:pStyle w:val="a3"/>
        <w:rPr>
          <w:spacing w:val="0"/>
        </w:rPr>
      </w:pPr>
      <w:r>
        <w:rPr>
          <w:rFonts w:ascii="ＭＳ ゴシック" w:hAnsi="ＭＳ ゴシック" w:hint="eastAsia"/>
          <w:spacing w:val="-1"/>
          <w:sz w:val="22"/>
          <w:szCs w:val="22"/>
        </w:rPr>
        <w:t xml:space="preserve">　　約変更後の契約書の写しを提出するものとする。</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第２条（担保責任）</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甲は、譲渡債権について、丙が債権譲渡を承諾するにあたって異議を留めた事項以外</w:t>
      </w:r>
    </w:p>
    <w:p w:rsidR="006C277D" w:rsidRDefault="006C277D">
      <w:pPr>
        <w:pStyle w:val="a3"/>
        <w:rPr>
          <w:spacing w:val="0"/>
        </w:rPr>
      </w:pPr>
      <w:r>
        <w:rPr>
          <w:rFonts w:ascii="ＭＳ ゴシック" w:hAnsi="ＭＳ ゴシック" w:hint="eastAsia"/>
          <w:spacing w:val="-1"/>
          <w:sz w:val="22"/>
          <w:szCs w:val="22"/>
        </w:rPr>
        <w:t xml:space="preserve">　　には、相殺の抗弁、第三者からの差押等、乙の債権の行使を妨げる事由のないことを保</w:t>
      </w:r>
    </w:p>
    <w:p w:rsidR="006C277D" w:rsidRDefault="006C277D">
      <w:pPr>
        <w:pStyle w:val="a3"/>
        <w:rPr>
          <w:spacing w:val="0"/>
        </w:rPr>
      </w:pPr>
      <w:r>
        <w:rPr>
          <w:rFonts w:ascii="ＭＳ ゴシック" w:hAnsi="ＭＳ ゴシック" w:hint="eastAsia"/>
          <w:spacing w:val="-1"/>
          <w:sz w:val="22"/>
          <w:szCs w:val="22"/>
        </w:rPr>
        <w:t xml:space="preserve">　　証する。</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第３条（禁止事項）</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甲及び乙は、譲渡債権について、他の第三者に譲渡し若しくは質権を設定しその他債</w:t>
      </w:r>
    </w:p>
    <w:p w:rsidR="006C277D" w:rsidRDefault="006C277D">
      <w:pPr>
        <w:pStyle w:val="a3"/>
        <w:rPr>
          <w:spacing w:val="0"/>
        </w:rPr>
      </w:pPr>
      <w:r>
        <w:rPr>
          <w:rFonts w:ascii="ＭＳ ゴシック" w:hAnsi="ＭＳ ゴシック" w:hint="eastAsia"/>
          <w:spacing w:val="-1"/>
          <w:sz w:val="22"/>
          <w:szCs w:val="22"/>
        </w:rPr>
        <w:t xml:space="preserve">　　権の帰属並びに行使を害すべき行為をしてはならない。</w:t>
      </w:r>
      <w:r>
        <w:rPr>
          <w:rFonts w:ascii="ＭＳ ゴシック" w:hAnsi="ＭＳ ゴシック" w:hint="eastAsia"/>
          <w:spacing w:val="0"/>
          <w:sz w:val="22"/>
          <w:szCs w:val="22"/>
        </w:rPr>
        <w:t xml:space="preserve"> </w:t>
      </w:r>
    </w:p>
    <w:p w:rsidR="006C277D" w:rsidRDefault="006C277D">
      <w:pPr>
        <w:pStyle w:val="a3"/>
        <w:rPr>
          <w:spacing w:val="0"/>
        </w:rPr>
      </w:pPr>
      <w:r>
        <w:rPr>
          <w:rFonts w:eastAsia="Times New Roman" w:cs="Times New Roman"/>
          <w:spacing w:val="-1"/>
        </w:rPr>
        <w:t xml:space="preserve">                                  </w:t>
      </w:r>
    </w:p>
    <w:p w:rsidR="006C277D" w:rsidRDefault="006C277D">
      <w:pPr>
        <w:pStyle w:val="a3"/>
        <w:rPr>
          <w:spacing w:val="0"/>
        </w:rPr>
      </w:pPr>
      <w:r>
        <w:rPr>
          <w:rFonts w:ascii="ＭＳ ゴシック" w:hAnsi="ＭＳ ゴシック" w:hint="eastAsia"/>
          <w:spacing w:val="-1"/>
          <w:sz w:val="22"/>
          <w:szCs w:val="22"/>
        </w:rPr>
        <w:t xml:space="preserve">　第４条（被担保債権）</w:t>
      </w:r>
      <w:r>
        <w:rPr>
          <w:rFonts w:ascii="ＭＳ ゴシック" w:hAnsi="ＭＳ ゴシック" w:hint="eastAsia"/>
          <w:spacing w:val="0"/>
          <w:sz w:val="22"/>
          <w:szCs w:val="22"/>
        </w:rPr>
        <w:t xml:space="preserve"> </w:t>
      </w:r>
      <w:r>
        <w:rPr>
          <w:rFonts w:eastAsia="Times New Roman" w:cs="Times New Roman"/>
          <w:spacing w:val="-1"/>
        </w:rPr>
        <w:t xml:space="preserve">               </w:t>
      </w:r>
    </w:p>
    <w:p w:rsidR="006C277D" w:rsidRDefault="006C277D">
      <w:pPr>
        <w:pStyle w:val="a3"/>
        <w:rPr>
          <w:spacing w:val="0"/>
        </w:rPr>
      </w:pPr>
      <w:r>
        <w:rPr>
          <w:rFonts w:ascii="ＭＳ ゴシック" w:hAnsi="ＭＳ ゴシック" w:hint="eastAsia"/>
          <w:spacing w:val="-1"/>
          <w:sz w:val="22"/>
          <w:szCs w:val="22"/>
        </w:rPr>
        <w:t xml:space="preserve">　　　債権譲渡は、将来甲乙間で締結する金銭消費貸借契約（本件工事請負契約を履行する</w:t>
      </w:r>
    </w:p>
    <w:p w:rsidR="006C277D" w:rsidRDefault="006C277D">
      <w:pPr>
        <w:pStyle w:val="a3"/>
        <w:rPr>
          <w:spacing w:val="0"/>
        </w:rPr>
      </w:pPr>
    </w:p>
    <w:p w:rsidR="006C277D" w:rsidRDefault="006C277D">
      <w:pPr>
        <w:pStyle w:val="a3"/>
        <w:rPr>
          <w:spacing w:val="0"/>
        </w:rPr>
      </w:pPr>
    </w:p>
    <w:p w:rsidR="006C277D" w:rsidRDefault="006C277D">
      <w:pPr>
        <w:pStyle w:val="a3"/>
        <w:rPr>
          <w:spacing w:val="0"/>
        </w:rPr>
      </w:pPr>
      <w:r>
        <w:rPr>
          <w:rFonts w:ascii="ＭＳ ゴシック" w:hAnsi="ＭＳ ゴシック" w:hint="eastAsia"/>
          <w:color w:val="FF0000"/>
          <w:spacing w:val="-1"/>
          <w:sz w:val="22"/>
          <w:szCs w:val="22"/>
        </w:rPr>
        <w:t xml:space="preserve">　　</w:t>
      </w:r>
      <w:r>
        <w:rPr>
          <w:rFonts w:ascii="ＭＳ ゴシック" w:hAnsi="ＭＳ ゴシック" w:hint="eastAsia"/>
          <w:spacing w:val="-1"/>
          <w:sz w:val="22"/>
          <w:szCs w:val="22"/>
        </w:rPr>
        <w:t>ための運転資金確保のために行うもの）に基づいて、乙が甲に対して取得する債権（以</w:t>
      </w:r>
    </w:p>
    <w:p w:rsidR="006C277D" w:rsidRDefault="006C277D">
      <w:pPr>
        <w:pStyle w:val="a3"/>
        <w:rPr>
          <w:spacing w:val="0"/>
        </w:rPr>
      </w:pPr>
      <w:r>
        <w:rPr>
          <w:rFonts w:ascii="ＭＳ ゴシック" w:hAnsi="ＭＳ ゴシック" w:hint="eastAsia"/>
          <w:spacing w:val="-1"/>
          <w:sz w:val="22"/>
          <w:szCs w:val="22"/>
        </w:rPr>
        <w:t xml:space="preserve">　　下、「乙の貸金債権」という。）を担保するため、並びに「公共工事の前払金保証事業に</w:t>
      </w:r>
    </w:p>
    <w:p w:rsidR="006C277D" w:rsidRDefault="006C277D">
      <w:pPr>
        <w:pStyle w:val="a3"/>
        <w:rPr>
          <w:spacing w:val="0"/>
        </w:rPr>
      </w:pPr>
      <w:r>
        <w:rPr>
          <w:rFonts w:ascii="ＭＳ ゴシック" w:hAnsi="ＭＳ ゴシック" w:hint="eastAsia"/>
          <w:spacing w:val="-1"/>
          <w:sz w:val="22"/>
          <w:szCs w:val="22"/>
        </w:rPr>
        <w:t xml:space="preserve">　　関する法律」に基づき国土交通大臣の登録を受けて前払金保証事業を営む会社（以下、</w:t>
      </w:r>
    </w:p>
    <w:p w:rsidR="006C277D" w:rsidRDefault="006C277D">
      <w:pPr>
        <w:pStyle w:val="a3"/>
        <w:rPr>
          <w:spacing w:val="0"/>
        </w:rPr>
      </w:pPr>
      <w:r>
        <w:rPr>
          <w:rFonts w:ascii="ＭＳ ゴシック" w:hAnsi="ＭＳ ゴシック" w:hint="eastAsia"/>
          <w:spacing w:val="-1"/>
          <w:sz w:val="22"/>
          <w:szCs w:val="22"/>
        </w:rPr>
        <w:t xml:space="preserve">　　「保証事業会社」という。）が、甲より委託を受け締結する公共工事金融保証契約（以</w:t>
      </w:r>
    </w:p>
    <w:p w:rsidR="006C277D" w:rsidRDefault="006C277D">
      <w:pPr>
        <w:pStyle w:val="a3"/>
        <w:rPr>
          <w:spacing w:val="0"/>
        </w:rPr>
      </w:pPr>
      <w:r>
        <w:rPr>
          <w:rFonts w:ascii="ＭＳ ゴシック" w:hAnsi="ＭＳ ゴシック" w:hint="eastAsia"/>
          <w:spacing w:val="-1"/>
          <w:sz w:val="22"/>
          <w:szCs w:val="22"/>
        </w:rPr>
        <w:t xml:space="preserve">　　下、「金融保証契約」という。）に基づいて保証事業会社が、甲に対して有する求償債権</w:t>
      </w:r>
    </w:p>
    <w:p w:rsidR="006C277D" w:rsidRDefault="006C277D">
      <w:pPr>
        <w:pStyle w:val="a3"/>
        <w:rPr>
          <w:spacing w:val="0"/>
        </w:rPr>
      </w:pPr>
      <w:r>
        <w:rPr>
          <w:rFonts w:ascii="ＭＳ ゴシック" w:hAnsi="ＭＳ ゴシック" w:hint="eastAsia"/>
          <w:spacing w:val="-1"/>
          <w:sz w:val="22"/>
          <w:szCs w:val="22"/>
        </w:rPr>
        <w:t xml:space="preserve">　　（以下、「保証事業会社の債権」という。）を担保するためになされるものであって、</w:t>
      </w:r>
      <w:proofErr w:type="gramStart"/>
      <w:r>
        <w:rPr>
          <w:rFonts w:ascii="ＭＳ ゴシック" w:hAnsi="ＭＳ ゴシック" w:hint="eastAsia"/>
          <w:spacing w:val="-1"/>
          <w:sz w:val="22"/>
          <w:szCs w:val="22"/>
        </w:rPr>
        <w:t>そ</w:t>
      </w:r>
      <w:proofErr w:type="gramEnd"/>
    </w:p>
    <w:p w:rsidR="006C277D" w:rsidRDefault="006C277D">
      <w:pPr>
        <w:pStyle w:val="a3"/>
        <w:rPr>
          <w:spacing w:val="0"/>
        </w:rPr>
      </w:pPr>
      <w:r>
        <w:rPr>
          <w:rFonts w:ascii="ＭＳ ゴシック" w:hAnsi="ＭＳ ゴシック" w:hint="eastAsia"/>
          <w:spacing w:val="-1"/>
          <w:sz w:val="22"/>
          <w:szCs w:val="22"/>
        </w:rPr>
        <w:t xml:space="preserve">　　の他の債権を担保するものではない。</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第５条（被担保債権の優劣）</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被担保債権の中に乙の貸金債権と保証事業会社の債権とがあるときには乙の貸金債権</w:t>
      </w:r>
    </w:p>
    <w:p w:rsidR="006C277D" w:rsidRDefault="006C277D">
      <w:pPr>
        <w:pStyle w:val="a3"/>
        <w:rPr>
          <w:spacing w:val="0"/>
        </w:rPr>
      </w:pPr>
      <w:r>
        <w:rPr>
          <w:rFonts w:ascii="ＭＳ ゴシック" w:hAnsi="ＭＳ ゴシック" w:hint="eastAsia"/>
          <w:spacing w:val="-1"/>
          <w:sz w:val="22"/>
          <w:szCs w:val="22"/>
        </w:rPr>
        <w:t xml:space="preserve">　　が優先し、保証事業会社は、乙の貸金債権の弁済に充当した残額（以下、「残余金」という。）</w:t>
      </w:r>
    </w:p>
    <w:p w:rsidR="006C277D" w:rsidRDefault="006C277D">
      <w:pPr>
        <w:pStyle w:val="a3"/>
        <w:rPr>
          <w:spacing w:val="0"/>
        </w:rPr>
      </w:pPr>
      <w:r>
        <w:rPr>
          <w:rFonts w:ascii="ＭＳ ゴシック" w:hAnsi="ＭＳ ゴシック" w:hint="eastAsia"/>
          <w:spacing w:val="-1"/>
          <w:sz w:val="22"/>
          <w:szCs w:val="22"/>
        </w:rPr>
        <w:t xml:space="preserve">　　について、乙より支払を受けることができる。</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第６条（譲渡債権の請求）</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譲渡債権の請求及び受領は乙がこれを行い、保証事業会社は丙に対して直接支払を求</w:t>
      </w:r>
    </w:p>
    <w:p w:rsidR="006C277D" w:rsidRDefault="006C277D">
      <w:pPr>
        <w:pStyle w:val="a3"/>
        <w:rPr>
          <w:spacing w:val="0"/>
        </w:rPr>
      </w:pPr>
      <w:r>
        <w:rPr>
          <w:rFonts w:ascii="ＭＳ ゴシック" w:hAnsi="ＭＳ ゴシック" w:hint="eastAsia"/>
          <w:spacing w:val="-1"/>
          <w:sz w:val="22"/>
          <w:szCs w:val="22"/>
        </w:rPr>
        <w:t xml:space="preserve">　　</w:t>
      </w:r>
      <w:proofErr w:type="gramStart"/>
      <w:r>
        <w:rPr>
          <w:rFonts w:ascii="ＭＳ ゴシック" w:hAnsi="ＭＳ ゴシック" w:hint="eastAsia"/>
          <w:spacing w:val="-1"/>
          <w:sz w:val="22"/>
          <w:szCs w:val="22"/>
        </w:rPr>
        <w:t>める</w:t>
      </w:r>
      <w:proofErr w:type="gramEnd"/>
      <w:r>
        <w:rPr>
          <w:rFonts w:ascii="ＭＳ ゴシック" w:hAnsi="ＭＳ ゴシック" w:hint="eastAsia"/>
          <w:spacing w:val="-1"/>
          <w:sz w:val="22"/>
          <w:szCs w:val="22"/>
        </w:rPr>
        <w:t>ことができない。</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２　残余金の請求及び受領は、原則として、保証事業会社がこれを行い、甲は乙に対して</w:t>
      </w:r>
    </w:p>
    <w:p w:rsidR="006C277D" w:rsidRDefault="006C277D">
      <w:pPr>
        <w:pStyle w:val="a3"/>
        <w:rPr>
          <w:spacing w:val="0"/>
        </w:rPr>
      </w:pPr>
      <w:r>
        <w:rPr>
          <w:rFonts w:ascii="ＭＳ ゴシック" w:hAnsi="ＭＳ ゴシック" w:hint="eastAsia"/>
          <w:spacing w:val="-1"/>
          <w:sz w:val="22"/>
          <w:szCs w:val="22"/>
        </w:rPr>
        <w:t xml:space="preserve">　　直接支払を求めることができない。</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第７条（弁済の充当等）</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乙が前条第１項により受領した金銭について、乙の貸金債権への弁済の充当並びに保</w:t>
      </w:r>
    </w:p>
    <w:p w:rsidR="006C277D" w:rsidRDefault="006C277D">
      <w:pPr>
        <w:pStyle w:val="a3"/>
        <w:rPr>
          <w:spacing w:val="0"/>
        </w:rPr>
      </w:pPr>
      <w:r>
        <w:rPr>
          <w:rFonts w:ascii="ＭＳ ゴシック" w:hAnsi="ＭＳ ゴシック" w:hint="eastAsia"/>
          <w:spacing w:val="-1"/>
          <w:sz w:val="22"/>
          <w:szCs w:val="22"/>
        </w:rPr>
        <w:t xml:space="preserve">　　証事業会社への支払は、以下のとおり行う。</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２　甲が、丙との本件工事請負契約を完全に履行し、乙が丙から譲渡債権全額を受領した</w:t>
      </w:r>
    </w:p>
    <w:p w:rsidR="006C277D" w:rsidRDefault="006C277D">
      <w:pPr>
        <w:pStyle w:val="a3"/>
        <w:rPr>
          <w:spacing w:val="0"/>
        </w:rPr>
      </w:pPr>
      <w:r>
        <w:rPr>
          <w:rFonts w:ascii="ＭＳ ゴシック" w:hAnsi="ＭＳ ゴシック" w:hint="eastAsia"/>
          <w:spacing w:val="-1"/>
          <w:sz w:val="22"/>
          <w:szCs w:val="22"/>
        </w:rPr>
        <w:t xml:space="preserve">　　場合は、乙は、残余金を直ちに保証事業会社に支払う。</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３　保証事業会社は、残余金から、保証事業会社の債権への弁済の充当を行った後、なお</w:t>
      </w:r>
    </w:p>
    <w:p w:rsidR="006C277D" w:rsidRDefault="006C277D">
      <w:pPr>
        <w:pStyle w:val="a3"/>
        <w:rPr>
          <w:spacing w:val="0"/>
        </w:rPr>
      </w:pPr>
      <w:r>
        <w:rPr>
          <w:rFonts w:ascii="ＭＳ ゴシック" w:hAnsi="ＭＳ ゴシック" w:hint="eastAsia"/>
          <w:spacing w:val="-1"/>
          <w:sz w:val="22"/>
          <w:szCs w:val="22"/>
        </w:rPr>
        <w:t xml:space="preserve">　　残額があるときは、甲にその残額を引渡すものとする。甲の要請を受け金融保証契約に</w:t>
      </w:r>
    </w:p>
    <w:p w:rsidR="006C277D" w:rsidRDefault="006C277D">
      <w:pPr>
        <w:pStyle w:val="a3"/>
        <w:rPr>
          <w:spacing w:val="0"/>
        </w:rPr>
      </w:pPr>
      <w:r>
        <w:rPr>
          <w:rFonts w:ascii="ＭＳ ゴシック" w:hAnsi="ＭＳ ゴシック" w:hint="eastAsia"/>
          <w:spacing w:val="-1"/>
          <w:sz w:val="22"/>
          <w:szCs w:val="22"/>
        </w:rPr>
        <w:t xml:space="preserve">　　かかる借入金（利息及び損害金を含む）をその弁済期到来の以前において金融機関に償</w:t>
      </w:r>
    </w:p>
    <w:p w:rsidR="006C277D" w:rsidRDefault="006C277D">
      <w:pPr>
        <w:pStyle w:val="a3"/>
        <w:rPr>
          <w:spacing w:val="0"/>
        </w:rPr>
      </w:pPr>
      <w:r>
        <w:rPr>
          <w:rFonts w:ascii="ＭＳ ゴシック" w:hAnsi="ＭＳ ゴシック" w:hint="eastAsia"/>
          <w:spacing w:val="-1"/>
          <w:sz w:val="22"/>
          <w:szCs w:val="22"/>
        </w:rPr>
        <w:t xml:space="preserve">　　還した後、なお残額があるときも同様とする。</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４　甲が、金融保証契約にかかる借入金（利息及び損害金を含む）を金融機関に全部弁済し、</w:t>
      </w:r>
    </w:p>
    <w:p w:rsidR="006C277D" w:rsidRDefault="006C277D">
      <w:pPr>
        <w:pStyle w:val="a3"/>
        <w:rPr>
          <w:spacing w:val="0"/>
        </w:rPr>
      </w:pPr>
      <w:r>
        <w:rPr>
          <w:rFonts w:ascii="ＭＳ ゴシック" w:hAnsi="ＭＳ ゴシック" w:hint="eastAsia"/>
          <w:spacing w:val="-1"/>
          <w:sz w:val="22"/>
          <w:szCs w:val="22"/>
        </w:rPr>
        <w:t xml:space="preserve">　　保証事業会社の債権が現に生じないことが確定した場合は、前条第２項にかかわらず、甲、</w:t>
      </w:r>
    </w:p>
    <w:p w:rsidR="006C277D" w:rsidRDefault="006C277D">
      <w:pPr>
        <w:pStyle w:val="a3"/>
        <w:rPr>
          <w:spacing w:val="0"/>
        </w:rPr>
      </w:pPr>
      <w:r>
        <w:rPr>
          <w:rFonts w:ascii="ＭＳ ゴシック" w:hAnsi="ＭＳ ゴシック" w:hint="eastAsia"/>
          <w:spacing w:val="-1"/>
          <w:sz w:val="22"/>
          <w:szCs w:val="22"/>
        </w:rPr>
        <w:t xml:space="preserve">　　乙及び保証事業会社で協議のうえ、乙は残余金を甲に支払うことができる。</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５　第２項から第４項までに規定する弁済の充当等に要する費用は甲の負担とする。</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６　乙は、甲に以下の事由が生じた場合は、丙から受領した金銭については、直ちに貸金</w:t>
      </w:r>
    </w:p>
    <w:p w:rsidR="006C277D" w:rsidRDefault="006C277D">
      <w:pPr>
        <w:pStyle w:val="a3"/>
        <w:rPr>
          <w:spacing w:val="0"/>
        </w:rPr>
      </w:pPr>
      <w:r>
        <w:rPr>
          <w:rFonts w:ascii="ＭＳ ゴシック" w:hAnsi="ＭＳ ゴシック" w:hint="eastAsia"/>
          <w:spacing w:val="-1"/>
          <w:sz w:val="22"/>
          <w:szCs w:val="22"/>
        </w:rPr>
        <w:t xml:space="preserve">　　債権への弁済の充当並びに保証事業会社への支払を行う。この場合、保証事業会社に支</w:t>
      </w:r>
    </w:p>
    <w:p w:rsidR="006C277D" w:rsidRDefault="006C277D">
      <w:pPr>
        <w:pStyle w:val="a3"/>
        <w:rPr>
          <w:spacing w:val="0"/>
        </w:rPr>
      </w:pPr>
      <w:r>
        <w:rPr>
          <w:rFonts w:ascii="ＭＳ ゴシック" w:hAnsi="ＭＳ ゴシック" w:hint="eastAsia"/>
          <w:spacing w:val="-1"/>
          <w:sz w:val="22"/>
          <w:szCs w:val="22"/>
        </w:rPr>
        <w:t xml:space="preserve">　　払をするときは、乙は甲に対して事前に通知するものとする。</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（１）破産、民事再生手続開始、会社更生手続開始又は特別清算開始の申立てがなされ</w:t>
      </w:r>
    </w:p>
    <w:p w:rsidR="006C277D" w:rsidRDefault="006C277D">
      <w:pPr>
        <w:pStyle w:val="a3"/>
        <w:rPr>
          <w:spacing w:val="0"/>
        </w:rPr>
      </w:pPr>
      <w:r>
        <w:rPr>
          <w:rFonts w:ascii="ＭＳ ゴシック" w:hAnsi="ＭＳ ゴシック" w:hint="eastAsia"/>
          <w:spacing w:val="-1"/>
          <w:sz w:val="22"/>
          <w:szCs w:val="22"/>
        </w:rPr>
        <w:t xml:space="preserve">　　　　た場合</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（２）手形交換所の取引停止処分を受けた場合</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（３）本件工事請負契約約款が解除された場合</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（４）その他甲が所在不明等により一般的に債務の弁済ができなくなった場合</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７　弁済期が到来していない債権があるとき、乙の貸金債権への弁済の充当並びに保証事</w:t>
      </w:r>
    </w:p>
    <w:p w:rsidR="006C277D" w:rsidRDefault="006C277D">
      <w:pPr>
        <w:pStyle w:val="a3"/>
        <w:rPr>
          <w:spacing w:val="0"/>
        </w:rPr>
      </w:pPr>
      <w:r>
        <w:rPr>
          <w:rFonts w:ascii="ＭＳ ゴシック" w:hAnsi="ＭＳ ゴシック" w:hint="eastAsia"/>
          <w:spacing w:val="-1"/>
          <w:sz w:val="22"/>
          <w:szCs w:val="22"/>
        </w:rPr>
        <w:t xml:space="preserve">　　業会社への支払を行う限度において、甲は期限の利益を失う。</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lastRenderedPageBreak/>
        <w:t xml:space="preserve">　８　乙の貸金債権への弁済の充当並びに保証事業会社へ支払をしたときは、乙は甲に通知</w:t>
      </w:r>
    </w:p>
    <w:p w:rsidR="006C277D" w:rsidRDefault="006C277D">
      <w:pPr>
        <w:pStyle w:val="a3"/>
        <w:rPr>
          <w:spacing w:val="0"/>
        </w:rPr>
      </w:pPr>
      <w:r>
        <w:rPr>
          <w:rFonts w:ascii="ＭＳ ゴシック" w:hAnsi="ＭＳ ゴシック" w:hint="eastAsia"/>
          <w:spacing w:val="-1"/>
          <w:sz w:val="22"/>
          <w:szCs w:val="22"/>
        </w:rPr>
        <w:t xml:space="preserve">　　する。</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第８条（協力義務）</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乙が、譲渡債権の保全若しくは行使又は保証事業会社への支払等につき、甲の協力を</w:t>
      </w:r>
    </w:p>
    <w:p w:rsidR="006C277D" w:rsidRDefault="006C277D">
      <w:pPr>
        <w:pStyle w:val="a3"/>
        <w:rPr>
          <w:spacing w:val="0"/>
        </w:rPr>
      </w:pPr>
      <w:r>
        <w:rPr>
          <w:rFonts w:ascii="ＭＳ ゴシック" w:hAnsi="ＭＳ ゴシック" w:hint="eastAsia"/>
          <w:spacing w:val="-1"/>
          <w:sz w:val="22"/>
          <w:szCs w:val="22"/>
        </w:rPr>
        <w:t xml:space="preserve">　　必要とする場合は、甲は直ちに乙に協力するものとする。なお、この場合必要となる費</w:t>
      </w:r>
    </w:p>
    <w:p w:rsidR="006C277D" w:rsidRDefault="006C277D">
      <w:pPr>
        <w:pStyle w:val="a3"/>
        <w:rPr>
          <w:spacing w:val="0"/>
        </w:rPr>
      </w:pPr>
      <w:r>
        <w:rPr>
          <w:rFonts w:ascii="ＭＳ ゴシック" w:hAnsi="ＭＳ ゴシック" w:hint="eastAsia"/>
          <w:spacing w:val="-1"/>
          <w:sz w:val="22"/>
          <w:szCs w:val="22"/>
        </w:rPr>
        <w:t xml:space="preserve">　　用については甲の負担とする。</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第９条（受益の意思表示）</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保証事業会社は、乙に対して、本契約の各条項を承認したうえで、</w:t>
      </w:r>
      <w:r w:rsidR="008A720C">
        <w:rPr>
          <w:rFonts w:ascii="ＭＳ ゴシック" w:hAnsi="ＭＳ ゴシック" w:hint="eastAsia"/>
          <w:spacing w:val="-1"/>
          <w:sz w:val="22"/>
          <w:szCs w:val="22"/>
        </w:rPr>
        <w:t xml:space="preserve">　　</w:t>
      </w:r>
      <w:r>
        <w:rPr>
          <w:rFonts w:ascii="ＭＳ ゴシック" w:hAnsi="ＭＳ ゴシック" w:hint="eastAsia"/>
          <w:spacing w:val="-1"/>
          <w:sz w:val="22"/>
          <w:szCs w:val="22"/>
        </w:rPr>
        <w:t xml:space="preserve">　　年　　月</w:t>
      </w:r>
    </w:p>
    <w:p w:rsidR="006C277D" w:rsidRDefault="006C277D">
      <w:pPr>
        <w:pStyle w:val="a3"/>
        <w:rPr>
          <w:spacing w:val="0"/>
        </w:rPr>
      </w:pPr>
      <w:r>
        <w:rPr>
          <w:rFonts w:ascii="ＭＳ ゴシック" w:hAnsi="ＭＳ ゴシック" w:hint="eastAsia"/>
          <w:spacing w:val="-1"/>
          <w:sz w:val="22"/>
          <w:szCs w:val="22"/>
        </w:rPr>
        <w:t xml:space="preserve">　　　　日までに、甲と連署した書面により、保証事業会社の債権を被担保債権とする第４</w:t>
      </w:r>
    </w:p>
    <w:p w:rsidR="006C277D" w:rsidRDefault="006C277D">
      <w:pPr>
        <w:pStyle w:val="a3"/>
        <w:rPr>
          <w:spacing w:val="0"/>
        </w:rPr>
      </w:pPr>
      <w:r>
        <w:rPr>
          <w:rFonts w:ascii="ＭＳ ゴシック" w:hAnsi="ＭＳ ゴシック" w:hint="eastAsia"/>
          <w:spacing w:val="-1"/>
          <w:sz w:val="22"/>
          <w:szCs w:val="22"/>
        </w:rPr>
        <w:t xml:space="preserve">　　条の担保権の権利の利益を享受する旨の意思表示をすることができる。</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２　保証事業会社が前項の意思表示を行った場合、甲及び乙は、その権利を損なう行為を</w:t>
      </w:r>
    </w:p>
    <w:p w:rsidR="006C277D" w:rsidRDefault="006C277D">
      <w:pPr>
        <w:pStyle w:val="a3"/>
        <w:rPr>
          <w:spacing w:val="0"/>
        </w:rPr>
      </w:pPr>
      <w:r>
        <w:rPr>
          <w:rFonts w:ascii="ＭＳ ゴシック" w:hAnsi="ＭＳ ゴシック" w:hint="eastAsia"/>
          <w:spacing w:val="-1"/>
          <w:sz w:val="22"/>
          <w:szCs w:val="22"/>
        </w:rPr>
        <w:t xml:space="preserve">　　することができない。</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8A720C">
      <w:pPr>
        <w:pStyle w:val="a3"/>
        <w:rPr>
          <w:spacing w:val="0"/>
        </w:rPr>
      </w:pPr>
      <w:r>
        <w:rPr>
          <w:rFonts w:ascii="ＭＳ ゴシック" w:hAnsi="ＭＳ ゴシック" w:hint="eastAsia"/>
          <w:spacing w:val="-1"/>
          <w:sz w:val="22"/>
          <w:szCs w:val="22"/>
        </w:rPr>
        <w:t xml:space="preserve">　第10</w:t>
      </w:r>
      <w:r w:rsidR="006C277D">
        <w:rPr>
          <w:rFonts w:ascii="ＭＳ ゴシック" w:hAnsi="ＭＳ ゴシック" w:hint="eastAsia"/>
          <w:spacing w:val="-1"/>
          <w:sz w:val="22"/>
          <w:szCs w:val="22"/>
        </w:rPr>
        <w:t>条（説明請求）</w:t>
      </w:r>
      <w:r w:rsidR="006C277D">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保証事業会社は、乙に対して、譲渡債権及び被担保債権の概要の説明を求めることが</w:t>
      </w:r>
    </w:p>
    <w:p w:rsidR="006C277D" w:rsidRDefault="006C277D">
      <w:pPr>
        <w:pStyle w:val="a3"/>
        <w:rPr>
          <w:spacing w:val="0"/>
        </w:rPr>
      </w:pPr>
      <w:r>
        <w:rPr>
          <w:rFonts w:ascii="ＭＳ ゴシック" w:hAnsi="ＭＳ ゴシック" w:hint="eastAsia"/>
          <w:spacing w:val="-1"/>
          <w:sz w:val="22"/>
          <w:szCs w:val="22"/>
        </w:rPr>
        <w:t xml:space="preserve">　　できる。</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第</w:t>
      </w:r>
      <w:r w:rsidR="008A720C">
        <w:rPr>
          <w:rFonts w:ascii="ＭＳ ゴシック" w:hAnsi="ＭＳ ゴシック" w:hint="eastAsia"/>
          <w:spacing w:val="-1"/>
          <w:sz w:val="22"/>
          <w:szCs w:val="22"/>
        </w:rPr>
        <w:t>11</w:t>
      </w:r>
      <w:r>
        <w:rPr>
          <w:rFonts w:ascii="ＭＳ ゴシック" w:hAnsi="ＭＳ ゴシック" w:hint="eastAsia"/>
          <w:spacing w:val="-1"/>
          <w:sz w:val="22"/>
          <w:szCs w:val="22"/>
        </w:rPr>
        <w:t>条（合意解除の禁止）</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甲と乙とは、保証事業会社が第９条に定める受益の意思表示をした後は、その同意が</w:t>
      </w:r>
    </w:p>
    <w:p w:rsidR="006C277D" w:rsidRDefault="006C277D">
      <w:pPr>
        <w:pStyle w:val="a3"/>
        <w:rPr>
          <w:spacing w:val="0"/>
        </w:rPr>
      </w:pPr>
      <w:r>
        <w:rPr>
          <w:rFonts w:ascii="ＭＳ ゴシック" w:hAnsi="ＭＳ ゴシック" w:hint="eastAsia"/>
          <w:spacing w:val="-1"/>
          <w:sz w:val="22"/>
          <w:szCs w:val="22"/>
        </w:rPr>
        <w:t xml:space="preserve">　　なければ本契約を解除することができない。</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第</w:t>
      </w:r>
      <w:r w:rsidR="008A720C">
        <w:rPr>
          <w:rFonts w:ascii="ＭＳ ゴシック" w:hAnsi="ＭＳ ゴシック" w:hint="eastAsia"/>
          <w:spacing w:val="-1"/>
          <w:sz w:val="22"/>
          <w:szCs w:val="22"/>
        </w:rPr>
        <w:t>12</w:t>
      </w:r>
      <w:bookmarkStart w:id="0" w:name="_GoBack"/>
      <w:bookmarkEnd w:id="0"/>
      <w:r>
        <w:rPr>
          <w:rFonts w:ascii="ＭＳ ゴシック" w:hAnsi="ＭＳ ゴシック" w:hint="eastAsia"/>
          <w:spacing w:val="-1"/>
          <w:sz w:val="22"/>
          <w:szCs w:val="22"/>
        </w:rPr>
        <w:t>条（合意管轄）</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本契約に関して争いを生じたときには、乙又は保証事業会社の所在地を管轄する地方</w:t>
      </w:r>
    </w:p>
    <w:p w:rsidR="006C277D" w:rsidRDefault="006C277D">
      <w:pPr>
        <w:pStyle w:val="a3"/>
        <w:rPr>
          <w:spacing w:val="0"/>
        </w:rPr>
      </w:pPr>
      <w:r>
        <w:rPr>
          <w:rFonts w:ascii="ＭＳ ゴシック" w:hAnsi="ＭＳ ゴシック" w:hint="eastAsia"/>
          <w:spacing w:val="-1"/>
          <w:sz w:val="22"/>
          <w:szCs w:val="22"/>
        </w:rPr>
        <w:t xml:space="preserve">　　裁判所を管轄裁判所とする。</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この契約を証するため本証書二通を作成し、各自その内容を確認し署名捺印のうえ、</w:t>
      </w:r>
    </w:p>
    <w:p w:rsidR="006C277D" w:rsidRDefault="006C277D">
      <w:pPr>
        <w:pStyle w:val="a3"/>
        <w:rPr>
          <w:spacing w:val="0"/>
        </w:rPr>
      </w:pPr>
      <w:r>
        <w:rPr>
          <w:rFonts w:ascii="ＭＳ ゴシック" w:hAnsi="ＭＳ ゴシック" w:hint="eastAsia"/>
          <w:spacing w:val="-1"/>
          <w:sz w:val="22"/>
          <w:szCs w:val="22"/>
        </w:rPr>
        <w:t xml:space="preserve">　各々一通を所持する。</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年　　月　　日</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住</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所</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債権譲渡人（甲）</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□□□□□株式会社</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代表取締役</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 xml:space="preserve">　　実印</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r>
        <w:rPr>
          <w:rFonts w:ascii="ＭＳ ゴシック" w:hAnsi="ＭＳ ゴシック" w:hint="eastAsia"/>
          <w:spacing w:val="-1"/>
          <w:sz w:val="22"/>
          <w:szCs w:val="22"/>
        </w:rPr>
        <w:t xml:space="preserve">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住</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所</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債権譲受人（乙）</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w:t>
      </w:r>
      <w:r>
        <w:rPr>
          <w:rFonts w:ascii="ＭＳ ゴシック" w:hAnsi="ＭＳ ゴシック" w:hint="eastAsia"/>
          <w:spacing w:val="0"/>
          <w:sz w:val="22"/>
          <w:szCs w:val="22"/>
        </w:rPr>
        <w:t xml:space="preserve"> </w:t>
      </w:r>
    </w:p>
    <w:p w:rsidR="006C277D" w:rsidRDefault="006C277D">
      <w:pPr>
        <w:pStyle w:val="a3"/>
        <w:rPr>
          <w:spacing w:val="0"/>
        </w:rPr>
      </w:pPr>
      <w:r>
        <w:rPr>
          <w:rFonts w:ascii="ＭＳ ゴシック" w:hAnsi="ＭＳ ゴシック" w:hint="eastAsia"/>
          <w:spacing w:val="-1"/>
          <w:sz w:val="22"/>
          <w:szCs w:val="22"/>
        </w:rPr>
        <w:t xml:space="preserve">　　　　　　　　　　　　　　　　　代　表</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 xml:space="preserve">　□□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 xml:space="preserve">　　　実印</w:t>
      </w:r>
      <w:r>
        <w:rPr>
          <w:rFonts w:ascii="ＭＳ ゴシック" w:hAnsi="ＭＳ ゴシック" w:hint="eastAsia"/>
          <w:spacing w:val="0"/>
          <w:sz w:val="22"/>
          <w:szCs w:val="22"/>
        </w:rPr>
        <w:t xml:space="preserve"> </w:t>
      </w:r>
    </w:p>
    <w:p w:rsidR="006C277D" w:rsidRDefault="006C277D">
      <w:pPr>
        <w:pStyle w:val="a3"/>
        <w:rPr>
          <w:spacing w:val="0"/>
        </w:rPr>
      </w:pPr>
    </w:p>
    <w:p w:rsidR="006C277D" w:rsidRDefault="006C277D">
      <w:pPr>
        <w:pStyle w:val="a3"/>
        <w:rPr>
          <w:spacing w:val="0"/>
        </w:rPr>
      </w:pPr>
    </w:p>
    <w:sectPr w:rsidR="006C277D" w:rsidSect="006C277D">
      <w:pgSz w:w="11906" w:h="16838"/>
      <w:pgMar w:top="1417"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85" w:rsidRDefault="009D0A85" w:rsidP="00B60108">
      <w:r>
        <w:separator/>
      </w:r>
    </w:p>
  </w:endnote>
  <w:endnote w:type="continuationSeparator" w:id="0">
    <w:p w:rsidR="009D0A85" w:rsidRDefault="009D0A85" w:rsidP="00B6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85" w:rsidRDefault="009D0A85" w:rsidP="00B60108">
      <w:r>
        <w:separator/>
      </w:r>
    </w:p>
  </w:footnote>
  <w:footnote w:type="continuationSeparator" w:id="0">
    <w:p w:rsidR="009D0A85" w:rsidRDefault="009D0A85" w:rsidP="00B6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7D"/>
    <w:rsid w:val="00275A03"/>
    <w:rsid w:val="00280EDA"/>
    <w:rsid w:val="004F5743"/>
    <w:rsid w:val="005B4B10"/>
    <w:rsid w:val="00634318"/>
    <w:rsid w:val="006C277D"/>
    <w:rsid w:val="008A720C"/>
    <w:rsid w:val="009D0A85"/>
    <w:rsid w:val="009F0DFC"/>
    <w:rsid w:val="00A2562E"/>
    <w:rsid w:val="00B60108"/>
    <w:rsid w:val="00D20869"/>
    <w:rsid w:val="00F03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eastAsia="ＭＳ ゴシック" w:hAnsi="Times New Roman" w:cs="ＭＳ ゴシック"/>
      <w:spacing w:val="-2"/>
      <w:sz w:val="24"/>
      <w:szCs w:val="24"/>
    </w:rPr>
  </w:style>
  <w:style w:type="paragraph" w:styleId="a4">
    <w:name w:val="header"/>
    <w:basedOn w:val="a"/>
    <w:link w:val="a5"/>
    <w:uiPriority w:val="99"/>
    <w:semiHidden/>
    <w:unhideWhenUsed/>
    <w:rsid w:val="00B60108"/>
    <w:pPr>
      <w:tabs>
        <w:tab w:val="center" w:pos="4252"/>
        <w:tab w:val="right" w:pos="8504"/>
      </w:tabs>
      <w:snapToGrid w:val="0"/>
    </w:pPr>
  </w:style>
  <w:style w:type="character" w:customStyle="1" w:styleId="a5">
    <w:name w:val="ヘッダー (文字)"/>
    <w:basedOn w:val="a0"/>
    <w:link w:val="a4"/>
    <w:uiPriority w:val="99"/>
    <w:semiHidden/>
    <w:rsid w:val="00B60108"/>
  </w:style>
  <w:style w:type="paragraph" w:styleId="a6">
    <w:name w:val="footer"/>
    <w:basedOn w:val="a"/>
    <w:link w:val="a7"/>
    <w:uiPriority w:val="99"/>
    <w:semiHidden/>
    <w:unhideWhenUsed/>
    <w:rsid w:val="00B60108"/>
    <w:pPr>
      <w:tabs>
        <w:tab w:val="center" w:pos="4252"/>
        <w:tab w:val="right" w:pos="8504"/>
      </w:tabs>
      <w:snapToGrid w:val="0"/>
    </w:pPr>
  </w:style>
  <w:style w:type="character" w:customStyle="1" w:styleId="a7">
    <w:name w:val="フッター (文字)"/>
    <w:basedOn w:val="a0"/>
    <w:link w:val="a6"/>
    <w:uiPriority w:val="99"/>
    <w:semiHidden/>
    <w:rsid w:val="00B60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eastAsia="ＭＳ ゴシック" w:hAnsi="Times New Roman" w:cs="ＭＳ ゴシック"/>
      <w:spacing w:val="-2"/>
      <w:sz w:val="24"/>
      <w:szCs w:val="24"/>
    </w:rPr>
  </w:style>
  <w:style w:type="paragraph" w:styleId="a4">
    <w:name w:val="header"/>
    <w:basedOn w:val="a"/>
    <w:link w:val="a5"/>
    <w:uiPriority w:val="99"/>
    <w:semiHidden/>
    <w:unhideWhenUsed/>
    <w:rsid w:val="00B60108"/>
    <w:pPr>
      <w:tabs>
        <w:tab w:val="center" w:pos="4252"/>
        <w:tab w:val="right" w:pos="8504"/>
      </w:tabs>
      <w:snapToGrid w:val="0"/>
    </w:pPr>
  </w:style>
  <w:style w:type="character" w:customStyle="1" w:styleId="a5">
    <w:name w:val="ヘッダー (文字)"/>
    <w:basedOn w:val="a0"/>
    <w:link w:val="a4"/>
    <w:uiPriority w:val="99"/>
    <w:semiHidden/>
    <w:rsid w:val="00B60108"/>
  </w:style>
  <w:style w:type="paragraph" w:styleId="a6">
    <w:name w:val="footer"/>
    <w:basedOn w:val="a"/>
    <w:link w:val="a7"/>
    <w:uiPriority w:val="99"/>
    <w:semiHidden/>
    <w:unhideWhenUsed/>
    <w:rsid w:val="00B60108"/>
    <w:pPr>
      <w:tabs>
        <w:tab w:val="center" w:pos="4252"/>
        <w:tab w:val="right" w:pos="8504"/>
      </w:tabs>
      <w:snapToGrid w:val="0"/>
    </w:pPr>
  </w:style>
  <w:style w:type="character" w:customStyle="1" w:styleId="a7">
    <w:name w:val="フッター (文字)"/>
    <w:basedOn w:val="a0"/>
    <w:link w:val="a6"/>
    <w:uiPriority w:val="99"/>
    <w:semiHidden/>
    <w:rsid w:val="00B6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2745</Words>
  <Characters>686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infoma-0803-0001</dc:creator>
  <cp:lastModifiedBy>中谷 賢治</cp:lastModifiedBy>
  <cp:revision>3</cp:revision>
  <cp:lastPrinted>2009-02-07T23:21:00Z</cp:lastPrinted>
  <dcterms:created xsi:type="dcterms:W3CDTF">2019-04-19T03:54:00Z</dcterms:created>
  <dcterms:modified xsi:type="dcterms:W3CDTF">2019-04-19T03:59:00Z</dcterms:modified>
</cp:coreProperties>
</file>