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8D" w:rsidRDefault="00AA43F3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C118D" w:rsidRDefault="00AA43F3">
      <w:pPr>
        <w:overflowPunct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735140</wp:posOffset>
                </wp:positionH>
                <wp:positionV relativeFrom="paragraph">
                  <wp:posOffset>113030</wp:posOffset>
                </wp:positionV>
                <wp:extent cx="591820" cy="591820"/>
                <wp:effectExtent l="0" t="0" r="17780" b="177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5918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6A8CF2" id="Oval 2" o:spid="_x0000_s1026" style="position:absolute;left:0;text-align:left;margin-left:57.9pt;margin-top:8.9pt;width:46.6pt;height:46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" o:allowincell="f" filled="f" strokeweight=".5pt"/>
            </w:pict>
          </mc:Fallback>
        </mc:AlternateContent>
      </w:r>
    </w:p>
    <w:tbl>
      <w:tblPr>
        <w:tblW w:w="1018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367"/>
        <w:gridCol w:w="281"/>
        <w:gridCol w:w="87"/>
        <w:gridCol w:w="861"/>
        <w:gridCol w:w="399"/>
        <w:gridCol w:w="315"/>
        <w:gridCol w:w="504"/>
        <w:gridCol w:w="784"/>
        <w:gridCol w:w="182"/>
        <w:gridCol w:w="1680"/>
        <w:gridCol w:w="840"/>
        <w:gridCol w:w="447"/>
        <w:gridCol w:w="603"/>
        <w:gridCol w:w="909"/>
        <w:gridCol w:w="1506"/>
      </w:tblGrid>
      <w:tr w:rsidR="00CC118D" w:rsidTr="00CB4272">
        <w:trPr>
          <w:cantSplit/>
          <w:trHeight w:hRule="exact" w:val="400"/>
        </w:trPr>
        <w:tc>
          <w:tcPr>
            <w:tcW w:w="10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査委員会</w:t>
            </w: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816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C118D" w:rsidTr="00CB4272">
        <w:trPr>
          <w:cantSplit/>
          <w:trHeight w:hRule="exact" w:val="400"/>
        </w:trPr>
        <w:tc>
          <w:tcPr>
            <w:tcW w:w="10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8169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　固</w:t>
            </w:r>
            <w:r w:rsidRPr="00286121">
              <w:rPr>
                <w:rFonts w:hint="eastAsia"/>
              </w:rPr>
              <w:t>定資</w:t>
            </w:r>
            <w:r w:rsidRPr="002B77C5">
              <w:rPr>
                <w:rFonts w:hint="eastAsia"/>
              </w:rPr>
              <w:t>産</w:t>
            </w:r>
            <w:r w:rsidRPr="002B77C5">
              <w:t>(</w:t>
            </w:r>
            <w:r w:rsidRPr="002B77C5">
              <w:rPr>
                <w:rFonts w:hint="eastAsia"/>
              </w:rPr>
              <w:t>土地・家</w:t>
            </w:r>
            <w:r w:rsidRPr="00286121">
              <w:rPr>
                <w:rFonts w:hint="eastAsia"/>
              </w:rPr>
              <w:t>屋・</w:t>
            </w:r>
            <w:r>
              <w:rPr>
                <w:rFonts w:hint="eastAsia"/>
              </w:rPr>
              <w:t>償却資産</w:t>
            </w:r>
            <w:r>
              <w:t>)</w:t>
            </w:r>
            <w:r>
              <w:rPr>
                <w:rFonts w:hint="eastAsia"/>
              </w:rPr>
              <w:t>評価審査申出書</w:t>
            </w:r>
          </w:p>
        </w:tc>
      </w:tr>
      <w:tr w:rsidR="00CC118D" w:rsidTr="00CB4272">
        <w:trPr>
          <w:cantSplit/>
        </w:trPr>
        <w:tc>
          <w:tcPr>
            <w:tcW w:w="1018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審査申出年月日　　　　　年　月　日</w:t>
            </w:r>
          </w:p>
        </w:tc>
      </w:tr>
      <w:tr w:rsidR="00CC118D" w:rsidTr="00CB4272">
        <w:trPr>
          <w:cantSplit/>
          <w:trHeight w:val="640"/>
        </w:trPr>
        <w:tc>
          <w:tcPr>
            <w:tcW w:w="2415" w:type="dxa"/>
            <w:gridSpan w:val="6"/>
            <w:vMerge w:val="restart"/>
            <w:tcBorders>
              <w:top w:val="nil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2DDD" w:rsidRPr="00197D0E" w:rsidRDefault="003C2DDD" w:rsidP="003C2DDD">
            <w:pPr>
              <w:overflowPunct/>
              <w:ind w:firstLineChars="100" w:firstLine="210"/>
            </w:pPr>
            <w:r w:rsidRPr="00197D0E">
              <w:rPr>
                <w:rFonts w:hint="eastAsia"/>
              </w:rPr>
              <w:t>（あて先）</w:t>
            </w:r>
          </w:p>
          <w:p w:rsidR="003C2DDD" w:rsidRPr="00197D0E" w:rsidRDefault="00AA43F3" w:rsidP="003C2DDD">
            <w:pPr>
              <w:overflowPunct/>
              <w:ind w:firstLineChars="100" w:firstLine="210"/>
            </w:pPr>
            <w:r w:rsidRPr="00197D0E">
              <w:rPr>
                <w:rFonts w:hint="eastAsia"/>
              </w:rPr>
              <w:t>松江市固</w:t>
            </w:r>
            <w:r w:rsidRPr="001E3AD7">
              <w:rPr>
                <w:rFonts w:hint="eastAsia"/>
              </w:rPr>
              <w:t>定資産評</w:t>
            </w:r>
            <w:r w:rsidRPr="00197D0E">
              <w:rPr>
                <w:rFonts w:hint="eastAsia"/>
              </w:rPr>
              <w:t>価</w:t>
            </w:r>
          </w:p>
          <w:p w:rsidR="00CC118D" w:rsidRPr="003C2DDD" w:rsidRDefault="00AA43F3" w:rsidP="003C2DDD">
            <w:pPr>
              <w:overflowPunct/>
              <w:ind w:firstLineChars="100" w:firstLine="210"/>
              <w:rPr>
                <w:b/>
                <w:color w:val="FF0000"/>
                <w:u w:val="single"/>
              </w:rPr>
            </w:pPr>
            <w:r w:rsidRPr="00197D0E">
              <w:rPr>
                <w:rFonts w:hint="eastAsia"/>
              </w:rPr>
              <w:t>審査委員会</w:t>
            </w:r>
          </w:p>
          <w:p w:rsidR="00CC118D" w:rsidRDefault="00CC118D">
            <w:pPr>
              <w:overflowPunct/>
            </w:pPr>
          </w:p>
          <w:p w:rsidR="00604D73" w:rsidRDefault="00604D73">
            <w:pPr>
              <w:overflowPunct/>
            </w:pPr>
          </w:p>
          <w:p w:rsidR="00CC118D" w:rsidRDefault="00AA43F3">
            <w:pPr>
              <w:overflowPunct/>
              <w:spacing w:line="360" w:lineRule="auto"/>
              <w:ind w:left="429" w:hanging="429"/>
            </w:pPr>
            <w:r>
              <w:rPr>
                <w:rFonts w:hint="eastAsia"/>
              </w:rPr>
              <w:t xml:space="preserve">　　地方税法第</w:t>
            </w:r>
            <w:r>
              <w:t>432</w:t>
            </w:r>
            <w:r>
              <w:rPr>
                <w:rFonts w:hint="eastAsia"/>
              </w:rPr>
              <w:t>条の規定により審査の申出をします。</w:t>
            </w:r>
          </w:p>
        </w:tc>
        <w:tc>
          <w:tcPr>
            <w:tcW w:w="1603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spacing w:after="240"/>
              <w:jc w:val="distribute"/>
            </w:pPr>
            <w:r>
              <w:rPr>
                <w:rFonts w:hint="eastAsia"/>
              </w:rPr>
              <w:t>審査申出人</w:t>
            </w:r>
          </w:p>
          <w:p w:rsidR="00CC118D" w:rsidRDefault="00AA43F3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</w:p>
        </w:tc>
        <w:tc>
          <w:tcPr>
            <w:tcW w:w="6167" w:type="dxa"/>
            <w:gridSpan w:val="7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Pr="00F108F0" w:rsidRDefault="00AA43F3">
            <w:pPr>
              <w:overflowPunct/>
              <w:spacing w:line="240" w:lineRule="exact"/>
            </w:pPr>
            <w:r w:rsidRPr="00F108F0">
              <w:rPr>
                <w:rFonts w:hint="eastAsia"/>
              </w:rPr>
              <w:t>住所</w:t>
            </w:r>
            <w:r w:rsidR="00F108F0" w:rsidRPr="00F108F0">
              <w:rPr>
                <w:rFonts w:hint="eastAsia"/>
              </w:rPr>
              <w:t>又は居所</w:t>
            </w:r>
          </w:p>
          <w:p w:rsidR="00CC118D" w:rsidRDefault="00AA43F3">
            <w:pPr>
              <w:overflowPunct/>
              <w:spacing w:line="240" w:lineRule="exac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CC118D" w:rsidTr="00CB4272">
        <w:trPr>
          <w:cantSplit/>
          <w:trHeight w:val="840"/>
        </w:trPr>
        <w:tc>
          <w:tcPr>
            <w:tcW w:w="2415" w:type="dxa"/>
            <w:gridSpan w:val="6"/>
            <w:vMerge/>
            <w:tcBorders>
              <w:top w:val="nil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1603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375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spacing w:line="240" w:lineRule="exac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CC118D" w:rsidRPr="00DE759E" w:rsidRDefault="00CC118D">
            <w:pPr>
              <w:overflowPunct/>
              <w:spacing w:line="240" w:lineRule="exact"/>
              <w:jc w:val="right"/>
              <w:rPr>
                <w:b/>
                <w:color w:val="FF0000"/>
                <w:u w:val="single"/>
              </w:rPr>
            </w:pPr>
          </w:p>
          <w:p w:rsidR="00CC118D" w:rsidRDefault="00AA43F3">
            <w:pPr>
              <w:overflowPunct/>
              <w:spacing w:line="240" w:lineRule="exact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 w:rsidR="00DE759E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  <w:spacing w:val="53"/>
              </w:rPr>
              <w:t>電話番</w:t>
            </w:r>
            <w:r>
              <w:rPr>
                <w:rFonts w:hint="eastAsia"/>
              </w:rPr>
              <w:t>号</w:t>
            </w:r>
          </w:p>
          <w:p w:rsidR="00CC118D" w:rsidRPr="00C1772D" w:rsidRDefault="00AA43F3" w:rsidP="00AC3F3F">
            <w:pPr>
              <w:overflowPunct/>
              <w:jc w:val="right"/>
            </w:pPr>
            <w:r w:rsidRPr="00C1772D">
              <w:t>(</w:t>
            </w:r>
            <w:r w:rsidRPr="00C1772D">
              <w:rPr>
                <w:rFonts w:hint="eastAsia"/>
              </w:rPr>
              <w:t xml:space="preserve">　　　</w:t>
            </w:r>
            <w:r w:rsidRPr="00C1772D">
              <w:t>)</w:t>
            </w:r>
            <w:r w:rsidR="00CB4272" w:rsidRPr="00C1772D">
              <w:rPr>
                <w:rFonts w:hint="eastAsia"/>
              </w:rPr>
              <w:t xml:space="preserve">　</w:t>
            </w:r>
            <w:r w:rsidR="00AC3F3F" w:rsidRPr="00C1772D">
              <w:rPr>
                <w:rFonts w:hint="eastAsia"/>
              </w:rPr>
              <w:t xml:space="preserve">　 </w:t>
            </w:r>
            <w:r w:rsidR="00CB4272" w:rsidRPr="00C1772D">
              <w:rPr>
                <w:rFonts w:hint="eastAsia"/>
              </w:rPr>
              <w:t>－</w:t>
            </w:r>
            <w:r w:rsidRPr="00C1772D">
              <w:rPr>
                <w:rFonts w:hint="eastAsia"/>
              </w:rPr>
              <w:t xml:space="preserve">　</w:t>
            </w:r>
            <w:r w:rsidR="00CB4272" w:rsidRPr="00C1772D">
              <w:rPr>
                <w:rFonts w:hint="eastAsia"/>
              </w:rPr>
              <w:t xml:space="preserve">　</w:t>
            </w:r>
            <w:r w:rsidR="00AC3F3F" w:rsidRPr="00C1772D">
              <w:rPr>
                <w:rFonts w:hint="eastAsia"/>
              </w:rPr>
              <w:t xml:space="preserve">　</w:t>
            </w:r>
          </w:p>
        </w:tc>
      </w:tr>
      <w:tr w:rsidR="00CC118D" w:rsidTr="00662BDE">
        <w:trPr>
          <w:cantSplit/>
          <w:trHeight w:val="640"/>
        </w:trPr>
        <w:tc>
          <w:tcPr>
            <w:tcW w:w="2415" w:type="dxa"/>
            <w:gridSpan w:val="6"/>
            <w:vMerge/>
            <w:tcBorders>
              <w:top w:val="nil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1603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 w:rsidP="00662BDE">
            <w:pPr>
              <w:overflowPunct/>
              <w:spacing w:line="264" w:lineRule="auto"/>
            </w:pPr>
            <w:r>
              <w:rPr>
                <w:rFonts w:hint="eastAsia"/>
                <w:spacing w:val="28"/>
              </w:rPr>
              <w:t>代表者又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8"/>
              </w:rPr>
              <w:t>管理</w:t>
            </w:r>
            <w:r>
              <w:rPr>
                <w:rFonts w:hint="eastAsia"/>
              </w:rPr>
              <w:t>人</w:t>
            </w:r>
          </w:p>
          <w:p w:rsidR="00CC118D" w:rsidRDefault="00AA43F3" w:rsidP="00662BDE">
            <w:pPr>
              <w:overflowPunct/>
              <w:spacing w:after="240" w:line="264" w:lineRule="auto"/>
            </w:pPr>
            <w:r>
              <w:rPr>
                <w:rFonts w:hint="eastAsia"/>
                <w:spacing w:val="28"/>
              </w:rPr>
              <w:t>総代又は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  <w:spacing w:val="28"/>
              </w:rPr>
              <w:t>理</w:t>
            </w:r>
            <w:r>
              <w:rPr>
                <w:rFonts w:hint="eastAsia"/>
              </w:rPr>
              <w:t>人</w:t>
            </w:r>
          </w:p>
        </w:tc>
        <w:tc>
          <w:tcPr>
            <w:tcW w:w="6167" w:type="dxa"/>
            <w:gridSpan w:val="7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Pr="00F108F0" w:rsidRDefault="00AA43F3">
            <w:pPr>
              <w:overflowPunct/>
              <w:spacing w:line="240" w:lineRule="exact"/>
            </w:pPr>
            <w:r w:rsidRPr="00F108F0">
              <w:rPr>
                <w:rFonts w:hint="eastAsia"/>
              </w:rPr>
              <w:t>住所</w:t>
            </w:r>
            <w:r w:rsidR="00F108F0" w:rsidRPr="00F108F0">
              <w:rPr>
                <w:rFonts w:hint="eastAsia"/>
              </w:rPr>
              <w:t>又は居所</w:t>
            </w:r>
          </w:p>
          <w:p w:rsidR="00CC118D" w:rsidRDefault="00AA43F3">
            <w:pPr>
              <w:overflowPunct/>
              <w:spacing w:line="240" w:lineRule="exac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bookmarkStart w:id="0" w:name="_GoBack"/>
            <w:bookmarkEnd w:id="0"/>
          </w:p>
        </w:tc>
      </w:tr>
      <w:tr w:rsidR="00CB4272" w:rsidTr="00CB4272">
        <w:trPr>
          <w:cantSplit/>
          <w:trHeight w:val="840"/>
        </w:trPr>
        <w:tc>
          <w:tcPr>
            <w:tcW w:w="2415" w:type="dxa"/>
            <w:gridSpan w:val="6"/>
            <w:vMerge/>
            <w:tcBorders>
              <w:top w:val="nil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B4272" w:rsidRDefault="00CB4272" w:rsidP="00CB4272">
            <w:pPr>
              <w:overflowPunct/>
            </w:pPr>
          </w:p>
        </w:tc>
        <w:tc>
          <w:tcPr>
            <w:tcW w:w="1603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B4272" w:rsidRDefault="00CB4272" w:rsidP="00CB4272">
            <w:pPr>
              <w:overflowPunct/>
            </w:pPr>
          </w:p>
        </w:tc>
        <w:tc>
          <w:tcPr>
            <w:tcW w:w="375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B4272" w:rsidRDefault="00CB4272" w:rsidP="00CB4272">
            <w:pPr>
              <w:overflowPunct/>
              <w:spacing w:line="240" w:lineRule="exac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CB4272" w:rsidRPr="00DE759E" w:rsidRDefault="00CB4272" w:rsidP="00CB4272">
            <w:pPr>
              <w:overflowPunct/>
              <w:spacing w:line="240" w:lineRule="exact"/>
              <w:jc w:val="right"/>
              <w:rPr>
                <w:b/>
                <w:color w:val="FF0000"/>
                <w:u w:val="single"/>
              </w:rPr>
            </w:pPr>
          </w:p>
          <w:p w:rsidR="00CB4272" w:rsidRDefault="00CB4272" w:rsidP="00CB4272">
            <w:pPr>
              <w:overflowPunct/>
              <w:spacing w:line="240" w:lineRule="exact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B4272" w:rsidRDefault="00CB4272" w:rsidP="00CB4272">
            <w:pPr>
              <w:overflowPunct/>
            </w:pPr>
            <w:r>
              <w:rPr>
                <w:rFonts w:hint="eastAsia"/>
                <w:spacing w:val="53"/>
              </w:rPr>
              <w:t>電話番</w:t>
            </w:r>
            <w:r>
              <w:rPr>
                <w:rFonts w:hint="eastAsia"/>
              </w:rPr>
              <w:t>号</w:t>
            </w:r>
          </w:p>
          <w:p w:rsidR="00CB4272" w:rsidRPr="00C1772D" w:rsidRDefault="00CB4272" w:rsidP="00AC3F3F">
            <w:pPr>
              <w:overflowPunct/>
              <w:ind w:right="-32"/>
            </w:pPr>
            <w:r w:rsidRPr="00C1772D">
              <w:t>(</w:t>
            </w:r>
            <w:r w:rsidRPr="00C1772D">
              <w:rPr>
                <w:rFonts w:hint="eastAsia"/>
              </w:rPr>
              <w:t xml:space="preserve">　　　</w:t>
            </w:r>
            <w:r w:rsidRPr="00C1772D">
              <w:t>)</w:t>
            </w:r>
            <w:r w:rsidRPr="00C1772D">
              <w:rPr>
                <w:rFonts w:hint="eastAsia"/>
              </w:rPr>
              <w:t xml:space="preserve">　</w:t>
            </w:r>
            <w:r w:rsidR="00AC3F3F" w:rsidRPr="00C1772D">
              <w:rPr>
                <w:rFonts w:hint="eastAsia"/>
              </w:rPr>
              <w:t xml:space="preserve"> </w:t>
            </w:r>
            <w:r w:rsidRPr="00C1772D">
              <w:rPr>
                <w:rFonts w:hint="eastAsia"/>
              </w:rPr>
              <w:t xml:space="preserve">　－　　　</w:t>
            </w:r>
          </w:p>
        </w:tc>
      </w:tr>
      <w:tr w:rsidR="00CC118D" w:rsidTr="00CB4272">
        <w:trPr>
          <w:cantSplit/>
          <w:trHeight w:val="5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C118D" w:rsidRDefault="00AA43F3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審査申出物</w:t>
            </w:r>
            <w:r>
              <w:rPr>
                <w:rFonts w:hint="eastAsia"/>
              </w:rPr>
              <w:t>件</w:t>
            </w:r>
          </w:p>
        </w:tc>
        <w:tc>
          <w:tcPr>
            <w:tcW w:w="367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C118D" w:rsidRDefault="00AA43F3">
            <w:pPr>
              <w:overflowPunct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C118D" w:rsidRDefault="00AA43F3">
            <w:pPr>
              <w:overflowPunct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5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center"/>
            </w:pPr>
            <w:r>
              <w:rPr>
                <w:rFonts w:hint="eastAsia"/>
              </w:rPr>
              <w:t>所在地・地番</w:t>
            </w:r>
          </w:p>
        </w:tc>
        <w:tc>
          <w:tcPr>
            <w:tcW w:w="14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spacing w:line="240" w:lineRule="exact"/>
            </w:pPr>
            <w:r>
              <w:t>(</w:t>
            </w:r>
            <w:r>
              <w:rPr>
                <w:rFonts w:hint="eastAsia"/>
              </w:rPr>
              <w:t>土</w:t>
            </w:r>
            <w:r>
              <w:t>)</w:t>
            </w: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  <w:p w:rsidR="00CC118D" w:rsidRDefault="00AA43F3">
            <w:pPr>
              <w:overflowPunct/>
              <w:spacing w:line="240" w:lineRule="exact"/>
            </w:pPr>
            <w:r>
              <w:t>(</w:t>
            </w:r>
            <w:r>
              <w:rPr>
                <w:rFonts w:hint="eastAsia"/>
              </w:rPr>
              <w:t>家</w:t>
            </w:r>
            <w:r>
              <w:t>)</w:t>
            </w:r>
            <w:r>
              <w:rPr>
                <w:rFonts w:hint="eastAsia"/>
              </w:rPr>
              <w:t>家屋番号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家</w:t>
            </w:r>
            <w:r>
              <w:t>)</w:t>
            </w: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  <w:p w:rsidR="00CC118D" w:rsidRDefault="00AA43F3">
            <w:pPr>
              <w:overflowPunct/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償</w:t>
            </w:r>
            <w:r>
              <w:t>)</w:t>
            </w:r>
            <w:r>
              <w:rPr>
                <w:rFonts w:hint="eastAsia"/>
                <w:spacing w:val="35"/>
              </w:rPr>
              <w:t>物件名</w:t>
            </w:r>
            <w:r>
              <w:rPr>
                <w:rFonts w:hint="eastAsia"/>
              </w:rPr>
              <w:t>称</w:t>
            </w:r>
          </w:p>
        </w:tc>
        <w:tc>
          <w:tcPr>
            <w:tcW w:w="12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spacing w:line="240" w:lineRule="exact"/>
            </w:pPr>
            <w:r>
              <w:t>(</w:t>
            </w:r>
            <w:r>
              <w:rPr>
                <w:rFonts w:hint="eastAsia"/>
              </w:rPr>
              <w:t>土</w:t>
            </w:r>
            <w:r>
              <w:t>)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</w:p>
          <w:p w:rsidR="00CC118D" w:rsidRDefault="00AA43F3">
            <w:pPr>
              <w:overflowPunct/>
              <w:spacing w:line="240" w:lineRule="exact"/>
            </w:pPr>
            <w:r>
              <w:t>(</w:t>
            </w:r>
            <w:r>
              <w:rPr>
                <w:rFonts w:hint="eastAsia"/>
              </w:rPr>
              <w:t>家</w:t>
            </w:r>
            <w:r>
              <w:t>)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15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distribute"/>
            </w:pPr>
            <w:r>
              <w:rPr>
                <w:rFonts w:hint="eastAsia"/>
              </w:rPr>
              <w:t>市長決定価格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distribute"/>
            </w:pPr>
            <w:r>
              <w:rPr>
                <w:rFonts w:hint="eastAsia"/>
              </w:rPr>
              <w:t>本人申出価格</w:t>
            </w:r>
          </w:p>
        </w:tc>
      </w:tr>
      <w:tr w:rsidR="00CC118D" w:rsidTr="00CB4272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3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center"/>
            </w:pPr>
            <w:r>
              <w:t>1</w:t>
            </w:r>
          </w:p>
        </w:tc>
        <w:tc>
          <w:tcPr>
            <w:tcW w:w="3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118D" w:rsidTr="00CB4272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3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center"/>
            </w:pPr>
            <w:r>
              <w:t>2</w:t>
            </w:r>
          </w:p>
        </w:tc>
        <w:tc>
          <w:tcPr>
            <w:tcW w:w="3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118D" w:rsidTr="00CB4272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3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center"/>
            </w:pPr>
            <w:r>
              <w:t>3</w:t>
            </w:r>
          </w:p>
        </w:tc>
        <w:tc>
          <w:tcPr>
            <w:tcW w:w="3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118D" w:rsidTr="00CB4272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3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center"/>
            </w:pPr>
            <w:r>
              <w:t>4</w:t>
            </w:r>
          </w:p>
        </w:tc>
        <w:tc>
          <w:tcPr>
            <w:tcW w:w="3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118D" w:rsidTr="00CB4272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3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center"/>
            </w:pPr>
            <w:r>
              <w:t>5</w:t>
            </w:r>
          </w:p>
        </w:tc>
        <w:tc>
          <w:tcPr>
            <w:tcW w:w="3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118D" w:rsidTr="00CB4272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3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center"/>
            </w:pPr>
            <w:r>
              <w:t>6</w:t>
            </w:r>
          </w:p>
        </w:tc>
        <w:tc>
          <w:tcPr>
            <w:tcW w:w="3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118D" w:rsidTr="00CB4272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CC118D">
            <w:pPr>
              <w:overflowPunct/>
            </w:pPr>
          </w:p>
        </w:tc>
        <w:tc>
          <w:tcPr>
            <w:tcW w:w="3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  <w:jc w:val="center"/>
            </w:pPr>
            <w:r>
              <w:t>7</w:t>
            </w:r>
          </w:p>
        </w:tc>
        <w:tc>
          <w:tcPr>
            <w:tcW w:w="3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118D" w:rsidTr="00CB4272">
        <w:trPr>
          <w:cantSplit/>
          <w:trHeight w:val="1800"/>
        </w:trPr>
        <w:tc>
          <w:tcPr>
            <w:tcW w:w="10185" w:type="dxa"/>
            <w:gridSpan w:val="16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F108F0">
            <w:pPr>
              <w:overflowPunct/>
              <w:spacing w:before="120"/>
            </w:pPr>
            <w:r w:rsidRPr="00F108F0">
              <w:rPr>
                <w:rFonts w:hint="eastAsia"/>
              </w:rPr>
              <w:t>審査申出に係る処分の内容</w:t>
            </w:r>
            <w:r w:rsidRPr="00F108F0">
              <w:t>(</w:t>
            </w:r>
            <w:r w:rsidRPr="00F108F0">
              <w:rPr>
                <w:rFonts w:hint="eastAsia"/>
              </w:rPr>
              <w:t>具体的に記入してください。</w:t>
            </w:r>
            <w:r w:rsidRPr="00F108F0">
              <w:t>)</w:t>
            </w:r>
          </w:p>
        </w:tc>
      </w:tr>
      <w:tr w:rsidR="00F108F0" w:rsidRPr="00F108F0" w:rsidTr="00CB4272">
        <w:trPr>
          <w:cantSplit/>
          <w:trHeight w:val="1800"/>
        </w:trPr>
        <w:tc>
          <w:tcPr>
            <w:tcW w:w="10185" w:type="dxa"/>
            <w:gridSpan w:val="16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108F0" w:rsidRPr="00F108F0" w:rsidRDefault="00AA43F3" w:rsidP="00F108F0">
            <w:pPr>
              <w:spacing w:before="120"/>
            </w:pPr>
            <w:r w:rsidRPr="00F108F0">
              <w:rPr>
                <w:rFonts w:hint="eastAsia"/>
              </w:rPr>
              <w:t>審査申出の趣旨及び理由</w:t>
            </w:r>
            <w:r w:rsidRPr="00F108F0">
              <w:t>(</w:t>
            </w:r>
            <w:r w:rsidRPr="00F108F0">
              <w:rPr>
                <w:rFonts w:hint="eastAsia"/>
              </w:rPr>
              <w:t>具体的に記入してください。</w:t>
            </w:r>
            <w:r w:rsidRPr="00F108F0">
              <w:t>)</w:t>
            </w:r>
          </w:p>
        </w:tc>
      </w:tr>
      <w:tr w:rsidR="00CC118D" w:rsidTr="00CB4272">
        <w:trPr>
          <w:cantSplit/>
          <w:trHeight w:val="500"/>
        </w:trPr>
        <w:tc>
          <w:tcPr>
            <w:tcW w:w="3234" w:type="dxa"/>
            <w:gridSpan w:val="8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>
            <w:pPr>
              <w:overflowPunct/>
            </w:pPr>
            <w:r>
              <w:rPr>
                <w:rFonts w:hint="eastAsia"/>
              </w:rPr>
              <w:t>口頭による意見陳述の希望</w:t>
            </w:r>
          </w:p>
        </w:tc>
        <w:tc>
          <w:tcPr>
            <w:tcW w:w="6951" w:type="dxa"/>
            <w:gridSpan w:val="8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118D" w:rsidRDefault="00AA43F3" w:rsidP="00197D0E">
            <w:pPr>
              <w:overflowPunct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CC118D" w:rsidTr="00CB4272">
        <w:trPr>
          <w:cantSplit/>
          <w:trHeight w:val="800"/>
        </w:trPr>
        <w:tc>
          <w:tcPr>
            <w:tcW w:w="1018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C118D" w:rsidRDefault="00AA43F3">
            <w:pPr>
              <w:overflowPunct/>
              <w:spacing w:before="60"/>
            </w:pPr>
            <w:r>
              <w:rPr>
                <w:rFonts w:hint="eastAsia"/>
                <w:spacing w:val="53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</w:tbl>
    <w:p w:rsidR="00CC118D" w:rsidRDefault="00AA43F3">
      <w:pPr>
        <w:overflowPunct/>
        <w:spacing w:before="120" w:line="240" w:lineRule="exact"/>
        <w:ind w:left="546" w:hanging="546"/>
      </w:pPr>
      <w:r>
        <w:rPr>
          <w:rFonts w:hint="eastAsia"/>
        </w:rPr>
        <w:t xml:space="preserve">　注意事項</w:t>
      </w:r>
    </w:p>
    <w:p w:rsidR="00CC118D" w:rsidRDefault="00AA43F3">
      <w:pPr>
        <w:overflowPunct/>
        <w:spacing w:before="120" w:line="240" w:lineRule="exact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審査申出人は当該固定資産の納税義務者でなければなりません。ただし、納税義務者</w:t>
      </w:r>
      <w:r>
        <w:t>(</w:t>
      </w:r>
      <w:r>
        <w:rPr>
          <w:rFonts w:hint="eastAsia"/>
        </w:rPr>
        <w:t>台帳上の名義人</w:t>
      </w:r>
      <w:r>
        <w:t>)</w:t>
      </w:r>
      <w:r>
        <w:rPr>
          <w:rFonts w:hint="eastAsia"/>
        </w:rPr>
        <w:t>が既に死亡している場合は、現に所有している人が申出人になります。</w:t>
      </w:r>
    </w:p>
    <w:p w:rsidR="00CC118D" w:rsidRDefault="00AA43F3">
      <w:pPr>
        <w:overflowPunct/>
        <w:spacing w:before="120" w:line="240" w:lineRule="exact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審査申出人が法人その他の社団又は財団であるとき、総代を互選したとき、又は代理人による審査の申出をするときは、その資格を証明する書面を提出してください。</w:t>
      </w:r>
    </w:p>
    <w:sectPr w:rsidR="00CC118D" w:rsidSect="006F6FD0">
      <w:headerReference w:type="default" r:id="rId6"/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9E" w:rsidRDefault="00DE759E" w:rsidP="00DE759E">
      <w:r>
        <w:separator/>
      </w:r>
    </w:p>
  </w:endnote>
  <w:endnote w:type="continuationSeparator" w:id="0">
    <w:p w:rsidR="00DE759E" w:rsidRDefault="00DE759E" w:rsidP="00DE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9E" w:rsidRDefault="00DE759E" w:rsidP="00DE759E">
      <w:r>
        <w:separator/>
      </w:r>
    </w:p>
  </w:footnote>
  <w:footnote w:type="continuationSeparator" w:id="0">
    <w:p w:rsidR="00DE759E" w:rsidRDefault="00DE759E" w:rsidP="00DE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D0" w:rsidRDefault="006F6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D"/>
    <w:rsid w:val="00197D0E"/>
    <w:rsid w:val="001E3AD7"/>
    <w:rsid w:val="00286121"/>
    <w:rsid w:val="002A5812"/>
    <w:rsid w:val="002B77C5"/>
    <w:rsid w:val="003C2DDD"/>
    <w:rsid w:val="00604D73"/>
    <w:rsid w:val="00662BDE"/>
    <w:rsid w:val="006F6FD0"/>
    <w:rsid w:val="00983D59"/>
    <w:rsid w:val="00A271BE"/>
    <w:rsid w:val="00AA43F3"/>
    <w:rsid w:val="00AC3F3F"/>
    <w:rsid w:val="00C1772D"/>
    <w:rsid w:val="00CB4272"/>
    <w:rsid w:val="00CC118D"/>
    <w:rsid w:val="00DE759E"/>
    <w:rsid w:val="00F108F0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825A55-80C3-4DDB-8056-778E25B5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C1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C17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18</TotalTime>
  <Pages>1</Pages>
  <Words>492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M501001</cp:lastModifiedBy>
  <cp:revision>16</cp:revision>
  <cp:lastPrinted>2021-07-05T06:38:00Z</cp:lastPrinted>
  <dcterms:created xsi:type="dcterms:W3CDTF">2021-03-15T02:27:00Z</dcterms:created>
  <dcterms:modified xsi:type="dcterms:W3CDTF">2021-10-18T06:48:00Z</dcterms:modified>
</cp:coreProperties>
</file>