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6B" w:rsidRPr="00657827" w:rsidRDefault="00363B6B" w:rsidP="00657827">
      <w:pPr>
        <w:jc w:val="center"/>
        <w:outlineLvl w:val="0"/>
        <w:rPr>
          <w:rFonts w:ascii="UD デジタル 教科書体 NP-R" w:eastAsia="UD デジタル 教科書体 NP-R" w:hAnsiTheme="majorHAnsi" w:cstheme="majorBidi" w:hint="eastAsia"/>
          <w:sz w:val="32"/>
          <w:szCs w:val="32"/>
        </w:rPr>
      </w:pPr>
      <w:r w:rsidRPr="00363B6B">
        <w:rPr>
          <w:rFonts w:ascii="UD デジタル 教科書体 NP-R" w:eastAsia="UD デジタル 教科書体 NP-R" w:hAnsiTheme="majorHAnsi" w:cstheme="majorBidi" w:hint="eastAsia"/>
          <w:sz w:val="32"/>
          <w:szCs w:val="32"/>
        </w:rPr>
        <w:t>誓　　約　　書</w:t>
      </w:r>
    </w:p>
    <w:p w:rsidR="00C02A22" w:rsidRDefault="00C02A22" w:rsidP="00363B6B">
      <w:pPr>
        <w:autoSpaceDE w:val="0"/>
        <w:autoSpaceDN w:val="0"/>
        <w:jc w:val="right"/>
        <w:rPr>
          <w:rFonts w:ascii="UD デジタル 教科書体 NP-R" w:eastAsia="UD デジタル 教科書体 NP-R" w:hAnsi="Century" w:cs="Times New Roman"/>
          <w:sz w:val="22"/>
          <w:szCs w:val="24"/>
        </w:rPr>
      </w:pPr>
    </w:p>
    <w:p w:rsidR="00363B6B" w:rsidRPr="00363B6B" w:rsidRDefault="009E219D" w:rsidP="00363B6B">
      <w:pPr>
        <w:autoSpaceDE w:val="0"/>
        <w:autoSpaceDN w:val="0"/>
        <w:jc w:val="right"/>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　　　令和７</w:t>
      </w:r>
      <w:r w:rsidR="00363B6B" w:rsidRPr="00363B6B">
        <w:rPr>
          <w:rFonts w:ascii="UD デジタル 教科書体 NP-R" w:eastAsia="UD デジタル 教科書体 NP-R" w:hAnsi="Century" w:cs="Times New Roman" w:hint="eastAsia"/>
          <w:sz w:val="22"/>
          <w:szCs w:val="24"/>
        </w:rPr>
        <w:t>年　　月　　日</w:t>
      </w:r>
    </w:p>
    <w:p w:rsidR="00363B6B" w:rsidRPr="002D0600"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r w:rsidRPr="00363B6B">
        <w:rPr>
          <w:rFonts w:ascii="UD デジタル 教科書体 NP-R" w:eastAsia="UD デジタル 教科書体 NP-R" w:hAnsi="Century" w:cs="Times New Roman" w:hint="eastAsia"/>
          <w:sz w:val="22"/>
          <w:szCs w:val="24"/>
        </w:rPr>
        <w:t>松江市長　　あて</w:t>
      </w:r>
    </w:p>
    <w:p w:rsidR="00363B6B" w:rsidRPr="00363B6B" w:rsidRDefault="00363B6B" w:rsidP="00363B6B">
      <w:pPr>
        <w:autoSpaceDE w:val="0"/>
        <w:autoSpaceDN w:val="0"/>
        <w:ind w:firstLineChars="1700" w:firstLine="3740"/>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申　</w:t>
      </w:r>
      <w:r w:rsidRPr="00363B6B">
        <w:rPr>
          <w:rFonts w:ascii="UD デジタル 教科書体 NP-R" w:eastAsia="UD デジタル 教科書体 NP-R" w:hAnsi="Century" w:cs="Times New Roman" w:hint="eastAsia"/>
          <w:sz w:val="22"/>
          <w:szCs w:val="24"/>
        </w:rPr>
        <w:t>込</w:t>
      </w:r>
      <w:r>
        <w:rPr>
          <w:rFonts w:ascii="UD デジタル 教科書体 NP-R" w:eastAsia="UD デジタル 教科書体 NP-R" w:hAnsi="Century" w:cs="Times New Roman" w:hint="eastAsia"/>
          <w:sz w:val="22"/>
          <w:szCs w:val="24"/>
        </w:rPr>
        <w:t xml:space="preserve">　</w:t>
      </w:r>
      <w:r w:rsidRPr="00363B6B">
        <w:rPr>
          <w:rFonts w:ascii="UD デジタル 教科書体 NP-R" w:eastAsia="UD デジタル 教科書体 NP-R" w:hAnsi="Century" w:cs="Times New Roman" w:hint="eastAsia"/>
          <w:sz w:val="22"/>
          <w:szCs w:val="24"/>
        </w:rPr>
        <w:t>者</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所在地　　　　　　　　　　　　　　　　</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名　称　　　　　　　　　　　　　　　　</w:t>
      </w:r>
    </w:p>
    <w:p w:rsidR="0048632A" w:rsidRPr="00363B6B" w:rsidRDefault="00363B6B" w:rsidP="0048632A">
      <w:pPr>
        <w:autoSpaceDE w:val="0"/>
        <w:autoSpaceDN w:val="0"/>
        <w:ind w:firstLineChars="1900" w:firstLine="4180"/>
        <w:rPr>
          <w:rFonts w:ascii="UD デジタル 教科書体 NP-R" w:eastAsia="UD デジタル 教科書体 NP-R" w:hAnsi="Century" w:cs="Times New Roman"/>
          <w:sz w:val="22"/>
          <w:szCs w:val="24"/>
          <w:u w:val="single"/>
        </w:rPr>
      </w:pPr>
      <w:r w:rsidRPr="00603E22">
        <w:rPr>
          <w:rFonts w:ascii="UD デジタル 教科書体 NP-R" w:eastAsia="UD デジタル 教科書体 NP-R" w:hAnsi="Century" w:cs="Times New Roman" w:hint="eastAsia"/>
          <w:sz w:val="22"/>
          <w:szCs w:val="24"/>
        </w:rPr>
        <w:t xml:space="preserve">代表者　　　　　　　　　　　　</w:t>
      </w:r>
      <w:r w:rsidR="0048632A" w:rsidRPr="00603E22">
        <w:rPr>
          <w:rFonts w:ascii="UD デジタル 教科書体 NP-R" w:eastAsia="UD デジタル 教科書体 NP-R" w:hAnsi="Century" w:cs="Times New Roman" w:hint="eastAsia"/>
          <w:sz w:val="22"/>
          <w:szCs w:val="24"/>
        </w:rPr>
        <w:t xml:space="preserve">　　</w:t>
      </w:r>
      <w:r w:rsidRPr="00603E22">
        <w:rPr>
          <w:rFonts w:ascii="UD デジタル 教科書体 NP-R" w:eastAsia="UD デジタル 教科書体 NP-R" w:hAnsi="Century" w:cs="Times New Roman" w:hint="eastAsia"/>
          <w:sz w:val="22"/>
          <w:szCs w:val="24"/>
        </w:rPr>
        <w:t xml:space="preserve">　</w:t>
      </w:r>
      <w:r w:rsidR="0048632A" w:rsidRPr="0048632A">
        <w:rPr>
          <w:rFonts w:ascii="UD デジタル 教科書体 NP-R" w:eastAsia="UD デジタル 教科書体 NP-R" w:hAnsi="Century" w:cs="Times New Roman" w:hint="eastAsia"/>
          <w:sz w:val="22"/>
          <w:szCs w:val="24"/>
        </w:rPr>
        <w:t>印</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2D0600" w:rsidP="00363B6B">
      <w:pPr>
        <w:autoSpaceDE w:val="0"/>
        <w:autoSpaceDN w:val="0"/>
        <w:adjustRightInd w:val="0"/>
        <w:ind w:firstLineChars="100" w:firstLine="22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 w:val="22"/>
        </w:rPr>
        <w:t>「</w:t>
      </w:r>
      <w:r w:rsidR="009E219D" w:rsidRPr="009E219D">
        <w:rPr>
          <w:rFonts w:ascii="UD デジタル 教科書体 NP-R" w:eastAsia="UD デジタル 教科書体 NP-R" w:hAnsi="Century" w:cs="Times New Roman" w:hint="eastAsia"/>
          <w:sz w:val="22"/>
        </w:rPr>
        <w:t>原子力災害の発生に備えた普及啓発動画作製業務委託</w:t>
      </w:r>
      <w:r>
        <w:rPr>
          <w:rFonts w:ascii="UD デジタル 教科書体 NP-R" w:eastAsia="UD デジタル 教科書体 NP-R" w:hAnsi="Century" w:cs="Times New Roman" w:hint="eastAsia"/>
          <w:sz w:val="22"/>
        </w:rPr>
        <w:t>」</w:t>
      </w:r>
      <w:r w:rsidR="00363B6B" w:rsidRPr="00363B6B">
        <w:rPr>
          <w:rFonts w:ascii="UD デジタル 教科書体 NP-R" w:eastAsia="UD デジタル 教科書体 NP-R" w:hAnsi="Century" w:cs="Times New Roman" w:hint="eastAsia"/>
          <w:szCs w:val="21"/>
        </w:rPr>
        <w:t>公募型プロポーザルへの参加</w:t>
      </w:r>
      <w:r w:rsidR="00363B6B" w:rsidRPr="00363B6B">
        <w:rPr>
          <w:rFonts w:ascii="UD デジタル 教科書体 NP-R" w:eastAsia="UD デジタル 教科書体 NP-R" w:hAnsi="Century" w:cs="ＭＳ明朝" w:hint="eastAsia"/>
          <w:kern w:val="0"/>
          <w:szCs w:val="21"/>
        </w:rPr>
        <w:t>に当たり、下記の事項及び提出書類の内容について事実に相違ないことを誓約します。</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r w:rsidRPr="00363B6B">
        <w:rPr>
          <w:rFonts w:ascii="UD デジタル 教科書体 NP-R" w:eastAsia="UD デジタル 教科書体 NP-R" w:hAnsi="Century" w:cs="Times New Roman"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p>
    <w:p w:rsidR="002D0600" w:rsidRPr="002D0600" w:rsidRDefault="00363B6B" w:rsidP="002D0600">
      <w:pPr>
        <w:pStyle w:val="a8"/>
      </w:pPr>
      <w:r w:rsidRPr="00363B6B">
        <w:rPr>
          <w:rFonts w:hint="eastAsia"/>
        </w:rPr>
        <w:t>記</w:t>
      </w:r>
    </w:p>
    <w:p w:rsidR="009E219D" w:rsidRDefault="009E219D" w:rsidP="009E219D">
      <w:pPr>
        <w:pStyle w:val="aa"/>
        <w:ind w:left="630" w:hangingChars="300" w:hanging="630"/>
        <w:jc w:val="left"/>
      </w:pPr>
      <w:r>
        <w:rPr>
          <w:rFonts w:hint="eastAsia"/>
        </w:rPr>
        <w:t>（１）令和７・８・９年度松江市競争入札参加資格（物品、業種：「企画・製作」、種目：「映画・ビデオ製作」あるいは「その他」）を有していること。</w:t>
      </w:r>
    </w:p>
    <w:p w:rsidR="009E219D" w:rsidRDefault="009E219D" w:rsidP="009E219D">
      <w:pPr>
        <w:pStyle w:val="aa"/>
        <w:ind w:left="630" w:hangingChars="300" w:hanging="630"/>
        <w:jc w:val="left"/>
      </w:pPr>
      <w:r>
        <w:rPr>
          <w:rFonts w:hint="eastAsia"/>
        </w:rPr>
        <w:t>（２）松江市による指名停止を受けていないこと。</w:t>
      </w:r>
    </w:p>
    <w:p w:rsidR="009E219D" w:rsidRDefault="009E219D" w:rsidP="009E219D">
      <w:pPr>
        <w:pStyle w:val="aa"/>
        <w:ind w:left="630" w:hangingChars="300" w:hanging="630"/>
        <w:jc w:val="left"/>
      </w:pPr>
      <w:r>
        <w:rPr>
          <w:rFonts w:hint="eastAsia"/>
        </w:rPr>
        <w:t>（３）民事再生法</w:t>
      </w:r>
      <w:r>
        <w:t>(平成11年法律第225号)に基づく再生手続き開始の申し立てをした者にあっては再生計画の認可がされていない者、または会社更生法(平成14年法律第154号)に基づく更生手続き開始の申し立てを行った者にあっては更生計画の認可がなされていない者でないこと。</w:t>
      </w:r>
    </w:p>
    <w:p w:rsidR="009E219D" w:rsidRDefault="009E219D" w:rsidP="009E219D">
      <w:pPr>
        <w:pStyle w:val="aa"/>
        <w:ind w:left="630" w:hangingChars="300" w:hanging="630"/>
        <w:jc w:val="left"/>
      </w:pPr>
      <w:r>
        <w:rPr>
          <w:rFonts w:hint="eastAsia"/>
        </w:rPr>
        <w:t>（４）地方自治法施行令</w:t>
      </w:r>
      <w:r>
        <w:t>(昭和22年政令第16号)第167 条の4第1項の規定に該当しないこと。</w:t>
      </w:r>
    </w:p>
    <w:p w:rsidR="009E219D" w:rsidRDefault="009E219D" w:rsidP="009E219D">
      <w:pPr>
        <w:pStyle w:val="aa"/>
        <w:ind w:left="630" w:hangingChars="300" w:hanging="630"/>
        <w:jc w:val="left"/>
      </w:pPr>
      <w:r>
        <w:rPr>
          <w:rFonts w:hint="eastAsia"/>
        </w:rPr>
        <w:t>（５）暴力団員による不当な行為の防止等に関する法律（平成</w:t>
      </w:r>
      <w:r>
        <w:t>3年法律第77号）第2条第2号に規定する暴力団又は第2条第6号に規定する暴力団員が経営に関与していないこと。</w:t>
      </w:r>
    </w:p>
    <w:p w:rsidR="009E219D" w:rsidRDefault="009E219D" w:rsidP="009E219D">
      <w:pPr>
        <w:pStyle w:val="aa"/>
        <w:ind w:left="630" w:hangingChars="300" w:hanging="630"/>
        <w:jc w:val="left"/>
      </w:pPr>
      <w:r>
        <w:rPr>
          <w:rFonts w:hint="eastAsia"/>
        </w:rPr>
        <w:t>（６）所得税又は法人税、法人市民税、固定資産税、法人事業税、消費税及び地方消費税のほか、義務付けられている租税公課を滞納していないこと。</w:t>
      </w:r>
    </w:p>
    <w:p w:rsidR="00657827" w:rsidRDefault="00657827" w:rsidP="00657827">
      <w:pPr>
        <w:pStyle w:val="aa"/>
        <w:ind w:left="630" w:hangingChars="300" w:hanging="630"/>
        <w:jc w:val="left"/>
      </w:pPr>
      <w:r>
        <w:rPr>
          <w:rFonts w:hint="eastAsia"/>
        </w:rPr>
        <w:t>（７）本件業務の遂行にあたり、専門技術者を確保している等の十分な業務遂行能力を有し、適切な執行体制を有していること。</w:t>
      </w:r>
    </w:p>
    <w:p w:rsidR="00657827" w:rsidRDefault="00657827" w:rsidP="00657827">
      <w:pPr>
        <w:pStyle w:val="aa"/>
        <w:ind w:left="630" w:hangingChars="300" w:hanging="630"/>
        <w:jc w:val="left"/>
        <w:rPr>
          <w:rFonts w:hint="eastAsia"/>
        </w:rPr>
      </w:pPr>
      <w:r>
        <w:rPr>
          <w:rFonts w:hint="eastAsia"/>
        </w:rPr>
        <w:t>（８）概ね過去５年以内に、本件業務の内容と同種の業務又は類似の業務（自治体の事業の</w:t>
      </w:r>
      <w:r>
        <w:t>PR動画、広報動画、説明動画等）を受注した実績を有していること。</w:t>
      </w:r>
    </w:p>
    <w:p w:rsidR="00363B6B" w:rsidRPr="005B1B6D" w:rsidRDefault="005B1B6D" w:rsidP="005B1B6D">
      <w:pPr>
        <w:autoSpaceDE w:val="0"/>
        <w:autoSpaceDN w:val="0"/>
        <w:ind w:leftChars="100" w:left="420" w:hangingChars="100" w:hanging="210"/>
        <w:jc w:val="right"/>
        <w:rPr>
          <w:rFonts w:ascii="UD デジタル 教科書体 NK-R" w:eastAsia="UD デジタル 教科書体 NK-R" w:hAnsi="Century" w:cs="Times New Roman"/>
          <w:szCs w:val="21"/>
        </w:rPr>
      </w:pPr>
      <w:r>
        <w:rPr>
          <w:rFonts w:ascii="UD デジタル 教科書体 NK-R" w:eastAsia="UD デジタル 教科書体 NK-R" w:hAnsi="Century" w:cs="Times New Roman" w:hint="eastAsia"/>
          <w:szCs w:val="21"/>
        </w:rPr>
        <w:t>以　　上</w:t>
      </w:r>
      <w:bookmarkStart w:id="0" w:name="_GoBack"/>
      <w:bookmarkEnd w:id="0"/>
    </w:p>
    <w:sectPr w:rsidR="00363B6B" w:rsidRPr="005B1B6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6B" w:rsidRDefault="00363B6B" w:rsidP="00363B6B">
      <w:r>
        <w:separator/>
      </w:r>
    </w:p>
  </w:endnote>
  <w:endnote w:type="continuationSeparator" w:id="0">
    <w:p w:rsidR="00363B6B" w:rsidRDefault="00363B6B" w:rsidP="0036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6B" w:rsidRDefault="00363B6B" w:rsidP="00363B6B">
      <w:r>
        <w:separator/>
      </w:r>
    </w:p>
  </w:footnote>
  <w:footnote w:type="continuationSeparator" w:id="0">
    <w:p w:rsidR="00363B6B" w:rsidRDefault="00363B6B" w:rsidP="00363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27" w:rsidRPr="00657827" w:rsidRDefault="00657827" w:rsidP="00657827">
    <w:pPr>
      <w:jc w:val="right"/>
      <w:rPr>
        <w:rFonts w:ascii="UD デジタル 教科書体 NP-R" w:eastAsia="UD デジタル 教科書体 NP-R" w:hAnsi="Century" w:cs="Times New Roman" w:hint="eastAsia"/>
        <w:szCs w:val="24"/>
        <w:bdr w:val="single" w:sz="4" w:space="0" w:color="auto" w:frame="1"/>
      </w:rPr>
    </w:pPr>
    <w:r w:rsidRPr="00363B6B">
      <w:rPr>
        <w:rFonts w:ascii="UD デジタル 教科書体 NP-R" w:eastAsia="UD デジタル 教科書体 NP-R" w:hAnsi="Century" w:cs="Times New Roman" w:hint="eastAsia"/>
        <w:szCs w:val="24"/>
      </w:rPr>
      <w:t>（</w:t>
    </w:r>
    <w:r w:rsidRPr="00363B6B">
      <w:rPr>
        <w:rFonts w:ascii="UD デジタル 教科書体 NP-R" w:eastAsia="UD デジタル 教科書体 NP-R" w:hAnsi="Century" w:cs="Times New Roman" w:hint="eastAsia"/>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5C"/>
    <w:rsid w:val="000D3F64"/>
    <w:rsid w:val="002672E5"/>
    <w:rsid w:val="00280579"/>
    <w:rsid w:val="002D0600"/>
    <w:rsid w:val="00363B6B"/>
    <w:rsid w:val="0048632A"/>
    <w:rsid w:val="004D0A02"/>
    <w:rsid w:val="0054603E"/>
    <w:rsid w:val="005B1B6D"/>
    <w:rsid w:val="005B7125"/>
    <w:rsid w:val="00603E22"/>
    <w:rsid w:val="006335F7"/>
    <w:rsid w:val="00657827"/>
    <w:rsid w:val="006B7065"/>
    <w:rsid w:val="007252E3"/>
    <w:rsid w:val="007F3074"/>
    <w:rsid w:val="008A683D"/>
    <w:rsid w:val="008B18D6"/>
    <w:rsid w:val="008C219C"/>
    <w:rsid w:val="009A5C64"/>
    <w:rsid w:val="009E219D"/>
    <w:rsid w:val="00A220F1"/>
    <w:rsid w:val="00A26B5C"/>
    <w:rsid w:val="00A9574E"/>
    <w:rsid w:val="00B07EA9"/>
    <w:rsid w:val="00BD0AED"/>
    <w:rsid w:val="00C02A22"/>
    <w:rsid w:val="00C94788"/>
    <w:rsid w:val="00D05744"/>
    <w:rsid w:val="00D55C28"/>
    <w:rsid w:val="00DA3F44"/>
    <w:rsid w:val="00E33FD4"/>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56D53"/>
  <w15:chartTrackingRefBased/>
  <w15:docId w15:val="{361DC772-73D8-4E38-AA7F-13F0BF0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6B"/>
    <w:pPr>
      <w:tabs>
        <w:tab w:val="center" w:pos="4252"/>
        <w:tab w:val="right" w:pos="8504"/>
      </w:tabs>
      <w:snapToGrid w:val="0"/>
    </w:pPr>
  </w:style>
  <w:style w:type="character" w:customStyle="1" w:styleId="a4">
    <w:name w:val="ヘッダー (文字)"/>
    <w:basedOn w:val="a0"/>
    <w:link w:val="a3"/>
    <w:uiPriority w:val="99"/>
    <w:rsid w:val="00363B6B"/>
  </w:style>
  <w:style w:type="paragraph" w:styleId="a5">
    <w:name w:val="footer"/>
    <w:basedOn w:val="a"/>
    <w:link w:val="a6"/>
    <w:uiPriority w:val="99"/>
    <w:unhideWhenUsed/>
    <w:rsid w:val="00363B6B"/>
    <w:pPr>
      <w:tabs>
        <w:tab w:val="center" w:pos="4252"/>
        <w:tab w:val="right" w:pos="8504"/>
      </w:tabs>
      <w:snapToGrid w:val="0"/>
    </w:pPr>
  </w:style>
  <w:style w:type="character" w:customStyle="1" w:styleId="a6">
    <w:name w:val="フッター (文字)"/>
    <w:basedOn w:val="a0"/>
    <w:link w:val="a5"/>
    <w:uiPriority w:val="99"/>
    <w:rsid w:val="00363B6B"/>
  </w:style>
  <w:style w:type="character" w:styleId="a7">
    <w:name w:val="Placeholder Text"/>
    <w:basedOn w:val="a0"/>
    <w:uiPriority w:val="99"/>
    <w:semiHidden/>
    <w:rsid w:val="00FF788B"/>
    <w:rPr>
      <w:color w:val="808080"/>
    </w:rPr>
  </w:style>
  <w:style w:type="paragraph" w:styleId="a8">
    <w:name w:val="Note Heading"/>
    <w:basedOn w:val="a"/>
    <w:next w:val="a"/>
    <w:link w:val="a9"/>
    <w:uiPriority w:val="99"/>
    <w:unhideWhenUsed/>
    <w:rsid w:val="002D0600"/>
    <w:pPr>
      <w:jc w:val="center"/>
    </w:pPr>
    <w:rPr>
      <w:rFonts w:ascii="UD デジタル 教科書体 NP-R" w:eastAsia="UD デジタル 教科書体 NP-R" w:hAnsi="Century" w:cs="Times New Roman"/>
      <w:szCs w:val="21"/>
    </w:rPr>
  </w:style>
  <w:style w:type="character" w:customStyle="1" w:styleId="a9">
    <w:name w:val="記 (文字)"/>
    <w:basedOn w:val="a0"/>
    <w:link w:val="a8"/>
    <w:uiPriority w:val="99"/>
    <w:rsid w:val="002D0600"/>
    <w:rPr>
      <w:rFonts w:ascii="UD デジタル 教科書体 NP-R" w:eastAsia="UD デジタル 教科書体 NP-R" w:hAnsi="Century" w:cs="Times New Roman"/>
      <w:szCs w:val="21"/>
    </w:rPr>
  </w:style>
  <w:style w:type="paragraph" w:styleId="aa">
    <w:name w:val="Closing"/>
    <w:basedOn w:val="a"/>
    <w:link w:val="ab"/>
    <w:uiPriority w:val="99"/>
    <w:unhideWhenUsed/>
    <w:rsid w:val="002D0600"/>
    <w:pPr>
      <w:jc w:val="right"/>
    </w:pPr>
    <w:rPr>
      <w:rFonts w:ascii="UD デジタル 教科書体 NP-R" w:eastAsia="UD デジタル 教科書体 NP-R" w:hAnsi="Century" w:cs="Times New Roman"/>
      <w:szCs w:val="21"/>
    </w:rPr>
  </w:style>
  <w:style w:type="character" w:customStyle="1" w:styleId="ab">
    <w:name w:val="結語 (文字)"/>
    <w:basedOn w:val="a0"/>
    <w:link w:val="aa"/>
    <w:uiPriority w:val="99"/>
    <w:rsid w:val="002D0600"/>
    <w:rPr>
      <w:rFonts w:ascii="UD デジタル 教科書体 NP-R" w:eastAsia="UD デジタル 教科書体 NP-R" w:hAnsi="Century" w:cs="Times New Roman"/>
      <w:szCs w:val="21"/>
    </w:rPr>
  </w:style>
  <w:style w:type="paragraph" w:styleId="ac">
    <w:name w:val="Balloon Text"/>
    <w:basedOn w:val="a"/>
    <w:link w:val="ad"/>
    <w:uiPriority w:val="99"/>
    <w:semiHidden/>
    <w:unhideWhenUsed/>
    <w:rsid w:val="007F30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3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松江市</cp:lastModifiedBy>
  <cp:revision>6</cp:revision>
  <cp:lastPrinted>2025-05-15T09:53:00Z</cp:lastPrinted>
  <dcterms:created xsi:type="dcterms:W3CDTF">2025-05-12T09:41:00Z</dcterms:created>
  <dcterms:modified xsi:type="dcterms:W3CDTF">2025-05-15T09:54:00Z</dcterms:modified>
</cp:coreProperties>
</file>