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事業計画書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補助事業の内容</w:t>
      </w:r>
    </w:p>
    <w:tbl>
      <w:tblPr>
        <w:tblStyle w:val="24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809"/>
      </w:tblGrid>
      <w:tr>
        <w:trPr>
          <w:trHeight w:val="2564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事業者の概要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事業者名：</w:t>
            </w:r>
            <w:r>
              <w:rPr>
                <w:rFonts w:hint="default" w:ascii="ＭＳ 明朝" w:hAnsi="ＭＳ 明朝"/>
              </w:rPr>
              <w:t xml:space="preserve"> 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代表者職氏名：</w:t>
            </w:r>
            <w:r>
              <w:rPr>
                <w:rFonts w:hint="default" w:ascii="ＭＳ 明朝" w:hAnsi="ＭＳ 明朝"/>
              </w:rPr>
              <w:t xml:space="preserve"> 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明朝" w:hAnsi="ＭＳ 明朝"/>
              </w:rPr>
              <w:t>住所：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連絡先：</w:t>
            </w:r>
            <w:r>
              <w:rPr>
                <w:rFonts w:hint="default" w:ascii="ＭＳ 明朝" w:hAnsi="ＭＳ 明朝"/>
              </w:rPr>
              <w:t xml:space="preserve"> 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業種（日本標準産業分類　大分類）：</w:t>
            </w:r>
            <w:r>
              <w:rPr>
                <w:rFonts w:hint="default" w:ascii="ＭＳ 明朝" w:hAnsi="ＭＳ 明朝"/>
              </w:rPr>
              <w:t xml:space="preserve"> 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資本金・出資金：</w:t>
            </w:r>
            <w:r>
              <w:rPr>
                <w:rFonts w:hint="default" w:ascii="ＭＳ 明朝" w:hAnsi="ＭＳ 明朝"/>
              </w:rPr>
              <w:t xml:space="preserve"> 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常用雇用者数：</w:t>
            </w:r>
            <w:r>
              <w:rPr>
                <w:rFonts w:hint="default" w:ascii="ＭＳ 明朝" w:hAnsi="ＭＳ 明朝"/>
              </w:rPr>
              <w:t xml:space="preserve"> </w:t>
            </w:r>
          </w:p>
        </w:tc>
      </w:tr>
      <w:tr>
        <w:trPr>
          <w:trHeight w:val="1936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被災状況の概要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被災事業者・工場の所在地：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283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申請事業の内容及び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スケジュール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77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経費内訳</w:t>
            </w:r>
          </w:p>
        </w:tc>
        <w:tc>
          <w:tcPr>
            <w:tcW w:w="6809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事業経費内訳書のとおり</w:t>
            </w:r>
          </w:p>
        </w:tc>
      </w:tr>
      <w:tr>
        <w:trPr>
          <w:trHeight w:val="956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他の補助金・保険対応の状況について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【国・県等の他の補助金、保険対応で予定しているものを記載】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705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事業継続することの効果</w:t>
            </w:r>
            <w:r>
              <w:rPr>
                <w:rFonts w:hint="eastAsia" w:ascii="ＭＳ 明朝" w:hAnsi="ＭＳ 明朝"/>
                <w:sz w:val="18"/>
              </w:rPr>
              <w:t>（※事業継続の必要性、地域経済への効果等を記入してください</w:t>
            </w:r>
            <w:r>
              <w:rPr>
                <w:rFonts w:hint="eastAsia" w:ascii="ＭＳ 明朝" w:hAnsi="ＭＳ 明朝"/>
                <w:color w:val="FF0000"/>
                <w:sz w:val="18"/>
              </w:rPr>
              <w:t>。</w:t>
            </w:r>
            <w:r>
              <w:rPr>
                <w:rFonts w:hint="eastAsia" w:ascii="ＭＳ 明朝" w:hAnsi="ＭＳ 明朝"/>
                <w:sz w:val="18"/>
              </w:rPr>
              <w:t>）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830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今後の災害に備える為、対応すること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411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 (格子)1"/>
    <w:basedOn w:val="11"/>
    <w:next w:val="2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2"/>
    <w:basedOn w:val="11"/>
    <w:next w:val="24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223</Characters>
  <Application>JUST Note</Application>
  <Lines>30</Lines>
  <Paragraphs>20</Paragraphs>
  <CharactersWithSpaces>230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久保田　雅大</cp:lastModifiedBy>
  <cp:lastPrinted>2021-08-23T04:57:00Z</cp:lastPrinted>
  <dcterms:created xsi:type="dcterms:W3CDTF">2021-07-31T06:56:00Z</dcterms:created>
  <dcterms:modified xsi:type="dcterms:W3CDTF">2026-01-14T06:56:42Z</dcterms:modified>
  <cp:revision>9</cp:revision>
</cp:coreProperties>
</file>