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BIZ UD明朝 Medium" w:hAnsi="BIZ UD明朝 Medium" w:eastAsia="BIZ UD明朝 Medium"/>
          <w:bdr w:val="single" w:color="auto" w:sz="4" w:space="0"/>
        </w:rPr>
      </w:pPr>
      <w:bookmarkStart w:id="0" w:name="_GoBack"/>
      <w:bookmarkEnd w:id="0"/>
      <w:r>
        <w:rPr>
          <w:rFonts w:hint="eastAsia" w:ascii="BIZ UD明朝 Medium" w:hAnsi="BIZ UD明朝 Medium" w:eastAsia="BIZ UD明朝 Medium"/>
        </w:rPr>
        <w:t>（様式１）</w:t>
      </w:r>
    </w:p>
    <w:p>
      <w:pPr>
        <w:pStyle w:val="0"/>
        <w:jc w:val="right"/>
        <w:rPr>
          <w:rFonts w:hint="default" w:ascii="BIZ UD明朝 Medium" w:hAnsi="BIZ UD明朝 Medium" w:eastAsia="BIZ UD明朝 Medium"/>
          <w:bdr w:val="single" w:color="auto" w:sz="4" w:space="0"/>
        </w:rPr>
      </w:pPr>
    </w:p>
    <w:p>
      <w:pPr>
        <w:pStyle w:val="28"/>
        <w:rPr>
          <w:rFonts w:hint="default" w:ascii="BIZ UD明朝 Medium" w:hAnsi="BIZ UD明朝 Medium" w:eastAsia="BIZ UD明朝 Medium"/>
        </w:rPr>
      </w:pPr>
      <w:r>
        <w:rPr>
          <w:rFonts w:hint="eastAsia" w:ascii="BIZ UD明朝 Medium" w:hAnsi="BIZ UD明朝 Medium" w:eastAsia="BIZ UD明朝 Medium"/>
        </w:rPr>
        <w:t>誓　　約　　書</w:t>
      </w:r>
    </w:p>
    <w:p>
      <w:pPr>
        <w:pStyle w:val="0"/>
        <w:autoSpaceDE w:val="0"/>
        <w:autoSpaceDN w:val="0"/>
        <w:rPr>
          <w:rFonts w:hint="default" w:ascii="BIZ UD明朝 Medium" w:hAnsi="BIZ UD明朝 Medium" w:eastAsia="BIZ UD明朝 Medium"/>
          <w:sz w:val="22"/>
        </w:rPr>
      </w:pPr>
    </w:p>
    <w:p>
      <w:pPr>
        <w:pStyle w:val="0"/>
        <w:autoSpaceDE w:val="0"/>
        <w:autoSpaceDN w:val="0"/>
        <w:jc w:val="right"/>
        <w:rPr>
          <w:rFonts w:hint="default" w:ascii="BIZ UD明朝 Medium" w:hAnsi="BIZ UD明朝 Medium" w:eastAsia="BIZ UD明朝 Medium"/>
          <w:sz w:val="22"/>
        </w:rPr>
      </w:pPr>
      <w:r>
        <w:rPr>
          <w:rFonts w:hint="eastAsia" w:ascii="BIZ UD明朝 Medium" w:hAnsi="BIZ UD明朝 Medium" w:eastAsia="BIZ UD明朝 Medium"/>
          <w:sz w:val="22"/>
        </w:rPr>
        <w:t>　　　年　　月　　日</w:t>
      </w:r>
    </w:p>
    <w:p>
      <w:pPr>
        <w:pStyle w:val="0"/>
        <w:autoSpaceDE w:val="0"/>
        <w:autoSpaceDN w:val="0"/>
        <w:rPr>
          <w:rFonts w:hint="default" w:ascii="BIZ UD明朝 Medium" w:hAnsi="BIZ UD明朝 Medium" w:eastAsia="BIZ UD明朝 Medium"/>
          <w:sz w:val="22"/>
        </w:rPr>
      </w:pPr>
    </w:p>
    <w:p>
      <w:pPr>
        <w:pStyle w:val="0"/>
        <w:autoSpaceDE w:val="0"/>
        <w:autoSpaceDN w:val="0"/>
        <w:rPr>
          <w:rFonts w:hint="default" w:ascii="BIZ UD明朝 Medium" w:hAnsi="BIZ UD明朝 Medium" w:eastAsia="BIZ UD明朝 Medium"/>
          <w:sz w:val="22"/>
        </w:rPr>
      </w:pPr>
      <w:r>
        <w:rPr>
          <w:rFonts w:hint="eastAsia" w:ascii="BIZ UD明朝 Medium" w:hAnsi="BIZ UD明朝 Medium" w:eastAsia="BIZ UD明朝 Medium"/>
          <w:sz w:val="22"/>
        </w:rPr>
        <w:t>（あて先）松江市長</w:t>
      </w:r>
    </w:p>
    <w:p>
      <w:pPr>
        <w:pStyle w:val="0"/>
        <w:autoSpaceDE w:val="0"/>
        <w:autoSpaceDN w:val="0"/>
        <w:ind w:firstLine="5940" w:firstLineChars="2700"/>
        <w:rPr>
          <w:rFonts w:hint="default" w:ascii="BIZ UD明朝 Medium" w:hAnsi="BIZ UD明朝 Medium" w:eastAsia="BIZ UD明朝 Medium"/>
          <w:sz w:val="22"/>
        </w:rPr>
      </w:pPr>
    </w:p>
    <w:p>
      <w:pPr>
        <w:pStyle w:val="0"/>
        <w:autoSpaceDE w:val="0"/>
        <w:autoSpaceDN w:val="0"/>
        <w:ind w:firstLine="4730" w:firstLineChars="2150"/>
        <w:rPr>
          <w:rFonts w:hint="default" w:ascii="BIZ UD明朝 Medium" w:hAnsi="BIZ UD明朝 Medium" w:eastAsia="BIZ UD明朝 Medium"/>
          <w:sz w:val="22"/>
        </w:rPr>
      </w:pPr>
      <w:r>
        <w:rPr>
          <w:rFonts w:hint="eastAsia" w:ascii="BIZ UD明朝 Medium" w:hAnsi="BIZ UD明朝 Medium" w:eastAsia="BIZ UD明朝 Medium"/>
          <w:sz w:val="22"/>
        </w:rPr>
        <w:t>申　請　者</w:t>
      </w:r>
    </w:p>
    <w:p>
      <w:pPr>
        <w:pStyle w:val="0"/>
        <w:autoSpaceDE w:val="0"/>
        <w:autoSpaceDN w:val="0"/>
        <w:ind w:firstLine="4950" w:firstLineChars="2250"/>
        <w:rPr>
          <w:rFonts w:hint="default" w:ascii="BIZ UD明朝 Medium" w:hAnsi="BIZ UD明朝 Medium" w:eastAsia="BIZ UD明朝 Medium"/>
          <w:sz w:val="22"/>
          <w:u w:val="single" w:color="auto"/>
        </w:rPr>
      </w:pPr>
      <w:r>
        <w:rPr>
          <w:rFonts w:hint="eastAsia" w:ascii="BIZ UD明朝 Medium" w:hAnsi="BIZ UD明朝 Medium" w:eastAsia="BIZ UD明朝 Medium"/>
          <w:sz w:val="22"/>
          <w:u w:val="single" w:color="auto"/>
        </w:rPr>
        <w:t>所在地　　　　　　　　　　　　　　　　</w:t>
      </w:r>
    </w:p>
    <w:p>
      <w:pPr>
        <w:pStyle w:val="0"/>
        <w:autoSpaceDE w:val="0"/>
        <w:autoSpaceDN w:val="0"/>
        <w:ind w:firstLine="4950" w:firstLineChars="2250"/>
        <w:rPr>
          <w:rFonts w:hint="default" w:ascii="BIZ UD明朝 Medium" w:hAnsi="BIZ UD明朝 Medium" w:eastAsia="BIZ UD明朝 Medium"/>
          <w:sz w:val="22"/>
          <w:u w:val="single" w:color="auto"/>
        </w:rPr>
      </w:pPr>
      <w:r>
        <w:rPr>
          <w:rFonts w:hint="eastAsia" w:ascii="BIZ UD明朝 Medium" w:hAnsi="BIZ UD明朝 Medium" w:eastAsia="BIZ UD明朝 Medium"/>
          <w:sz w:val="22"/>
          <w:u w:val="single" w:color="auto"/>
        </w:rPr>
        <w:t>企業名　　　　　　　　　　　　　　　　</w:t>
      </w:r>
    </w:p>
    <w:p>
      <w:pPr>
        <w:pStyle w:val="0"/>
        <w:autoSpaceDE w:val="0"/>
        <w:autoSpaceDN w:val="0"/>
        <w:ind w:firstLine="4950" w:firstLineChars="2250"/>
        <w:rPr>
          <w:rFonts w:hint="default" w:ascii="BIZ UD明朝 Medium" w:hAnsi="BIZ UD明朝 Medium" w:eastAsia="BIZ UD明朝 Medium"/>
          <w:sz w:val="22"/>
          <w:u w:val="single" w:color="auto"/>
        </w:rPr>
      </w:pPr>
      <w:r>
        <w:rPr>
          <w:rFonts w:hint="eastAsia" w:ascii="BIZ UD明朝 Medium" w:hAnsi="BIZ UD明朝 Medium" w:eastAsia="BIZ UD明朝 Medium"/>
          <w:sz w:val="22"/>
          <w:u w:val="single" w:color="auto"/>
        </w:rPr>
        <w:t>代表者　　　　　　　　　　　　　　　印</w:t>
      </w:r>
    </w:p>
    <w:p>
      <w:pPr>
        <w:pStyle w:val="0"/>
        <w:autoSpaceDE w:val="0"/>
        <w:autoSpaceDN w:val="0"/>
        <w:rPr>
          <w:rFonts w:hint="default" w:ascii="BIZ UD明朝 Medium" w:hAnsi="BIZ UD明朝 Medium" w:eastAsia="BIZ UD明朝 Medium"/>
          <w:sz w:val="22"/>
        </w:rPr>
      </w:pPr>
    </w:p>
    <w:p>
      <w:pPr>
        <w:pStyle w:val="0"/>
        <w:autoSpaceDE w:val="0"/>
        <w:autoSpaceDN w:val="0"/>
        <w:adjustRightInd w:val="0"/>
        <w:ind w:firstLine="210" w:firstLineChars="100"/>
        <w:rPr>
          <w:rFonts w:hint="default" w:ascii="BIZ UD明朝 Medium" w:hAnsi="BIZ UD明朝 Medium" w:eastAsia="BIZ UD明朝 Medium"/>
        </w:rPr>
      </w:pPr>
      <w:r>
        <w:rPr>
          <w:rFonts w:hint="eastAsia" w:ascii="BIZ UD明朝 Medium" w:hAnsi="BIZ UD明朝 Medium" w:eastAsia="BIZ UD明朝 Medium"/>
          <w:kern w:val="0"/>
        </w:rPr>
        <w:t>出身学生定住促進事業運営業務委託プロポーザルに当たり、下記の事項及び提出書類の内容について事実に相違ないことを誓約します。</w:t>
      </w:r>
    </w:p>
    <w:p>
      <w:pPr>
        <w:pStyle w:val="0"/>
        <w:autoSpaceDE w:val="0"/>
        <w:autoSpaceDN w:val="0"/>
        <w:adjustRightInd w:val="0"/>
        <w:ind w:firstLine="210" w:firstLineChars="100"/>
        <w:rPr>
          <w:rFonts w:hint="default" w:ascii="BIZ UD明朝 Medium" w:hAnsi="BIZ UD明朝 Medium" w:eastAsia="BIZ UD明朝 Medium"/>
        </w:rPr>
      </w:pPr>
      <w:r>
        <w:rPr>
          <w:rFonts w:hint="eastAsia" w:ascii="BIZ UD明朝 Medium" w:hAnsi="BIZ UD明朝 Medium" w:eastAsia="BIZ UD明朝 Medium"/>
        </w:rPr>
        <w:t>後日誓約した内容に違反する事実が判明した場合、もしくは応募受付後、審査・選定までの間に誓約した内容に違反した場合は、無効又は失格とされても異議を申し立てません。</w:t>
      </w:r>
    </w:p>
    <w:p>
      <w:pPr>
        <w:pStyle w:val="0"/>
        <w:autoSpaceDE w:val="0"/>
        <w:autoSpaceDN w:val="0"/>
        <w:adjustRightInd w:val="0"/>
        <w:ind w:firstLine="210" w:firstLineChars="100"/>
        <w:rPr>
          <w:rFonts w:hint="default" w:ascii="BIZ UD明朝 Medium" w:hAnsi="BIZ UD明朝 Medium" w:eastAsia="BIZ UD明朝 Medium"/>
        </w:rPr>
      </w:pPr>
    </w:p>
    <w:p>
      <w:pPr>
        <w:pStyle w:val="0"/>
        <w:jc w:val="center"/>
        <w:rPr>
          <w:rFonts w:hint="default" w:ascii="BIZ UD明朝 Medium" w:hAnsi="BIZ UD明朝 Medium" w:eastAsia="BIZ UD明朝 Medium"/>
        </w:rPr>
      </w:pPr>
      <w:r>
        <w:rPr>
          <w:rFonts w:hint="eastAsia" w:ascii="BIZ UD明朝 Medium" w:hAnsi="BIZ UD明朝 Medium" w:eastAsia="BIZ UD明朝 Medium"/>
        </w:rPr>
        <w:t>記</w:t>
      </w:r>
    </w:p>
    <w:p>
      <w:pPr>
        <w:pStyle w:val="0"/>
        <w:rPr>
          <w:rFonts w:hint="default" w:ascii="BIZ UD明朝 Medium" w:hAnsi="BIZ UD明朝 Medium" w:eastAsia="BIZ UD明朝 Medium"/>
        </w:rPr>
      </w:pPr>
    </w:p>
    <w:p>
      <w:pPr>
        <w:pStyle w:val="30"/>
        <w:snapToGrid w:val="0"/>
        <w:spacing w:line="360" w:lineRule="auto"/>
        <w:ind w:firstLine="210" w:firstLineChars="100"/>
        <w:jc w:val="both"/>
        <w:rPr>
          <w:rFonts w:hint="default" w:ascii="BIZ UDP明朝 Medium" w:hAnsi="BIZ UDP明朝 Medium" w:eastAsia="BIZ UDP明朝 Medium"/>
          <w:sz w:val="21"/>
        </w:rPr>
      </w:pPr>
      <w:r>
        <w:rPr>
          <w:rFonts w:hint="default" w:ascii="BIZ UDP明朝 Medium" w:hAnsi="BIZ UDP明朝 Medium" w:eastAsia="BIZ UDP明朝 Medium"/>
          <w:sz w:val="21"/>
        </w:rPr>
        <w:t>(</w:t>
      </w:r>
      <w:r>
        <w:rPr>
          <w:rFonts w:hint="eastAsia" w:ascii="BIZ UDP明朝 Medium" w:hAnsi="BIZ UDP明朝 Medium" w:eastAsia="BIZ UDP明朝 Medium"/>
          <w:sz w:val="21"/>
        </w:rPr>
        <w:t>1</w:t>
      </w:r>
      <w:r>
        <w:rPr>
          <w:rFonts w:hint="default" w:ascii="BIZ UDP明朝 Medium" w:hAnsi="BIZ UDP明朝 Medium" w:eastAsia="BIZ UDP明朝 Medium"/>
          <w:sz w:val="21"/>
        </w:rPr>
        <w:t>)</w:t>
      </w:r>
      <w:r>
        <w:rPr>
          <w:rFonts w:hint="eastAsia" w:ascii="BIZ UDP明朝 Medium" w:hAnsi="BIZ UDP明朝 Medium" w:eastAsia="BIZ UDP明朝 Medium"/>
          <w:sz w:val="21"/>
        </w:rPr>
        <w:t>　</w:t>
      </w:r>
      <w:r>
        <w:rPr>
          <w:rFonts w:hint="default" w:ascii="BIZ UDP明朝 Medium" w:hAnsi="BIZ UDP明朝 Medium" w:eastAsia="BIZ UDP明朝 Medium"/>
          <w:sz w:val="21"/>
        </w:rPr>
        <w:t>松江市内に本社又は主たる事務所を置いていること。</w:t>
      </w:r>
    </w:p>
    <w:p>
      <w:pPr>
        <w:pStyle w:val="30"/>
        <w:snapToGrid w:val="0"/>
        <w:spacing w:line="360" w:lineRule="auto"/>
        <w:ind w:left="210" w:leftChars="100"/>
        <w:rPr>
          <w:rFonts w:hint="default" w:ascii="BIZ UDP明朝 Medium" w:hAnsi="BIZ UDP明朝 Medium" w:eastAsia="BIZ UDP明朝 Medium"/>
          <w:sz w:val="21"/>
        </w:rPr>
      </w:pPr>
      <w:r>
        <w:rPr>
          <w:rFonts w:hint="default" w:ascii="BIZ UDP明朝 Medium" w:hAnsi="BIZ UDP明朝 Medium" w:eastAsia="BIZ UDP明朝 Medium"/>
          <w:sz w:val="21"/>
        </w:rPr>
        <w:t>(</w:t>
      </w:r>
      <w:r>
        <w:rPr>
          <w:rFonts w:hint="eastAsia" w:ascii="BIZ UDP明朝 Medium" w:hAnsi="BIZ UDP明朝 Medium" w:eastAsia="BIZ UDP明朝 Medium"/>
          <w:sz w:val="21"/>
        </w:rPr>
        <w:t>２</w:t>
      </w:r>
      <w:r>
        <w:rPr>
          <w:rFonts w:hint="default" w:ascii="BIZ UDP明朝 Medium" w:hAnsi="BIZ UDP明朝 Medium" w:eastAsia="BIZ UDP明朝 Medium"/>
          <w:sz w:val="21"/>
        </w:rPr>
        <w:t xml:space="preserve">) </w:t>
      </w:r>
      <w:r>
        <w:rPr>
          <w:rFonts w:hint="eastAsia" w:ascii="BIZ UDP明朝 Medium" w:hAnsi="BIZ UDP明朝 Medium" w:eastAsia="BIZ UDP明朝 Medium"/>
          <w:sz w:val="21"/>
        </w:rPr>
        <w:t>法人格を有している者であること。</w:t>
      </w:r>
    </w:p>
    <w:p>
      <w:pPr>
        <w:pStyle w:val="30"/>
        <w:snapToGrid w:val="0"/>
        <w:spacing w:line="360" w:lineRule="auto"/>
        <w:ind w:left="210" w:leftChars="100"/>
        <w:rPr>
          <w:rFonts w:hint="default" w:ascii="BIZ UDP明朝 Medium" w:hAnsi="BIZ UDP明朝 Medium" w:eastAsia="BIZ UDP明朝 Medium"/>
          <w:sz w:val="21"/>
        </w:rPr>
      </w:pPr>
      <w:r>
        <w:rPr>
          <w:rFonts w:hint="default" w:ascii="BIZ UDP明朝 Medium" w:hAnsi="BIZ UDP明朝 Medium" w:eastAsia="BIZ UDP明朝 Medium"/>
          <w:sz w:val="21"/>
        </w:rPr>
        <w:t>(</w:t>
      </w:r>
      <w:r>
        <w:rPr>
          <w:rFonts w:hint="eastAsia" w:ascii="BIZ UDP明朝 Medium" w:hAnsi="BIZ UDP明朝 Medium" w:eastAsia="BIZ UDP明朝 Medium"/>
          <w:sz w:val="21"/>
        </w:rPr>
        <w:t>３</w:t>
      </w:r>
      <w:r>
        <w:rPr>
          <w:rFonts w:hint="default" w:ascii="BIZ UDP明朝 Medium" w:hAnsi="BIZ UDP明朝 Medium" w:eastAsia="BIZ UDP明朝 Medium"/>
          <w:sz w:val="21"/>
        </w:rPr>
        <w:t xml:space="preserve">) </w:t>
      </w:r>
      <w:r>
        <w:rPr>
          <w:rFonts w:hint="eastAsia" w:ascii="BIZ UDP明朝 Medium" w:hAnsi="BIZ UDP明朝 Medium" w:eastAsia="BIZ UDP明朝 Medium"/>
          <w:sz w:val="21"/>
        </w:rPr>
        <w:t>地方自治法施行令（昭和２２年政令第１６号）第１６７条の４の規定に該当していないこと。</w:t>
      </w:r>
      <w:r>
        <w:rPr>
          <w:rFonts w:hint="default" w:ascii="BIZ UDP明朝 Medium" w:hAnsi="BIZ UDP明朝 Medium" w:eastAsia="BIZ UDP明朝 Medium"/>
          <w:sz w:val="21"/>
        </w:rPr>
        <w:t xml:space="preserve"> </w:t>
      </w:r>
    </w:p>
    <w:p>
      <w:pPr>
        <w:pStyle w:val="30"/>
        <w:snapToGrid w:val="0"/>
        <w:spacing w:line="360" w:lineRule="auto"/>
        <w:ind w:left="630" w:leftChars="100" w:hanging="420" w:hangingChars="200"/>
        <w:rPr>
          <w:rFonts w:hint="default" w:ascii="BIZ UDP明朝 Medium" w:hAnsi="BIZ UDP明朝 Medium" w:eastAsia="BIZ UDP明朝 Medium"/>
          <w:sz w:val="21"/>
        </w:rPr>
      </w:pPr>
      <w:r>
        <w:rPr>
          <w:rFonts w:hint="default" w:ascii="BIZ UDP明朝 Medium" w:hAnsi="BIZ UDP明朝 Medium" w:eastAsia="BIZ UDP明朝 Medium"/>
          <w:sz w:val="21"/>
        </w:rPr>
        <w:t>(</w:t>
      </w:r>
      <w:r>
        <w:rPr>
          <w:rFonts w:hint="eastAsia" w:ascii="BIZ UDP明朝 Medium" w:hAnsi="BIZ UDP明朝 Medium" w:eastAsia="BIZ UDP明朝 Medium"/>
          <w:sz w:val="21"/>
        </w:rPr>
        <w:t>４</w:t>
      </w:r>
      <w:r>
        <w:rPr>
          <w:rFonts w:hint="default" w:ascii="BIZ UDP明朝 Medium" w:hAnsi="BIZ UDP明朝 Medium" w:eastAsia="BIZ UDP明朝 Medium"/>
          <w:sz w:val="21"/>
        </w:rPr>
        <w:t xml:space="preserve">) </w:t>
      </w:r>
      <w:r>
        <w:rPr>
          <w:rFonts w:hint="eastAsia" w:ascii="BIZ UDP明朝 Medium" w:hAnsi="BIZ UDP明朝 Medium" w:eastAsia="BIZ UDP明朝 Medium"/>
          <w:sz w:val="21"/>
        </w:rPr>
        <w:t>本市又は他の地方公共団体において競争入札参加資格を有する場合、指名競争入札に関する指名を停止されていないこと。また、指名の停止を受けたが、既にその停止期間を経過していること。</w:t>
      </w:r>
    </w:p>
    <w:p>
      <w:pPr>
        <w:pStyle w:val="30"/>
        <w:snapToGrid w:val="0"/>
        <w:spacing w:line="360" w:lineRule="auto"/>
        <w:ind w:firstLine="210"/>
        <w:rPr>
          <w:rFonts w:hint="default" w:ascii="BIZ UDP明朝 Medium" w:hAnsi="BIZ UDP明朝 Medium" w:eastAsia="BIZ UDP明朝 Medium"/>
          <w:sz w:val="21"/>
        </w:rPr>
      </w:pPr>
      <w:r>
        <w:rPr>
          <w:rFonts w:hint="default" w:ascii="BIZ UDP明朝 Medium" w:hAnsi="BIZ UDP明朝 Medium" w:eastAsia="BIZ UDP明朝 Medium"/>
          <w:sz w:val="21"/>
        </w:rPr>
        <w:t>(</w:t>
      </w:r>
      <w:r>
        <w:rPr>
          <w:rFonts w:hint="eastAsia" w:ascii="BIZ UDP明朝 Medium" w:hAnsi="BIZ UDP明朝 Medium" w:eastAsia="BIZ UDP明朝 Medium"/>
          <w:sz w:val="21"/>
        </w:rPr>
        <w:t>５</w:t>
      </w:r>
      <w:r>
        <w:rPr>
          <w:rFonts w:hint="default" w:ascii="BIZ UDP明朝 Medium" w:hAnsi="BIZ UDP明朝 Medium" w:eastAsia="BIZ UDP明朝 Medium"/>
          <w:sz w:val="21"/>
        </w:rPr>
        <w:t xml:space="preserve">) </w:t>
      </w:r>
      <w:r>
        <w:rPr>
          <w:rFonts w:hint="eastAsia" w:ascii="BIZ UDP明朝 Medium" w:hAnsi="BIZ UDP明朝 Medium" w:eastAsia="BIZ UDP明朝 Medium"/>
          <w:sz w:val="21"/>
        </w:rPr>
        <w:t>銀行取引停止処分を受けていないこと。</w:t>
      </w:r>
      <w:r>
        <w:rPr>
          <w:rFonts w:hint="default" w:ascii="BIZ UDP明朝 Medium" w:hAnsi="BIZ UDP明朝 Medium" w:eastAsia="BIZ UDP明朝 Medium"/>
          <w:sz w:val="21"/>
        </w:rPr>
        <w:t xml:space="preserve"> </w:t>
      </w:r>
    </w:p>
    <w:p>
      <w:pPr>
        <w:pStyle w:val="30"/>
        <w:snapToGrid w:val="0"/>
        <w:spacing w:line="360" w:lineRule="auto"/>
        <w:ind w:firstLine="210"/>
        <w:rPr>
          <w:rFonts w:hint="default" w:ascii="BIZ UDP明朝 Medium" w:hAnsi="BIZ UDP明朝 Medium" w:eastAsia="BIZ UDP明朝 Medium"/>
          <w:sz w:val="21"/>
        </w:rPr>
      </w:pPr>
      <w:r>
        <w:rPr>
          <w:rFonts w:hint="default" w:ascii="BIZ UDP明朝 Medium" w:hAnsi="BIZ UDP明朝 Medium" w:eastAsia="BIZ UDP明朝 Medium"/>
          <w:sz w:val="21"/>
        </w:rPr>
        <w:t>(</w:t>
      </w:r>
      <w:r>
        <w:rPr>
          <w:rFonts w:hint="eastAsia" w:ascii="BIZ UDP明朝 Medium" w:hAnsi="BIZ UDP明朝 Medium" w:eastAsia="BIZ UDP明朝 Medium"/>
          <w:sz w:val="21"/>
        </w:rPr>
        <w:t>６</w:t>
      </w:r>
      <w:r>
        <w:rPr>
          <w:rFonts w:hint="default" w:ascii="BIZ UDP明朝 Medium" w:hAnsi="BIZ UDP明朝 Medium" w:eastAsia="BIZ UDP明朝 Medium"/>
          <w:sz w:val="21"/>
        </w:rPr>
        <w:t xml:space="preserve">) </w:t>
      </w:r>
      <w:r>
        <w:rPr>
          <w:rFonts w:hint="eastAsia" w:ascii="BIZ UDP明朝 Medium" w:hAnsi="BIZ UDP明朝 Medium" w:eastAsia="BIZ UDP明朝 Medium"/>
          <w:sz w:val="21"/>
        </w:rPr>
        <w:t>会社更生法、民事再生法等に基づき更生又は再生手続きをしている法人等でないこと。</w:t>
      </w:r>
      <w:r>
        <w:rPr>
          <w:rFonts w:hint="default" w:ascii="BIZ UDP明朝 Medium" w:hAnsi="BIZ UDP明朝 Medium" w:eastAsia="BIZ UDP明朝 Medium"/>
          <w:sz w:val="21"/>
        </w:rPr>
        <w:t xml:space="preserve"> </w:t>
      </w:r>
    </w:p>
    <w:p>
      <w:pPr>
        <w:pStyle w:val="30"/>
        <w:snapToGrid w:val="0"/>
        <w:spacing w:line="360" w:lineRule="auto"/>
        <w:ind w:left="630" w:leftChars="100" w:hanging="420" w:hangingChars="200"/>
        <w:rPr>
          <w:rFonts w:hint="default" w:ascii="BIZ UDP明朝 Medium" w:hAnsi="BIZ UDP明朝 Medium" w:eastAsia="BIZ UDP明朝 Medium"/>
          <w:sz w:val="21"/>
        </w:rPr>
      </w:pPr>
      <w:r>
        <w:rPr>
          <w:rFonts w:hint="default" w:ascii="BIZ UDP明朝 Medium" w:hAnsi="BIZ UDP明朝 Medium" w:eastAsia="BIZ UDP明朝 Medium"/>
          <w:sz w:val="21"/>
        </w:rPr>
        <w:t>(</w:t>
      </w:r>
      <w:r>
        <w:rPr>
          <w:rFonts w:hint="eastAsia" w:ascii="BIZ UDP明朝 Medium" w:hAnsi="BIZ UDP明朝 Medium" w:eastAsia="BIZ UDP明朝 Medium"/>
          <w:sz w:val="21"/>
        </w:rPr>
        <w:t>７</w:t>
      </w:r>
      <w:r>
        <w:rPr>
          <w:rFonts w:hint="default" w:ascii="BIZ UDP明朝 Medium" w:hAnsi="BIZ UDP明朝 Medium" w:eastAsia="BIZ UDP明朝 Medium"/>
          <w:sz w:val="21"/>
        </w:rPr>
        <w:t xml:space="preserve">) </w:t>
      </w:r>
      <w:r>
        <w:rPr>
          <w:rFonts w:hint="eastAsia" w:ascii="BIZ UDP明朝 Medium" w:hAnsi="BIZ UDP明朝 Medium" w:eastAsia="BIZ UDP明朝 Medium"/>
          <w:sz w:val="21"/>
        </w:rPr>
        <w:t>暴力団員による不当な行為の防止等に関する法律（平成３年法律第</w:t>
      </w:r>
      <w:r>
        <w:rPr>
          <w:rFonts w:hint="default" w:ascii="BIZ UDP明朝 Medium" w:hAnsi="BIZ UDP明朝 Medium" w:eastAsia="BIZ UDP明朝 Medium"/>
          <w:sz w:val="21"/>
        </w:rPr>
        <w:t xml:space="preserve">77 </w:t>
      </w:r>
      <w:r>
        <w:rPr>
          <w:rFonts w:hint="eastAsia" w:ascii="BIZ UDP明朝 Medium" w:hAnsi="BIZ UDP明朝 Medium" w:eastAsia="BIZ UDP明朝 Medium"/>
          <w:sz w:val="21"/>
        </w:rPr>
        <w:t>号）第２条第２号に規定する暴力団又は第２条第６号に規定する暴力団員が経営に関与していないこと。</w:t>
      </w:r>
      <w:r>
        <w:rPr>
          <w:rFonts w:hint="default" w:ascii="BIZ UDP明朝 Medium" w:hAnsi="BIZ UDP明朝 Medium" w:eastAsia="BIZ UDP明朝 Medium"/>
          <w:sz w:val="21"/>
        </w:rPr>
        <w:t xml:space="preserve"> </w:t>
      </w:r>
    </w:p>
    <w:p>
      <w:pPr>
        <w:pStyle w:val="30"/>
        <w:snapToGrid w:val="0"/>
        <w:spacing w:line="360" w:lineRule="auto"/>
        <w:ind w:left="630" w:leftChars="100" w:hanging="420" w:hangingChars="200"/>
        <w:rPr>
          <w:rFonts w:hint="default" w:ascii="BIZ UDP明朝 Medium" w:hAnsi="BIZ UDP明朝 Medium" w:eastAsia="BIZ UDP明朝 Medium"/>
          <w:sz w:val="21"/>
        </w:rPr>
      </w:pPr>
      <w:r>
        <w:rPr>
          <w:rFonts w:hint="default" w:ascii="BIZ UDP明朝 Medium" w:hAnsi="BIZ UDP明朝 Medium" w:eastAsia="BIZ UDP明朝 Medium"/>
          <w:sz w:val="21"/>
        </w:rPr>
        <w:t>(</w:t>
      </w:r>
      <w:r>
        <w:rPr>
          <w:rFonts w:hint="eastAsia" w:ascii="BIZ UDP明朝 Medium" w:hAnsi="BIZ UDP明朝 Medium" w:eastAsia="BIZ UDP明朝 Medium"/>
          <w:sz w:val="21"/>
        </w:rPr>
        <w:t>８</w:t>
      </w:r>
      <w:r>
        <w:rPr>
          <w:rFonts w:hint="default" w:ascii="BIZ UDP明朝 Medium" w:hAnsi="BIZ UDP明朝 Medium" w:eastAsia="BIZ UDP明朝 Medium"/>
          <w:sz w:val="21"/>
        </w:rPr>
        <w:t xml:space="preserve">) </w:t>
      </w:r>
      <w:r>
        <w:rPr>
          <w:rFonts w:hint="eastAsia" w:ascii="BIZ UDP明朝 Medium" w:hAnsi="BIZ UDP明朝 Medium" w:eastAsia="BIZ UDP明朝 Medium"/>
          <w:sz w:val="21"/>
        </w:rPr>
        <w:t>所得税又は法人税、法人市民税、固定資産税、法人事業税、消費税及び地方消費税のほか、義務付けられている税を滞納していないこと。</w:t>
      </w:r>
      <w:r>
        <w:rPr>
          <w:rFonts w:hint="default" w:ascii="BIZ UDP明朝 Medium" w:hAnsi="BIZ UDP明朝 Medium" w:eastAsia="BIZ UDP明朝 Medium"/>
          <w:sz w:val="21"/>
        </w:rPr>
        <w:t xml:space="preserve"> </w:t>
      </w:r>
    </w:p>
    <w:p>
      <w:pPr>
        <w:pStyle w:val="30"/>
        <w:snapToGrid w:val="0"/>
        <w:spacing w:line="360" w:lineRule="auto"/>
        <w:ind w:left="210" w:leftChars="100"/>
        <w:rPr>
          <w:rFonts w:hint="eastAsia" w:ascii="BIZ UDP明朝 Medium" w:hAnsi="BIZ UDP明朝 Medium" w:eastAsia="BIZ UDP明朝 Medium"/>
          <w:sz w:val="21"/>
        </w:rPr>
      </w:pPr>
      <w:r>
        <w:rPr>
          <w:rFonts w:hint="default" w:ascii="BIZ UDP明朝 Medium" w:hAnsi="BIZ UDP明朝 Medium" w:eastAsia="BIZ UDP明朝 Medium"/>
          <w:sz w:val="21"/>
        </w:rPr>
        <w:t>(</w:t>
      </w:r>
      <w:r>
        <w:rPr>
          <w:rFonts w:hint="eastAsia" w:ascii="BIZ UDP明朝 Medium" w:hAnsi="BIZ UDP明朝 Medium" w:eastAsia="BIZ UDP明朝 Medium"/>
          <w:sz w:val="21"/>
        </w:rPr>
        <w:t>９</w:t>
      </w:r>
      <w:r>
        <w:rPr>
          <w:rFonts w:hint="default" w:ascii="BIZ UDP明朝 Medium" w:hAnsi="BIZ UDP明朝 Medium" w:eastAsia="BIZ UDP明朝 Medium"/>
          <w:sz w:val="21"/>
        </w:rPr>
        <w:t xml:space="preserve">) </w:t>
      </w:r>
      <w:r>
        <w:rPr>
          <w:rFonts w:hint="eastAsia" w:ascii="BIZ UDP明朝 Medium" w:hAnsi="BIZ UDP明朝 Medium" w:eastAsia="BIZ UDP明朝 Medium"/>
          <w:sz w:val="21"/>
        </w:rPr>
        <w:t>代表者及び役員に破産者又は禁固以上の刑に処されている者がいる法人等でないこと。</w:t>
      </w:r>
      <w:r>
        <w:rPr>
          <w:rFonts w:hint="default" w:ascii="BIZ UDP明朝 Medium" w:hAnsi="BIZ UDP明朝 Medium" w:eastAsia="BIZ UDP明朝 Medium"/>
          <w:sz w:val="21"/>
        </w:rPr>
        <w:t xml:space="preserve"> </w:t>
      </w:r>
    </w:p>
    <w:p>
      <w:pPr>
        <w:pStyle w:val="0"/>
        <w:autoSpaceDE w:val="0"/>
        <w:autoSpaceDN w:val="0"/>
        <w:adjustRightInd w:val="0"/>
        <w:snapToGrid w:val="0"/>
        <w:spacing w:line="360" w:lineRule="auto"/>
        <w:ind w:left="420" w:leftChars="100" w:hanging="210" w:hangingChars="100"/>
        <w:rPr>
          <w:rFonts w:hint="default" w:ascii="BIZ UD明朝 Medium" w:hAnsi="BIZ UD明朝 Medium" w:eastAsia="BIZ UD明朝 Medium"/>
        </w:rPr>
      </w:pPr>
      <w:r>
        <w:rPr>
          <w:rFonts w:hint="default" w:ascii="BIZ UD明朝 Medium" w:hAnsi="BIZ UD明朝 Medium" w:eastAsia="BIZ UD明朝 Medium"/>
        </w:rPr>
        <w:t>(</w:t>
      </w:r>
      <w:r>
        <w:rPr>
          <w:rFonts w:hint="eastAsia" w:ascii="BIZ UDP明朝 Medium" w:hAnsi="BIZ UDP明朝 Medium" w:eastAsia="BIZ UDP明朝 Medium"/>
        </w:rPr>
        <w:t>１０</w:t>
      </w:r>
      <w:r>
        <w:rPr>
          <w:rFonts w:hint="default" w:ascii="BIZ UD明朝 Medium" w:hAnsi="BIZ UD明朝 Medium" w:eastAsia="BIZ UD明朝 Medium"/>
        </w:rPr>
        <w:t xml:space="preserve">) </w:t>
      </w:r>
      <w:r>
        <w:rPr>
          <w:rFonts w:hint="eastAsia" w:ascii="BIZ UD明朝 Medium" w:hAnsi="BIZ UD明朝 Medium" w:eastAsia="BIZ UD明朝 Medium"/>
        </w:rPr>
        <w:t>その他、出身学生定住促進事業運営業務委託プロポーザル実施要領の「６．参加資格要件（応募条件）」を全て満たしていること。</w:t>
      </w:r>
    </w:p>
    <w:p>
      <w:pPr>
        <w:pStyle w:val="0"/>
        <w:autoSpaceDE w:val="0"/>
        <w:autoSpaceDN w:val="0"/>
        <w:adjustRightInd w:val="0"/>
        <w:snapToGrid w:val="0"/>
        <w:spacing w:line="360" w:lineRule="auto"/>
        <w:ind w:left="420" w:leftChars="100" w:hanging="210" w:hangingChars="100"/>
        <w:rPr>
          <w:rFonts w:hint="eastAsia" w:ascii="BIZ UD明朝 Medium" w:hAnsi="BIZ UD明朝 Medium" w:eastAsia="BIZ UD明朝 Medium"/>
        </w:rPr>
      </w:pPr>
    </w:p>
    <w:p>
      <w:pPr>
        <w:pStyle w:val="0"/>
        <w:rPr>
          <w:rFonts w:hint="default" w:ascii="BIZ UD明朝 Medium" w:hAnsi="BIZ UD明朝 Medium" w:eastAsia="BIZ UD明朝 Medium"/>
          <w:sz w:val="20"/>
        </w:rPr>
      </w:pPr>
    </w:p>
    <w:sectPr>
      <w:pgSz w:w="11906" w:h="16838"/>
      <w:pgMar w:top="851" w:right="680" w:bottom="624" w:left="680" w:header="0" w:footer="113" w:gutter="0"/>
      <w:pgNumType w:fmt="numberInDash" w:start="45"/>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T61EBDD1CtCID">
    <w:panose1 w:val="00000000000000000000"/>
    <w:charset w:val="80"/>
    <w:family w:val="auto"/>
    <w:notTrueType/>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BIZ UDP明朝 Medium">
    <w:panose1 w:val="00000000000000000000"/>
    <w:charset w:val="80"/>
    <w:family w:val="roman"/>
    <w:notTrueType/>
    <w:pitch w:val="variable"/>
    <w:sig w:usb0="00000000" w:usb1="00000000" w:usb2="00000000" w:usb3="00000000" w:csb0="01008200" w:csb1="00000000"/>
  </w:font>
  <w:font w:name="ＭＳ">
    <w:panose1 w:val="00000000000000000000"/>
    <w:charset w:val="80"/>
    <w:family w:val="swiss"/>
    <w:notTrueType/>
    <w:pitch w:val="fixed"/>
    <w:sig w:usb0="00000000" w:usb1="00000000" w:usb2="00000000" w:usb3="00000000" w:csb0="00000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Date"/>
    <w:basedOn w:val="0"/>
    <w:next w:val="0"/>
    <w:link w:val="26"/>
    <w:uiPriority w:val="0"/>
  </w:style>
  <w:style w:type="character" w:styleId="26" w:customStyle="1">
    <w:name w:val="日付 (文字)"/>
    <w:basedOn w:val="10"/>
    <w:next w:val="26"/>
    <w:link w:val="25"/>
    <w:uiPriority w:val="0"/>
  </w:style>
  <w:style w:type="paragraph" w:styleId="27">
    <w:name w:val="List Paragraph"/>
    <w:basedOn w:val="0"/>
    <w:next w:val="27"/>
    <w:link w:val="0"/>
    <w:uiPriority w:val="0"/>
    <w:qFormat/>
    <w:pPr>
      <w:ind w:left="840" w:leftChars="400"/>
    </w:pPr>
  </w:style>
  <w:style w:type="paragraph" w:styleId="28">
    <w:name w:val="Title"/>
    <w:basedOn w:val="0"/>
    <w:next w:val="0"/>
    <w:link w:val="29"/>
    <w:uiPriority w:val="0"/>
    <w:qFormat/>
    <w:pPr>
      <w:widowControl w:val="0"/>
      <w:spacing w:before="240" w:beforeLines="0" w:beforeAutospacing="0" w:after="120" w:afterLines="0" w:afterAutospacing="0"/>
      <w:jc w:val="center"/>
      <w:outlineLvl w:val="0"/>
    </w:pPr>
    <w:rPr>
      <w:rFonts w:eastAsia="ＭＳ ゴシック" w:asciiTheme="majorHAnsi" w:hAnsiTheme="majorHAnsi"/>
      <w:sz w:val="32"/>
    </w:rPr>
  </w:style>
  <w:style w:type="character" w:styleId="29" w:customStyle="1">
    <w:name w:val="表題 (文字)"/>
    <w:basedOn w:val="10"/>
    <w:next w:val="29"/>
    <w:link w:val="28"/>
    <w:uiPriority w:val="0"/>
    <w:rPr>
      <w:rFonts w:eastAsia="ＭＳ ゴシック" w:asciiTheme="majorHAnsi" w:hAnsiTheme="majorHAnsi"/>
      <w:sz w:val="32"/>
    </w:rPr>
  </w:style>
  <w:style w:type="paragraph" w:styleId="30" w:customStyle="1">
    <w:name w:val="Default"/>
    <w:next w:val="30"/>
    <w:link w:val="0"/>
    <w:uiPriority w:val="0"/>
    <w:pPr>
      <w:widowControl w:val="0"/>
      <w:autoSpaceDE w:val="0"/>
      <w:autoSpaceDN w:val="0"/>
      <w:adjustRightInd w:val="0"/>
    </w:pPr>
    <w:rPr>
      <w:rFonts w:ascii="ＭＳ....." w:hAnsi="ＭＳ....." w:eastAsia="ＭＳ....."/>
      <w:color w:val="000000"/>
      <w:kern w:val="0"/>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chemeClr val="bg1"/>
        </a:solidFill>
        <a:ln w="6350">
          <a:solidFill>
            <a:srgbClr val="FF0000"/>
          </a:solidFill>
          <a:prstDash val="dash"/>
          <a:tailEnd type="arrow"/>
        </a:ln>
        <a:effectLst/>
      </a:spPr>
      <a:bodyPr vertOverflow="overflow" horzOverflow="overflow" lIns="72000" tIns="36000" rIns="72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250</TotalTime>
  <Pages>1</Pages>
  <Words>2</Words>
  <Characters>671</Characters>
  <Application>JUST Note</Application>
  <Lines>35</Lines>
  <Paragraphs>21</Paragraphs>
  <CharactersWithSpaces>748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定住企業立地推進課長 藤原　雅輝</dc:creator>
  <cp:lastModifiedBy>妹尾　美央</cp:lastModifiedBy>
  <cp:lastPrinted>2019-02-26T10:08:00Z</cp:lastPrinted>
  <dcterms:created xsi:type="dcterms:W3CDTF">2019-02-25T13:00:00Z</dcterms:created>
  <dcterms:modified xsi:type="dcterms:W3CDTF">2026-03-24T07:05:41Z</dcterms:modified>
  <cp:revision>25</cp:revision>
</cp:coreProperties>
</file>