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51D0" w14:textId="77777777" w:rsidR="006E7AC3" w:rsidRPr="00D43F41" w:rsidRDefault="006E7AC3" w:rsidP="006E7AC3">
      <w:pPr>
        <w:jc w:val="right"/>
        <w:rPr>
          <w:rFonts w:ascii="BIZ UDP明朝 Medium" w:eastAsia="BIZ UDP明朝 Medium" w:hAnsi="BIZ UDP明朝 Medium"/>
        </w:rPr>
      </w:pPr>
      <w:bookmarkStart w:id="0" w:name="_GoBack"/>
      <w:bookmarkEnd w:id="0"/>
      <w:r w:rsidRPr="00D43F41">
        <w:rPr>
          <w:rFonts w:ascii="BIZ UDP明朝 Medium" w:eastAsia="BIZ UDP明朝 Medium" w:hAnsi="BIZ UDP明朝 Medium" w:hint="eastAsia"/>
        </w:rPr>
        <w:t>（様式</w:t>
      </w:r>
      <w:r w:rsidR="00D97314" w:rsidRPr="00D43F41">
        <w:rPr>
          <w:rFonts w:ascii="BIZ UDP明朝 Medium" w:eastAsia="BIZ UDP明朝 Medium" w:hAnsi="BIZ UDP明朝 Medium" w:hint="eastAsia"/>
        </w:rPr>
        <w:t>５</w:t>
      </w:r>
      <w:r w:rsidRPr="00D43F41">
        <w:rPr>
          <w:rFonts w:ascii="BIZ UDP明朝 Medium" w:eastAsia="BIZ UDP明朝 Medium" w:hAnsi="BIZ UDP明朝 Medium" w:hint="eastAsia"/>
        </w:rPr>
        <w:t>）</w:t>
      </w:r>
    </w:p>
    <w:p w14:paraId="5C484380" w14:textId="77777777" w:rsidR="00D43F41" w:rsidRDefault="00D43F41" w:rsidP="006E7AC3">
      <w:pPr>
        <w:jc w:val="center"/>
        <w:rPr>
          <w:rFonts w:ascii="BIZ UDP明朝 Medium" w:eastAsia="BIZ UDP明朝 Medium" w:hAnsi="BIZ UDP明朝 Medium"/>
          <w:b/>
          <w:sz w:val="28"/>
          <w:szCs w:val="28"/>
          <w:u w:val="thick"/>
        </w:rPr>
      </w:pPr>
    </w:p>
    <w:p w14:paraId="68E79338" w14:textId="3903A7C7" w:rsidR="006E7AC3" w:rsidRPr="00D43F41" w:rsidRDefault="006E7AC3" w:rsidP="006E7AC3">
      <w:pPr>
        <w:jc w:val="center"/>
        <w:rPr>
          <w:rFonts w:ascii="BIZ UDP明朝 Medium" w:eastAsia="BIZ UDP明朝 Medium" w:hAnsi="BIZ UDP明朝 Medium"/>
          <w:b/>
          <w:sz w:val="28"/>
          <w:szCs w:val="28"/>
          <w:u w:val="thick"/>
        </w:rPr>
      </w:pPr>
      <w:r w:rsidRPr="00D43F41">
        <w:rPr>
          <w:rFonts w:ascii="BIZ UDP明朝 Medium" w:eastAsia="BIZ UDP明朝 Medium" w:hAnsi="BIZ UDP明朝 Medium" w:hint="eastAsia"/>
          <w:b/>
          <w:sz w:val="28"/>
          <w:szCs w:val="28"/>
          <w:u w:val="thick"/>
        </w:rPr>
        <w:t>企画提案書記載事項確認書</w:t>
      </w:r>
    </w:p>
    <w:p w14:paraId="1707B286" w14:textId="77777777" w:rsidR="006E7AC3" w:rsidRPr="00D43F41" w:rsidRDefault="006E7AC3" w:rsidP="006E7AC3">
      <w:pPr>
        <w:jc w:val="center"/>
        <w:rPr>
          <w:rFonts w:ascii="BIZ UDP明朝 Medium" w:eastAsia="BIZ UDP明朝 Medium" w:hAnsi="BIZ UDP明朝 Medium"/>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D43F41" w14:paraId="423DD2C0" w14:textId="77777777" w:rsidTr="00D94C4F">
        <w:trPr>
          <w:trHeight w:val="964"/>
        </w:trPr>
        <w:tc>
          <w:tcPr>
            <w:tcW w:w="5971" w:type="dxa"/>
            <w:gridSpan w:val="2"/>
            <w:shd w:val="clear" w:color="auto" w:fill="B6DDE8"/>
            <w:vAlign w:val="center"/>
          </w:tcPr>
          <w:p w14:paraId="1D5876BA" w14:textId="77777777" w:rsidR="006E7AC3" w:rsidRPr="00D43F41" w:rsidRDefault="006E7AC3" w:rsidP="00D94C4F">
            <w:pPr>
              <w:jc w:val="center"/>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項目</w:t>
            </w:r>
          </w:p>
        </w:tc>
        <w:tc>
          <w:tcPr>
            <w:tcW w:w="1110" w:type="dxa"/>
            <w:shd w:val="clear" w:color="auto" w:fill="B6DDE8"/>
            <w:vAlign w:val="center"/>
          </w:tcPr>
          <w:p w14:paraId="65CF9250" w14:textId="77777777" w:rsidR="006E7AC3" w:rsidRPr="00D43F41" w:rsidRDefault="006E7AC3" w:rsidP="00D94C4F">
            <w:pPr>
              <w:jc w:val="center"/>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記載頁</w:t>
            </w:r>
          </w:p>
        </w:tc>
        <w:tc>
          <w:tcPr>
            <w:tcW w:w="2553" w:type="dxa"/>
            <w:shd w:val="clear" w:color="auto" w:fill="B6DDE8"/>
            <w:vAlign w:val="center"/>
          </w:tcPr>
          <w:p w14:paraId="672CF19C" w14:textId="77777777" w:rsidR="006E7AC3" w:rsidRPr="00D43F41" w:rsidRDefault="006E7AC3" w:rsidP="00D94C4F">
            <w:pPr>
              <w:jc w:val="center"/>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備考</w:t>
            </w:r>
          </w:p>
        </w:tc>
      </w:tr>
      <w:tr w:rsidR="0064756F" w:rsidRPr="00D43F41" w14:paraId="1C234D7A" w14:textId="77777777" w:rsidTr="00752CBC">
        <w:trPr>
          <w:trHeight w:val="850"/>
        </w:trPr>
        <w:tc>
          <w:tcPr>
            <w:tcW w:w="436" w:type="dxa"/>
            <w:vMerge w:val="restart"/>
            <w:shd w:val="clear" w:color="auto" w:fill="B6DDE8"/>
            <w:vAlign w:val="center"/>
          </w:tcPr>
          <w:p w14:paraId="590CD0FD" w14:textId="77777777"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必</w:t>
            </w:r>
          </w:p>
          <w:p w14:paraId="5BBA5F23" w14:textId="77777777"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須</w:t>
            </w:r>
          </w:p>
          <w:p w14:paraId="17E0AAC4" w14:textId="77777777"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項</w:t>
            </w:r>
          </w:p>
          <w:p w14:paraId="2103EE02" w14:textId="77777777"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目</w:t>
            </w:r>
          </w:p>
        </w:tc>
        <w:tc>
          <w:tcPr>
            <w:tcW w:w="5535" w:type="dxa"/>
            <w:vAlign w:val="center"/>
          </w:tcPr>
          <w:p w14:paraId="2ECE7D2C" w14:textId="77777777"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本業務に関する基本的な考え方</w:t>
            </w:r>
          </w:p>
        </w:tc>
        <w:tc>
          <w:tcPr>
            <w:tcW w:w="1110" w:type="dxa"/>
            <w:vAlign w:val="center"/>
          </w:tcPr>
          <w:p w14:paraId="42A4CE89" w14:textId="77777777" w:rsidR="0064756F" w:rsidRPr="00D43F41" w:rsidRDefault="0064756F" w:rsidP="00D94C4F">
            <w:pPr>
              <w:jc w:val="both"/>
              <w:rPr>
                <w:rFonts w:ascii="BIZ UDP明朝 Medium" w:eastAsia="BIZ UDP明朝 Medium" w:hAnsi="BIZ UDP明朝 Medium"/>
                <w:sz w:val="22"/>
                <w:szCs w:val="22"/>
              </w:rPr>
            </w:pPr>
          </w:p>
        </w:tc>
        <w:tc>
          <w:tcPr>
            <w:tcW w:w="2553" w:type="dxa"/>
            <w:vAlign w:val="center"/>
          </w:tcPr>
          <w:p w14:paraId="47943789" w14:textId="77777777" w:rsidR="0064756F" w:rsidRPr="00D43F41" w:rsidRDefault="0064756F" w:rsidP="00D94C4F">
            <w:pPr>
              <w:jc w:val="both"/>
              <w:rPr>
                <w:rFonts w:ascii="BIZ UDP明朝 Medium" w:eastAsia="BIZ UDP明朝 Medium" w:hAnsi="BIZ UDP明朝 Medium"/>
                <w:sz w:val="22"/>
                <w:szCs w:val="22"/>
              </w:rPr>
            </w:pPr>
          </w:p>
        </w:tc>
      </w:tr>
      <w:tr w:rsidR="0064756F" w:rsidRPr="00D43F41" w14:paraId="0D0AB28F" w14:textId="77777777" w:rsidTr="00752CBC">
        <w:trPr>
          <w:trHeight w:val="850"/>
        </w:trPr>
        <w:tc>
          <w:tcPr>
            <w:tcW w:w="436" w:type="dxa"/>
            <w:vMerge/>
            <w:shd w:val="clear" w:color="auto" w:fill="B6DDE8"/>
            <w:vAlign w:val="center"/>
          </w:tcPr>
          <w:p w14:paraId="6CDE02AA" w14:textId="77777777" w:rsidR="0064756F" w:rsidRPr="00D43F41" w:rsidRDefault="0064756F" w:rsidP="00D94C4F">
            <w:pPr>
              <w:jc w:val="both"/>
              <w:rPr>
                <w:rFonts w:ascii="BIZ UDP明朝 Medium" w:eastAsia="BIZ UDP明朝 Medium" w:hAnsi="BIZ UDP明朝 Medium"/>
                <w:sz w:val="22"/>
                <w:szCs w:val="22"/>
              </w:rPr>
            </w:pPr>
          </w:p>
        </w:tc>
        <w:tc>
          <w:tcPr>
            <w:tcW w:w="5535" w:type="dxa"/>
            <w:vAlign w:val="center"/>
          </w:tcPr>
          <w:p w14:paraId="1C191791" w14:textId="2306ABA8" w:rsidR="0064756F" w:rsidRPr="00D43F41" w:rsidRDefault="0064756F" w:rsidP="00D94C4F">
            <w:pPr>
              <w:jc w:val="both"/>
              <w:rPr>
                <w:rFonts w:ascii="BIZ UDP明朝 Medium" w:eastAsia="BIZ UDP明朝 Medium" w:hAnsi="BIZ UDP明朝 Medium"/>
                <w:sz w:val="22"/>
                <w:szCs w:val="22"/>
              </w:rPr>
            </w:pPr>
            <w:r w:rsidRPr="00D43F41">
              <w:rPr>
                <w:rFonts w:ascii="BIZ UDP明朝 Medium" w:eastAsia="BIZ UDP明朝 Medium" w:hAnsi="BIZ UDP明朝 Medium" w:hint="eastAsia"/>
                <w:sz w:val="22"/>
                <w:szCs w:val="22"/>
              </w:rPr>
              <w:t>実施スケジュール・実施体制</w:t>
            </w:r>
          </w:p>
        </w:tc>
        <w:tc>
          <w:tcPr>
            <w:tcW w:w="1110" w:type="dxa"/>
            <w:vAlign w:val="center"/>
          </w:tcPr>
          <w:p w14:paraId="09A9C70F" w14:textId="77777777" w:rsidR="0064756F" w:rsidRPr="00D43F41" w:rsidRDefault="0064756F" w:rsidP="00D94C4F">
            <w:pPr>
              <w:jc w:val="both"/>
              <w:rPr>
                <w:rFonts w:ascii="BIZ UDP明朝 Medium" w:eastAsia="BIZ UDP明朝 Medium" w:hAnsi="BIZ UDP明朝 Medium"/>
                <w:sz w:val="22"/>
                <w:szCs w:val="22"/>
              </w:rPr>
            </w:pPr>
          </w:p>
        </w:tc>
        <w:tc>
          <w:tcPr>
            <w:tcW w:w="2553" w:type="dxa"/>
            <w:vAlign w:val="center"/>
          </w:tcPr>
          <w:p w14:paraId="51463276" w14:textId="77777777" w:rsidR="0064756F" w:rsidRPr="00D43F41" w:rsidRDefault="0064756F" w:rsidP="00D94C4F">
            <w:pPr>
              <w:jc w:val="both"/>
              <w:rPr>
                <w:rFonts w:ascii="BIZ UDP明朝 Medium" w:eastAsia="BIZ UDP明朝 Medium" w:hAnsi="BIZ UDP明朝 Medium"/>
                <w:sz w:val="22"/>
                <w:szCs w:val="22"/>
              </w:rPr>
            </w:pPr>
          </w:p>
        </w:tc>
      </w:tr>
      <w:tr w:rsidR="0064756F" w:rsidRPr="00D43F41" w14:paraId="4F727653" w14:textId="77777777" w:rsidTr="00752CBC">
        <w:trPr>
          <w:trHeight w:val="850"/>
        </w:trPr>
        <w:tc>
          <w:tcPr>
            <w:tcW w:w="436" w:type="dxa"/>
            <w:vMerge/>
            <w:shd w:val="clear" w:color="auto" w:fill="B6DDE8"/>
            <w:vAlign w:val="center"/>
          </w:tcPr>
          <w:p w14:paraId="115FF879" w14:textId="77777777" w:rsidR="0064756F" w:rsidRPr="00D43F41" w:rsidRDefault="0064756F" w:rsidP="00D94C4F">
            <w:pPr>
              <w:jc w:val="both"/>
              <w:rPr>
                <w:rFonts w:ascii="BIZ UDP明朝 Medium" w:eastAsia="BIZ UDP明朝 Medium" w:hAnsi="BIZ UDP明朝 Medium"/>
                <w:sz w:val="22"/>
                <w:szCs w:val="22"/>
              </w:rPr>
            </w:pPr>
          </w:p>
        </w:tc>
        <w:tc>
          <w:tcPr>
            <w:tcW w:w="5535" w:type="dxa"/>
            <w:vAlign w:val="center"/>
          </w:tcPr>
          <w:p w14:paraId="29CBE172" w14:textId="1C729505" w:rsidR="0064756F" w:rsidRPr="00D43F41" w:rsidRDefault="00D43F41" w:rsidP="00D94C4F">
            <w:pPr>
              <w:jc w:val="both"/>
              <w:rPr>
                <w:rFonts w:ascii="BIZ UDP明朝 Medium" w:eastAsia="BIZ UDP明朝 Medium" w:hAnsi="BIZ UDP明朝 Medium"/>
                <w:sz w:val="22"/>
                <w:szCs w:val="22"/>
              </w:rPr>
            </w:pPr>
            <w:r>
              <w:rPr>
                <w:rFonts w:ascii="BIZ UD明朝 Medium" w:eastAsia="BIZ UD明朝 Medium" w:hAnsi="BIZ UD明朝 Medium" w:cstheme="minorBidi" w:hint="eastAsia"/>
                <w:sz w:val="22"/>
                <w:szCs w:val="22"/>
              </w:rPr>
              <w:t>寄り添い支援の</w:t>
            </w:r>
            <w:r w:rsidRPr="0089029E">
              <w:rPr>
                <w:rFonts w:ascii="BIZ UD明朝 Medium" w:eastAsia="BIZ UD明朝 Medium" w:hAnsi="BIZ UD明朝 Medium" w:cstheme="minorBidi" w:hint="eastAsia"/>
                <w:sz w:val="22"/>
                <w:szCs w:val="22"/>
              </w:rPr>
              <w:t>実施</w:t>
            </w:r>
          </w:p>
        </w:tc>
        <w:tc>
          <w:tcPr>
            <w:tcW w:w="1110" w:type="dxa"/>
            <w:vAlign w:val="center"/>
          </w:tcPr>
          <w:p w14:paraId="0D94A1B1" w14:textId="77777777" w:rsidR="0064756F" w:rsidRPr="00D43F41" w:rsidRDefault="0064756F" w:rsidP="00D94C4F">
            <w:pPr>
              <w:jc w:val="both"/>
              <w:rPr>
                <w:rFonts w:ascii="BIZ UDP明朝 Medium" w:eastAsia="BIZ UDP明朝 Medium" w:hAnsi="BIZ UDP明朝 Medium"/>
                <w:sz w:val="22"/>
                <w:szCs w:val="22"/>
              </w:rPr>
            </w:pPr>
          </w:p>
        </w:tc>
        <w:tc>
          <w:tcPr>
            <w:tcW w:w="2553" w:type="dxa"/>
            <w:vAlign w:val="center"/>
          </w:tcPr>
          <w:p w14:paraId="1A0BBD86" w14:textId="77777777" w:rsidR="0064756F" w:rsidRPr="00D43F41" w:rsidRDefault="0064756F" w:rsidP="00D94C4F">
            <w:pPr>
              <w:jc w:val="both"/>
              <w:rPr>
                <w:rFonts w:ascii="BIZ UDP明朝 Medium" w:eastAsia="BIZ UDP明朝 Medium" w:hAnsi="BIZ UDP明朝 Medium"/>
                <w:sz w:val="22"/>
                <w:szCs w:val="22"/>
              </w:rPr>
            </w:pPr>
          </w:p>
        </w:tc>
      </w:tr>
      <w:tr w:rsidR="00F02AAA" w:rsidRPr="00D43F41" w14:paraId="7B2689D5" w14:textId="77777777" w:rsidTr="00752CBC">
        <w:trPr>
          <w:trHeight w:val="850"/>
        </w:trPr>
        <w:tc>
          <w:tcPr>
            <w:tcW w:w="436" w:type="dxa"/>
            <w:vMerge/>
            <w:shd w:val="clear" w:color="auto" w:fill="B6DDE8"/>
            <w:vAlign w:val="center"/>
          </w:tcPr>
          <w:p w14:paraId="0C629C3A" w14:textId="77777777" w:rsidR="00F02AAA" w:rsidRPr="00D43F41" w:rsidRDefault="00F02AAA" w:rsidP="00D94C4F">
            <w:pPr>
              <w:jc w:val="both"/>
              <w:rPr>
                <w:rFonts w:ascii="BIZ UDP明朝 Medium" w:eastAsia="BIZ UDP明朝 Medium" w:hAnsi="BIZ UDP明朝 Medium"/>
                <w:sz w:val="22"/>
                <w:szCs w:val="22"/>
              </w:rPr>
            </w:pPr>
          </w:p>
        </w:tc>
        <w:tc>
          <w:tcPr>
            <w:tcW w:w="5535" w:type="dxa"/>
            <w:vAlign w:val="center"/>
          </w:tcPr>
          <w:p w14:paraId="3E10030F" w14:textId="35A19E98" w:rsidR="00F02AAA" w:rsidRPr="00D43F41" w:rsidRDefault="00D43F41" w:rsidP="00F02AAA">
            <w:pPr>
              <w:jc w:val="both"/>
              <w:rPr>
                <w:rFonts w:ascii="BIZ UDP明朝 Medium" w:eastAsia="BIZ UDP明朝 Medium" w:hAnsi="BIZ UDP明朝 Medium"/>
                <w:sz w:val="22"/>
                <w:szCs w:val="22"/>
              </w:rPr>
            </w:pPr>
            <w:r>
              <w:rPr>
                <w:rFonts w:ascii="BIZ UD明朝 Medium" w:eastAsia="BIZ UD明朝 Medium" w:hAnsi="BIZ UD明朝 Medium" w:cstheme="minorBidi" w:hint="eastAsia"/>
                <w:sz w:val="22"/>
                <w:szCs w:val="22"/>
              </w:rPr>
              <w:t>地元企業を知ることのできるイベント</w:t>
            </w:r>
            <w:r w:rsidRPr="0089029E">
              <w:rPr>
                <w:rFonts w:ascii="BIZ UD明朝 Medium" w:eastAsia="BIZ UD明朝 Medium" w:hAnsi="BIZ UD明朝 Medium" w:cstheme="minorBidi" w:hint="eastAsia"/>
                <w:sz w:val="22"/>
                <w:szCs w:val="22"/>
              </w:rPr>
              <w:t>の</w:t>
            </w:r>
            <w:r>
              <w:rPr>
                <w:rFonts w:ascii="BIZ UD明朝 Medium" w:eastAsia="BIZ UD明朝 Medium" w:hAnsi="BIZ UD明朝 Medium" w:cstheme="minorBidi" w:hint="eastAsia"/>
                <w:sz w:val="22"/>
                <w:szCs w:val="22"/>
              </w:rPr>
              <w:t>企画・運営</w:t>
            </w:r>
          </w:p>
        </w:tc>
        <w:tc>
          <w:tcPr>
            <w:tcW w:w="1110" w:type="dxa"/>
            <w:vAlign w:val="center"/>
          </w:tcPr>
          <w:p w14:paraId="075233D0" w14:textId="77777777" w:rsidR="00F02AAA" w:rsidRPr="00D43F41" w:rsidRDefault="00F02AAA" w:rsidP="00D94C4F">
            <w:pPr>
              <w:jc w:val="both"/>
              <w:rPr>
                <w:rFonts w:ascii="BIZ UDP明朝 Medium" w:eastAsia="BIZ UDP明朝 Medium" w:hAnsi="BIZ UDP明朝 Medium"/>
                <w:sz w:val="22"/>
                <w:szCs w:val="22"/>
              </w:rPr>
            </w:pPr>
          </w:p>
        </w:tc>
        <w:tc>
          <w:tcPr>
            <w:tcW w:w="2553" w:type="dxa"/>
            <w:vAlign w:val="center"/>
          </w:tcPr>
          <w:p w14:paraId="779A7279" w14:textId="77777777" w:rsidR="00F02AAA" w:rsidRPr="00D43F41" w:rsidRDefault="00F02AAA" w:rsidP="00D94C4F">
            <w:pPr>
              <w:jc w:val="both"/>
              <w:rPr>
                <w:rFonts w:ascii="BIZ UDP明朝 Medium" w:eastAsia="BIZ UDP明朝 Medium" w:hAnsi="BIZ UDP明朝 Medium"/>
                <w:sz w:val="22"/>
                <w:szCs w:val="22"/>
              </w:rPr>
            </w:pPr>
          </w:p>
        </w:tc>
      </w:tr>
    </w:tbl>
    <w:p w14:paraId="339518CA" w14:textId="77777777" w:rsidR="006E7AC3" w:rsidRPr="00D43F41" w:rsidRDefault="006E7AC3" w:rsidP="006E7AC3">
      <w:pPr>
        <w:rPr>
          <w:rFonts w:ascii="BIZ UDP明朝 Medium" w:eastAsia="BIZ UDP明朝 Medium" w:hAnsi="BIZ UDP明朝 Medium"/>
        </w:rPr>
      </w:pPr>
    </w:p>
    <w:p w14:paraId="79E4BC8B" w14:textId="77777777" w:rsidR="006E7AC3" w:rsidRPr="00D43F41" w:rsidRDefault="006E7AC3" w:rsidP="006E7AC3">
      <w:pPr>
        <w:ind w:left="420" w:hangingChars="200" w:hanging="420"/>
        <w:rPr>
          <w:rFonts w:ascii="BIZ UDP明朝 Medium" w:eastAsia="BIZ UDP明朝 Medium" w:hAnsi="BIZ UDP明朝 Medium"/>
        </w:rPr>
      </w:pPr>
      <w:r w:rsidRPr="00D43F41">
        <w:rPr>
          <w:rFonts w:ascii="BIZ UDP明朝 Medium" w:eastAsia="BIZ UDP明朝 Medium" w:hAnsi="BIZ UDP明朝 Medium" w:hint="eastAsia"/>
        </w:rPr>
        <w:t>●　上記は、</w:t>
      </w:r>
      <w:r w:rsidR="00020FC2" w:rsidRPr="00D43F41">
        <w:rPr>
          <w:rFonts w:ascii="BIZ UDP明朝 Medium" w:eastAsia="BIZ UDP明朝 Medium" w:hAnsi="BIZ UDP明朝 Medium" w:hint="eastAsia"/>
        </w:rPr>
        <w:t>仕様書に記載している条件を満たしたうえでの企画提案であることに</w:t>
      </w:r>
      <w:r w:rsidRPr="00D43F41">
        <w:rPr>
          <w:rFonts w:ascii="BIZ UDP明朝 Medium" w:eastAsia="BIZ UDP明朝 Medium" w:hAnsi="BIZ UDP明朝 Medium" w:hint="eastAsia"/>
        </w:rPr>
        <w:t>ご注意ください。</w:t>
      </w:r>
    </w:p>
    <w:p w14:paraId="5E2EA2A8" w14:textId="3E230237" w:rsidR="0064756F" w:rsidRPr="00D43F41" w:rsidRDefault="0064756F" w:rsidP="006E7AC3">
      <w:pPr>
        <w:ind w:left="210" w:hangingChars="100" w:hanging="210"/>
        <w:rPr>
          <w:rFonts w:ascii="BIZ UDP明朝 Medium" w:eastAsia="BIZ UDP明朝 Medium" w:hAnsi="BIZ UDP明朝 Medium"/>
        </w:rPr>
      </w:pPr>
    </w:p>
    <w:p w14:paraId="374147A7" w14:textId="144E0F01" w:rsidR="006E5D09" w:rsidRDefault="006E5D09" w:rsidP="006E5D09">
      <w:pPr>
        <w:jc w:val="right"/>
        <w:rPr>
          <w:rFonts w:ascii="BIZ UDP明朝 Medium" w:eastAsia="BIZ UDP明朝 Medium" w:hAnsi="BIZ UDP明朝 Medium"/>
          <w:sz w:val="26"/>
          <w:szCs w:val="26"/>
        </w:rPr>
      </w:pPr>
    </w:p>
    <w:p w14:paraId="11A24E6A" w14:textId="1AA70310" w:rsidR="00D43F41" w:rsidRDefault="00D43F41" w:rsidP="006E5D09">
      <w:pPr>
        <w:jc w:val="right"/>
        <w:rPr>
          <w:rFonts w:ascii="BIZ UDP明朝 Medium" w:eastAsia="BIZ UDP明朝 Medium" w:hAnsi="BIZ UDP明朝 Medium"/>
          <w:sz w:val="26"/>
          <w:szCs w:val="26"/>
        </w:rPr>
      </w:pPr>
    </w:p>
    <w:p w14:paraId="142D4C64" w14:textId="28D8480F" w:rsidR="00D43F41" w:rsidRDefault="00D43F41" w:rsidP="006E5D09">
      <w:pPr>
        <w:jc w:val="right"/>
        <w:rPr>
          <w:rFonts w:ascii="BIZ UDP明朝 Medium" w:eastAsia="BIZ UDP明朝 Medium" w:hAnsi="BIZ UDP明朝 Medium"/>
          <w:sz w:val="26"/>
          <w:szCs w:val="26"/>
        </w:rPr>
      </w:pPr>
    </w:p>
    <w:p w14:paraId="0C5135FA" w14:textId="22907916" w:rsidR="00D43F41" w:rsidRDefault="00D43F41" w:rsidP="006E5D09">
      <w:pPr>
        <w:jc w:val="right"/>
        <w:rPr>
          <w:rFonts w:ascii="BIZ UDP明朝 Medium" w:eastAsia="BIZ UDP明朝 Medium" w:hAnsi="BIZ UDP明朝 Medium"/>
          <w:sz w:val="26"/>
          <w:szCs w:val="26"/>
        </w:rPr>
      </w:pPr>
    </w:p>
    <w:p w14:paraId="1B81FC7D" w14:textId="64C0036D" w:rsidR="00D43F41" w:rsidRDefault="00D43F41" w:rsidP="006E5D09">
      <w:pPr>
        <w:jc w:val="right"/>
        <w:rPr>
          <w:rFonts w:ascii="BIZ UDP明朝 Medium" w:eastAsia="BIZ UDP明朝 Medium" w:hAnsi="BIZ UDP明朝 Medium"/>
          <w:sz w:val="26"/>
          <w:szCs w:val="26"/>
        </w:rPr>
      </w:pPr>
    </w:p>
    <w:p w14:paraId="35505965" w14:textId="668247A3" w:rsidR="00D43F41" w:rsidRDefault="00D43F41" w:rsidP="006E5D09">
      <w:pPr>
        <w:jc w:val="right"/>
        <w:rPr>
          <w:rFonts w:ascii="BIZ UDP明朝 Medium" w:eastAsia="BIZ UDP明朝 Medium" w:hAnsi="BIZ UDP明朝 Medium"/>
          <w:sz w:val="26"/>
          <w:szCs w:val="26"/>
        </w:rPr>
      </w:pPr>
    </w:p>
    <w:p w14:paraId="2F033127" w14:textId="28815F17" w:rsidR="00D43F41" w:rsidRDefault="00D43F41" w:rsidP="006E5D09">
      <w:pPr>
        <w:jc w:val="right"/>
        <w:rPr>
          <w:rFonts w:ascii="BIZ UDP明朝 Medium" w:eastAsia="BIZ UDP明朝 Medium" w:hAnsi="BIZ UDP明朝 Medium"/>
          <w:sz w:val="26"/>
          <w:szCs w:val="26"/>
        </w:rPr>
      </w:pPr>
    </w:p>
    <w:p w14:paraId="0629B87F" w14:textId="09978A06" w:rsidR="00D43F41" w:rsidRDefault="00D43F41" w:rsidP="006E5D09">
      <w:pPr>
        <w:jc w:val="right"/>
        <w:rPr>
          <w:rFonts w:ascii="BIZ UDP明朝 Medium" w:eastAsia="BIZ UDP明朝 Medium" w:hAnsi="BIZ UDP明朝 Medium"/>
          <w:sz w:val="26"/>
          <w:szCs w:val="26"/>
        </w:rPr>
      </w:pPr>
    </w:p>
    <w:p w14:paraId="1596D043" w14:textId="55C06A23" w:rsidR="00D43F41" w:rsidRDefault="00D43F41" w:rsidP="006E5D09">
      <w:pPr>
        <w:jc w:val="right"/>
        <w:rPr>
          <w:rFonts w:ascii="BIZ UDP明朝 Medium" w:eastAsia="BIZ UDP明朝 Medium" w:hAnsi="BIZ UDP明朝 Medium"/>
          <w:sz w:val="26"/>
          <w:szCs w:val="26"/>
        </w:rPr>
      </w:pPr>
    </w:p>
    <w:p w14:paraId="51B4ABB6" w14:textId="1B2C4DA5" w:rsidR="00D43F41" w:rsidRDefault="00D43F41" w:rsidP="006E5D09">
      <w:pPr>
        <w:jc w:val="right"/>
        <w:rPr>
          <w:rFonts w:ascii="BIZ UDP明朝 Medium" w:eastAsia="BIZ UDP明朝 Medium" w:hAnsi="BIZ UDP明朝 Medium"/>
          <w:sz w:val="26"/>
          <w:szCs w:val="26"/>
        </w:rPr>
      </w:pPr>
    </w:p>
    <w:p w14:paraId="0DAB7555" w14:textId="05C0EED0" w:rsidR="00D43F41" w:rsidRDefault="00D43F41" w:rsidP="006E5D09">
      <w:pPr>
        <w:jc w:val="right"/>
        <w:rPr>
          <w:rFonts w:ascii="BIZ UDP明朝 Medium" w:eastAsia="BIZ UDP明朝 Medium" w:hAnsi="BIZ UDP明朝 Medium"/>
          <w:sz w:val="26"/>
          <w:szCs w:val="26"/>
        </w:rPr>
      </w:pPr>
    </w:p>
    <w:p w14:paraId="55964620" w14:textId="010D2C0B" w:rsidR="00D43F41" w:rsidRDefault="00D43F41" w:rsidP="006E5D09">
      <w:pPr>
        <w:jc w:val="right"/>
        <w:rPr>
          <w:rFonts w:ascii="BIZ UDP明朝 Medium" w:eastAsia="BIZ UDP明朝 Medium" w:hAnsi="BIZ UDP明朝 Medium"/>
          <w:sz w:val="26"/>
          <w:szCs w:val="26"/>
        </w:rPr>
      </w:pPr>
    </w:p>
    <w:p w14:paraId="715F637B" w14:textId="73785C71" w:rsidR="00D43F41" w:rsidRDefault="00D43F41" w:rsidP="006E5D09">
      <w:pPr>
        <w:jc w:val="right"/>
        <w:rPr>
          <w:rFonts w:ascii="BIZ UDP明朝 Medium" w:eastAsia="BIZ UDP明朝 Medium" w:hAnsi="BIZ UDP明朝 Medium"/>
          <w:sz w:val="26"/>
          <w:szCs w:val="26"/>
        </w:rPr>
      </w:pPr>
    </w:p>
    <w:p w14:paraId="6B7F630B" w14:textId="110790EA" w:rsidR="00D43F41" w:rsidRDefault="00D43F41" w:rsidP="006E5D09">
      <w:pPr>
        <w:jc w:val="right"/>
        <w:rPr>
          <w:rFonts w:ascii="BIZ UDP明朝 Medium" w:eastAsia="BIZ UDP明朝 Medium" w:hAnsi="BIZ UDP明朝 Medium"/>
          <w:sz w:val="26"/>
          <w:szCs w:val="26"/>
        </w:rPr>
      </w:pPr>
    </w:p>
    <w:p w14:paraId="6A4F147B" w14:textId="76D1AAB7" w:rsidR="00D43F41" w:rsidRDefault="00D43F41" w:rsidP="006E5D09">
      <w:pPr>
        <w:jc w:val="right"/>
        <w:rPr>
          <w:rFonts w:ascii="BIZ UDP明朝 Medium" w:eastAsia="BIZ UDP明朝 Medium" w:hAnsi="BIZ UDP明朝 Medium"/>
          <w:sz w:val="26"/>
          <w:szCs w:val="26"/>
        </w:rPr>
      </w:pPr>
    </w:p>
    <w:p w14:paraId="648F2E3B" w14:textId="63ED8218" w:rsidR="00D43F41" w:rsidRDefault="00D43F41" w:rsidP="006E5D09">
      <w:pPr>
        <w:jc w:val="right"/>
        <w:rPr>
          <w:rFonts w:ascii="BIZ UDP明朝 Medium" w:eastAsia="BIZ UDP明朝 Medium" w:hAnsi="BIZ UDP明朝 Medium"/>
          <w:sz w:val="26"/>
          <w:szCs w:val="26"/>
        </w:rPr>
      </w:pPr>
    </w:p>
    <w:p w14:paraId="29A4CBCE" w14:textId="322B65B1" w:rsidR="00D43F41" w:rsidRDefault="00D43F41" w:rsidP="006E5D09">
      <w:pPr>
        <w:jc w:val="right"/>
        <w:rPr>
          <w:rFonts w:ascii="BIZ UDP明朝 Medium" w:eastAsia="BIZ UDP明朝 Medium" w:hAnsi="BIZ UDP明朝 Medium"/>
          <w:sz w:val="26"/>
          <w:szCs w:val="26"/>
        </w:rPr>
      </w:pPr>
    </w:p>
    <w:p w14:paraId="45E9188F" w14:textId="1A5FF6F3" w:rsidR="00D43F41" w:rsidRDefault="00D43F41" w:rsidP="006E5D09">
      <w:pPr>
        <w:jc w:val="right"/>
        <w:rPr>
          <w:rFonts w:ascii="BIZ UDP明朝 Medium" w:eastAsia="BIZ UDP明朝 Medium" w:hAnsi="BIZ UDP明朝 Medium"/>
          <w:sz w:val="26"/>
          <w:szCs w:val="26"/>
        </w:rPr>
      </w:pPr>
    </w:p>
    <w:sectPr w:rsidR="00D43F41" w:rsidSect="00031575">
      <w:pgSz w:w="11906" w:h="16838" w:code="9"/>
      <w:pgMar w:top="1418" w:right="1134" w:bottom="624" w:left="1134" w:header="851" w:footer="839"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57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6546"/>
    <w:rsid w:val="001A7933"/>
    <w:rsid w:val="001B008E"/>
    <w:rsid w:val="001B1799"/>
    <w:rsid w:val="001B2391"/>
    <w:rsid w:val="001C6A6E"/>
    <w:rsid w:val="001F6B90"/>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82162"/>
    <w:rsid w:val="00582B9A"/>
    <w:rsid w:val="00583711"/>
    <w:rsid w:val="005919C3"/>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4756F"/>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137A"/>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65DC0"/>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3250A"/>
    <w:rsid w:val="009426EB"/>
    <w:rsid w:val="00943804"/>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4E17"/>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30D2"/>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43F41"/>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B70D1"/>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023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2AAA"/>
    <w:rsid w:val="00F03B70"/>
    <w:rsid w:val="00F114A7"/>
    <w:rsid w:val="00F14B5B"/>
    <w:rsid w:val="00F16432"/>
    <w:rsid w:val="00F24293"/>
    <w:rsid w:val="00F25C57"/>
    <w:rsid w:val="00F33EBF"/>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A716E"/>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A86B-C4A3-480A-940E-84A2A21D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妹尾　美央</cp:lastModifiedBy>
  <cp:revision>25</cp:revision>
  <cp:lastPrinted>2019-02-26T10:08:00Z</cp:lastPrinted>
  <dcterms:created xsi:type="dcterms:W3CDTF">2019-02-25T13:00:00Z</dcterms:created>
  <dcterms:modified xsi:type="dcterms:W3CDTF">2025-04-08T08:10:00Z</dcterms:modified>
</cp:coreProperties>
</file>