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B2" w:rsidRPr="00C15E7E" w:rsidRDefault="008302B2" w:rsidP="008302B2">
      <w:pPr>
        <w:ind w:left="2800" w:hangingChars="1000" w:hanging="2800"/>
        <w:jc w:val="center"/>
        <w:rPr>
          <w:rFonts w:ascii="UD デジタル 教科書体 NP-R" w:eastAsia="UD デジタル 教科書体 NP-R"/>
          <w:sz w:val="28"/>
          <w:szCs w:val="28"/>
        </w:rPr>
      </w:pPr>
      <w:r w:rsidRPr="00C15E7E">
        <w:rPr>
          <w:rFonts w:ascii="UD デジタル 教科書体 NP-R" w:eastAsia="UD デジタル 教科書体 NP-R" w:hint="eastAsia"/>
          <w:sz w:val="28"/>
          <w:szCs w:val="28"/>
        </w:rPr>
        <w:t>松江湖畔公園（岸公園）「便益施設（飲食店・売店）」運営事業者募集</w:t>
      </w:r>
    </w:p>
    <w:p w:rsidR="00E12D35" w:rsidRPr="00C15E7E" w:rsidRDefault="00E1252F" w:rsidP="00E12D35">
      <w:pPr>
        <w:jc w:val="center"/>
        <w:rPr>
          <w:rFonts w:ascii="UD デジタル 教科書体 NP-R" w:eastAsia="UD デジタル 教科書体 NP-R"/>
          <w:sz w:val="28"/>
          <w:szCs w:val="28"/>
        </w:rPr>
      </w:pPr>
      <w:r w:rsidRPr="00C15E7E">
        <w:rPr>
          <w:rFonts w:ascii="UD デジタル 教科書体 NP-R" w:eastAsia="UD デジタル 教科書体 NP-R" w:hint="eastAsia"/>
          <w:sz w:val="28"/>
          <w:szCs w:val="28"/>
        </w:rPr>
        <w:t>公募型プロポーザル実施要領</w:t>
      </w:r>
    </w:p>
    <w:p w:rsidR="00E12D35" w:rsidRPr="00C15E7E" w:rsidRDefault="00E12D35" w:rsidP="00E12D35">
      <w:pPr>
        <w:rPr>
          <w:rFonts w:ascii="UD デジタル 教科書体 NP-R" w:eastAsia="UD デジタル 教科書体 NP-R"/>
          <w:sz w:val="28"/>
          <w:szCs w:val="28"/>
        </w:rPr>
      </w:pPr>
    </w:p>
    <w:p w:rsidR="00E12D35" w:rsidRPr="00C15E7E" w:rsidRDefault="00E12D35" w:rsidP="00E12D35">
      <w:pPr>
        <w:rPr>
          <w:rFonts w:ascii="UD デジタル 教科書体 NP-R" w:eastAsia="UD デジタル 教科書体 NP-R"/>
          <w:szCs w:val="21"/>
        </w:rPr>
      </w:pPr>
      <w:r w:rsidRPr="00C15E7E">
        <w:rPr>
          <w:rFonts w:ascii="UD デジタル 教科書体 NP-R" w:eastAsia="UD デジタル 教科書体 NP-R" w:hint="eastAsia"/>
          <w:szCs w:val="21"/>
        </w:rPr>
        <w:t>１　趣旨</w:t>
      </w:r>
    </w:p>
    <w:p w:rsidR="00E12D35" w:rsidRPr="00C15E7E" w:rsidRDefault="00E12D35" w:rsidP="00E12D35">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⑴</w:t>
      </w:r>
      <w:r w:rsidR="002100D4" w:rsidRPr="00C15E7E">
        <w:rPr>
          <w:rFonts w:ascii="UD デジタル 教科書体 NP-R" w:eastAsia="UD デジタル 教科書体 NP-R" w:hint="eastAsia"/>
          <w:szCs w:val="21"/>
        </w:rPr>
        <w:t xml:space="preserve"> </w:t>
      </w:r>
      <w:r w:rsidRPr="00C15E7E">
        <w:rPr>
          <w:rFonts w:ascii="UD デジタル 教科書体 NP-R" w:eastAsia="UD デジタル 教科書体 NP-R" w:hint="eastAsia"/>
          <w:szCs w:val="21"/>
        </w:rPr>
        <w:t>目的</w:t>
      </w:r>
    </w:p>
    <w:p w:rsidR="009343FA" w:rsidRDefault="008302B2" w:rsidP="002100D4">
      <w:pPr>
        <w:ind w:firstLineChars="200" w:firstLine="420"/>
        <w:rPr>
          <w:rFonts w:ascii="UD デジタル 教科書体 NP-R" w:eastAsia="UD デジタル 教科書体 NP-R" w:hAnsi="ＭＳ 明朝"/>
          <w:szCs w:val="22"/>
        </w:rPr>
      </w:pPr>
      <w:r w:rsidRPr="00C15E7E">
        <w:rPr>
          <w:rFonts w:ascii="UD デジタル 教科書体 NP-R" w:eastAsia="UD デジタル 教科書体 NP-R" w:hAnsi="ＭＳ 明朝" w:hint="eastAsia"/>
          <w:szCs w:val="22"/>
        </w:rPr>
        <w:t>松江湖畔公園（岸公園）</w:t>
      </w:r>
      <w:r w:rsidR="00E12D35" w:rsidRPr="00C15E7E">
        <w:rPr>
          <w:rFonts w:ascii="UD デジタル 教科書体 NP-R" w:eastAsia="UD デジタル 教科書体 NP-R" w:hAnsi="ＭＳ 明朝" w:hint="eastAsia"/>
          <w:szCs w:val="22"/>
        </w:rPr>
        <w:t>※（以下</w:t>
      </w:r>
      <w:r w:rsidR="009343FA">
        <w:rPr>
          <w:rFonts w:ascii="UD デジタル 教科書体 NP-R" w:eastAsia="UD デジタル 教科書体 NP-R" w:hAnsi="ＭＳ 明朝" w:hint="eastAsia"/>
          <w:szCs w:val="22"/>
        </w:rPr>
        <w:t xml:space="preserve"> </w:t>
      </w:r>
      <w:r w:rsidR="00E12D35" w:rsidRPr="00C15E7E">
        <w:rPr>
          <w:rFonts w:ascii="UD デジタル 教科書体 NP-R" w:eastAsia="UD デジタル 教科書体 NP-R" w:hAnsi="ＭＳ 明朝" w:hint="eastAsia"/>
          <w:szCs w:val="22"/>
        </w:rPr>
        <w:t>岸公園）には、「便益施設（飲食店・売店）」を設置している。</w:t>
      </w:r>
      <w:r w:rsidR="009343FA">
        <w:rPr>
          <w:rFonts w:ascii="UD デジタル 教科書体 NP-R" w:eastAsia="UD デジタル 教科書体 NP-R" w:hAnsi="ＭＳ 明朝" w:hint="eastAsia"/>
          <w:szCs w:val="22"/>
        </w:rPr>
        <w:t>当</w:t>
      </w:r>
    </w:p>
    <w:p w:rsidR="009343FA" w:rsidRDefault="009343FA" w:rsidP="009343FA">
      <w:pPr>
        <w:ind w:firstLineChars="200" w:firstLine="420"/>
        <w:rPr>
          <w:rFonts w:ascii="UD デジタル 教科書体 NP-R" w:eastAsia="UD デジタル 教科書体 NP-R" w:hAnsi="ＭＳ 明朝"/>
          <w:szCs w:val="22"/>
        </w:rPr>
      </w:pPr>
      <w:r>
        <w:rPr>
          <w:rFonts w:ascii="UD デジタル 教科書体 NP-R" w:eastAsia="UD デジタル 教科書体 NP-R" w:hAnsi="ＭＳ 明朝" w:hint="eastAsia"/>
          <w:szCs w:val="22"/>
        </w:rPr>
        <w:t>施設を活用し、</w:t>
      </w:r>
      <w:r w:rsidR="008302B2" w:rsidRPr="00C15E7E">
        <w:rPr>
          <w:rFonts w:ascii="UD デジタル 教科書体 NP-R" w:eastAsia="UD デジタル 教科書体 NP-R" w:hAnsi="ＭＳ 明朝" w:hint="eastAsia"/>
          <w:szCs w:val="22"/>
        </w:rPr>
        <w:t>市民の憩いの場、観光客が訪れる</w:t>
      </w:r>
      <w:r w:rsidR="00E12D35" w:rsidRPr="00C15E7E">
        <w:rPr>
          <w:rFonts w:ascii="UD デジタル 教科書体 NP-R" w:eastAsia="UD デジタル 教科書体 NP-R" w:hAnsi="ＭＳ 明朝" w:hint="eastAsia"/>
          <w:szCs w:val="22"/>
        </w:rPr>
        <w:t>観光スポットとして、賑わいを創出する。また、</w:t>
      </w:r>
    </w:p>
    <w:p w:rsidR="00E12D35" w:rsidRPr="00C15E7E" w:rsidRDefault="00E12D35" w:rsidP="009343FA">
      <w:pPr>
        <w:ind w:firstLineChars="200" w:firstLine="420"/>
        <w:rPr>
          <w:rFonts w:ascii="UD デジタル 教科書体 NP-R" w:eastAsia="UD デジタル 教科書体 NP-R" w:hAnsi="ＭＳ 明朝"/>
          <w:szCs w:val="22"/>
        </w:rPr>
      </w:pPr>
      <w:r w:rsidRPr="00C15E7E">
        <w:rPr>
          <w:rFonts w:ascii="UD デジタル 教科書体 NP-R" w:eastAsia="UD デジタル 教科書体 NP-R" w:hAnsi="ＭＳ 明朝" w:hint="eastAsia"/>
          <w:szCs w:val="22"/>
        </w:rPr>
        <w:t>岸公園や湖畔の魅力を高め、宍道湖の水辺や夕日のブランド力向上を図る。</w:t>
      </w:r>
    </w:p>
    <w:p w:rsidR="00E12D35" w:rsidRPr="00C15E7E" w:rsidRDefault="00E12D35" w:rsidP="00E12D35">
      <w:pPr>
        <w:rPr>
          <w:rFonts w:ascii="UD デジタル 教科書体 NP-R" w:eastAsia="UD デジタル 教科書体 NP-R" w:hAnsi="ＭＳ 明朝"/>
          <w:szCs w:val="22"/>
        </w:rPr>
      </w:pPr>
      <w:r w:rsidRPr="00C15E7E">
        <w:rPr>
          <w:rFonts w:ascii="UD デジタル 教科書体 NP-R" w:eastAsia="UD デジタル 教科書体 NP-R" w:hAnsi="ＭＳ 明朝" w:hint="eastAsia"/>
          <w:szCs w:val="22"/>
        </w:rPr>
        <w:t xml:space="preserve">　⑵</w:t>
      </w:r>
      <w:r w:rsidR="002100D4" w:rsidRPr="00C15E7E">
        <w:rPr>
          <w:rFonts w:ascii="UD デジタル 教科書体 NP-R" w:eastAsia="UD デジタル 教科書体 NP-R" w:hAnsi="ＭＳ 明朝" w:hint="eastAsia"/>
          <w:szCs w:val="22"/>
        </w:rPr>
        <w:t xml:space="preserve"> </w:t>
      </w:r>
      <w:r w:rsidRPr="00C15E7E">
        <w:rPr>
          <w:rFonts w:ascii="UD デジタル 教科書体 NP-R" w:eastAsia="UD デジタル 教科書体 NP-R" w:hAnsi="ＭＳ 明朝" w:hint="eastAsia"/>
          <w:szCs w:val="22"/>
        </w:rPr>
        <w:t>概要</w:t>
      </w:r>
    </w:p>
    <w:p w:rsidR="002100D4" w:rsidRPr="00C15E7E" w:rsidRDefault="00E12D35" w:rsidP="002100D4">
      <w:pPr>
        <w:ind w:firstLineChars="200" w:firstLine="420"/>
        <w:rPr>
          <w:rFonts w:ascii="UD デジタル 教科書体 NP-R" w:eastAsia="UD デジタル 教科書体 NP-R" w:hAnsi="ＭＳ 明朝"/>
          <w:szCs w:val="22"/>
        </w:rPr>
      </w:pPr>
      <w:r w:rsidRPr="00C15E7E">
        <w:rPr>
          <w:rFonts w:ascii="UD デジタル 教科書体 NP-R" w:eastAsia="UD デジタル 教科書体 NP-R" w:hAnsi="ＭＳ 明朝" w:hint="eastAsia"/>
          <w:szCs w:val="22"/>
        </w:rPr>
        <w:t>本施設</w:t>
      </w:r>
      <w:r w:rsidR="008302B2" w:rsidRPr="00C15E7E">
        <w:rPr>
          <w:rFonts w:ascii="UD デジタル 教科書体 NP-R" w:eastAsia="UD デジタル 教科書体 NP-R" w:hAnsi="ＭＳ 明朝" w:hint="eastAsia"/>
          <w:szCs w:val="22"/>
        </w:rPr>
        <w:t>において、水辺の「癒しの空間」に相応しい飲食の提供を行うほか、</w:t>
      </w:r>
      <w:r w:rsidR="00421EFF" w:rsidRPr="00C15E7E">
        <w:rPr>
          <w:rFonts w:ascii="UD デジタル 教科書体 NP-R" w:eastAsia="UD デジタル 教科書体 NP-R" w:hAnsi="ＭＳ 明朝" w:hint="eastAsia"/>
          <w:szCs w:val="22"/>
        </w:rPr>
        <w:t>宍道湖の</w:t>
      </w:r>
      <w:r w:rsidR="004D28A0" w:rsidRPr="00C15E7E">
        <w:rPr>
          <w:rFonts w:ascii="UD デジタル 教科書体 NP-R" w:eastAsia="UD デジタル 教科書体 NP-R" w:hAnsi="ＭＳ 明朝" w:hint="eastAsia"/>
          <w:szCs w:val="22"/>
        </w:rPr>
        <w:t>水辺や</w:t>
      </w:r>
      <w:r w:rsidR="00421EFF" w:rsidRPr="00C15E7E">
        <w:rPr>
          <w:rFonts w:ascii="UD デジタル 教科書体 NP-R" w:eastAsia="UD デジタル 教科書体 NP-R" w:hAnsi="ＭＳ 明朝" w:hint="eastAsia"/>
          <w:szCs w:val="22"/>
        </w:rPr>
        <w:t>夕日の</w:t>
      </w:r>
    </w:p>
    <w:p w:rsidR="00C15E7E" w:rsidRDefault="00421EFF" w:rsidP="002100D4">
      <w:pPr>
        <w:ind w:firstLineChars="200" w:firstLine="420"/>
        <w:rPr>
          <w:rFonts w:ascii="UD デジタル 教科書体 NP-R" w:eastAsia="UD デジタル 教科書体 NP-R" w:hAnsi="ＭＳ 明朝"/>
          <w:szCs w:val="22"/>
        </w:rPr>
      </w:pPr>
      <w:r w:rsidRPr="00C15E7E">
        <w:rPr>
          <w:rFonts w:ascii="UD デジタル 教科書体 NP-R" w:eastAsia="UD デジタル 教科書体 NP-R" w:hAnsi="ＭＳ 明朝" w:hint="eastAsia"/>
          <w:szCs w:val="22"/>
        </w:rPr>
        <w:t>ブランド力の向上</w:t>
      </w:r>
      <w:r w:rsidR="00E1252F" w:rsidRPr="00C15E7E">
        <w:rPr>
          <w:rFonts w:ascii="UD デジタル 教科書体 NP-R" w:eastAsia="UD デジタル 教科書体 NP-R" w:hAnsi="ＭＳ 明朝" w:hint="eastAsia"/>
          <w:szCs w:val="22"/>
        </w:rPr>
        <w:t>、</w:t>
      </w:r>
      <w:r w:rsidRPr="00C15E7E">
        <w:rPr>
          <w:rFonts w:ascii="UD デジタル 教科書体 NP-R" w:eastAsia="UD デジタル 教科書体 NP-R" w:hAnsi="ＭＳ 明朝" w:hint="eastAsia"/>
          <w:szCs w:val="22"/>
        </w:rPr>
        <w:t>湖畔への集客、</w:t>
      </w:r>
      <w:r w:rsidR="002100D4" w:rsidRPr="00C15E7E">
        <w:rPr>
          <w:rFonts w:ascii="UD デジタル 教科書体 NP-R" w:eastAsia="UD デジタル 教科書体 NP-R" w:hAnsi="ＭＳ 明朝" w:hint="eastAsia"/>
          <w:szCs w:val="22"/>
        </w:rPr>
        <w:t>賑わいの創出につながることを目的とした取り組みを実施する</w:t>
      </w:r>
    </w:p>
    <w:p w:rsidR="008302B2" w:rsidRPr="00C15E7E" w:rsidRDefault="00C15E7E" w:rsidP="002100D4">
      <w:pPr>
        <w:ind w:firstLineChars="200" w:firstLine="420"/>
        <w:rPr>
          <w:rFonts w:ascii="UD デジタル 教科書体 NP-R" w:eastAsia="UD デジタル 教科書体 NP-R" w:hAnsi="ＭＳ 明朝"/>
          <w:szCs w:val="22"/>
        </w:rPr>
      </w:pPr>
      <w:r>
        <w:rPr>
          <w:rFonts w:ascii="UD デジタル 教科書体 NP-R" w:eastAsia="UD デジタル 教科書体 NP-R" w:hAnsi="ＭＳ 明朝" w:hint="eastAsia"/>
          <w:szCs w:val="22"/>
        </w:rPr>
        <w:t>こと</w:t>
      </w:r>
      <w:r w:rsidR="008302B2" w:rsidRPr="00C15E7E">
        <w:rPr>
          <w:rFonts w:ascii="UD デジタル 教科書体 NP-R" w:eastAsia="UD デジタル 教科書体 NP-R" w:hAnsi="ＭＳ 明朝" w:hint="eastAsia"/>
          <w:szCs w:val="22"/>
        </w:rPr>
        <w:t>。</w:t>
      </w:r>
    </w:p>
    <w:p w:rsidR="008302B2" w:rsidRPr="00C15E7E" w:rsidRDefault="00E12D35" w:rsidP="008302B2">
      <w:pPr>
        <w:spacing w:before="2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２　</w:t>
      </w:r>
      <w:r w:rsidR="009343FA">
        <w:rPr>
          <w:rFonts w:ascii="UD デジタル 教科書体 NP-R" w:eastAsia="UD デジタル 教科書体 NP-R" w:hint="eastAsia"/>
          <w:szCs w:val="21"/>
        </w:rPr>
        <w:t>岸公園</w:t>
      </w:r>
      <w:r w:rsidR="008302B2" w:rsidRPr="00C15E7E">
        <w:rPr>
          <w:rFonts w:ascii="UD デジタル 教科書体 NP-R" w:eastAsia="UD デジタル 教科書体 NP-R" w:hint="eastAsia"/>
          <w:szCs w:val="21"/>
        </w:rPr>
        <w:t>の概要</w:t>
      </w:r>
    </w:p>
    <w:p w:rsidR="008302B2" w:rsidRPr="00C15E7E" w:rsidRDefault="002100D4" w:rsidP="002100D4">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所在地　　松江市袖師町</w:t>
      </w:r>
    </w:p>
    <w:p w:rsidR="008302B2" w:rsidRPr="00C15E7E" w:rsidRDefault="002100D4" w:rsidP="002100D4">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⑵ </w:t>
      </w:r>
      <w:r w:rsidR="008302B2" w:rsidRPr="00C15E7E">
        <w:rPr>
          <w:rFonts w:ascii="UD デジタル 教科書体 NP-R" w:eastAsia="UD デジタル 教科書体 NP-R" w:hint="eastAsia"/>
          <w:szCs w:val="21"/>
        </w:rPr>
        <w:t>設置者　　松江市</w:t>
      </w:r>
    </w:p>
    <w:p w:rsidR="008302B2" w:rsidRPr="00C15E7E" w:rsidRDefault="002100D4" w:rsidP="008302B2">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⑶ </w:t>
      </w:r>
      <w:r w:rsidR="008302B2" w:rsidRPr="00C15E7E">
        <w:rPr>
          <w:rFonts w:ascii="UD デジタル 教科書体 NP-R" w:eastAsia="UD デジタル 教科書体 NP-R" w:hint="eastAsia"/>
          <w:szCs w:val="21"/>
        </w:rPr>
        <w:t>管理者　　松江市</w:t>
      </w:r>
    </w:p>
    <w:p w:rsidR="008302B2" w:rsidRPr="00C15E7E" w:rsidRDefault="002100D4" w:rsidP="008302B2">
      <w:pPr>
        <w:ind w:firstLineChars="100" w:firstLine="210"/>
        <w:rPr>
          <w:rFonts w:ascii="UD デジタル 教科書体 NP-R" w:eastAsia="UD デジタル 教科書体 NP-R"/>
          <w:szCs w:val="21"/>
        </w:rPr>
      </w:pPr>
      <w:r w:rsidRPr="00C15E7E">
        <w:rPr>
          <w:rFonts w:ascii="ＭＳ 明朝" w:hAnsi="ＭＳ 明朝" w:cs="ＭＳ 明朝" w:hint="eastAsia"/>
          <w:szCs w:val="21"/>
        </w:rPr>
        <w:t xml:space="preserve">⑷ </w:t>
      </w:r>
      <w:r w:rsidR="008302B2" w:rsidRPr="00C15E7E">
        <w:rPr>
          <w:rFonts w:ascii="UD デジタル 教科書体 NP-R" w:eastAsia="UD デジタル 教科書体 NP-R" w:hint="eastAsia"/>
          <w:szCs w:val="21"/>
        </w:rPr>
        <w:t>その他　　駐車場8台、公衆トイレあり</w:t>
      </w:r>
    </w:p>
    <w:p w:rsidR="008302B2" w:rsidRPr="00C15E7E" w:rsidRDefault="008302B2" w:rsidP="008302B2">
      <w:pPr>
        <w:rPr>
          <w:rFonts w:ascii="UD デジタル 教科書体 NP-R" w:eastAsia="UD デジタル 教科書体 NP-R"/>
          <w:szCs w:val="21"/>
        </w:rPr>
      </w:pPr>
    </w:p>
    <w:p w:rsidR="008302B2" w:rsidRPr="00C15E7E" w:rsidRDefault="002100D4"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３　</w:t>
      </w:r>
      <w:r w:rsidR="008302B2" w:rsidRPr="00C15E7E">
        <w:rPr>
          <w:rFonts w:ascii="UD デジタル 教科書体 NP-R" w:eastAsia="UD デジタル 教科書体 NP-R" w:hint="eastAsia"/>
          <w:szCs w:val="21"/>
        </w:rPr>
        <w:t>便益施設（飲食店・売店）の概要</w:t>
      </w:r>
    </w:p>
    <w:p w:rsidR="008302B2" w:rsidRPr="00C15E7E" w:rsidRDefault="002100D4" w:rsidP="002100D4">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所在地　　松江市袖師町（岸公園内）</w:t>
      </w:r>
    </w:p>
    <w:p w:rsidR="008302B2" w:rsidRPr="00C15E7E" w:rsidRDefault="002100D4"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⑵ </w:t>
      </w:r>
      <w:r w:rsidR="008302B2" w:rsidRPr="00C15E7E">
        <w:rPr>
          <w:rFonts w:ascii="UD デジタル 教科書体 NP-R" w:eastAsia="UD デジタル 教科書体 NP-R" w:hint="eastAsia"/>
          <w:szCs w:val="21"/>
        </w:rPr>
        <w:t>構　造　　鉄骨造　3棟（店舗棟・倉庫・東屋）</w:t>
      </w:r>
    </w:p>
    <w:p w:rsidR="008302B2" w:rsidRPr="00C15E7E" w:rsidRDefault="008302B2" w:rsidP="002100D4">
      <w:pPr>
        <w:ind w:firstLineChars="750" w:firstLine="1575"/>
        <w:rPr>
          <w:rFonts w:ascii="UD デジタル 教科書体 NP-R" w:eastAsia="UD デジタル 教科書体 NP-R"/>
          <w:szCs w:val="21"/>
        </w:rPr>
      </w:pPr>
      <w:r w:rsidRPr="00C15E7E">
        <w:rPr>
          <w:rFonts w:ascii="UD デジタル 教科書体 NP-R" w:eastAsia="UD デジタル 教科書体 NP-R" w:hint="eastAsia"/>
          <w:szCs w:val="21"/>
        </w:rPr>
        <w:t>※別紙：配置図、平面図・求積図、立面図、断面図</w:t>
      </w:r>
      <w:r w:rsidR="002100D4" w:rsidRPr="00C15E7E">
        <w:rPr>
          <w:rFonts w:ascii="UD デジタル 教科書体 NP-R" w:eastAsia="UD デジタル 教科書体 NP-R" w:hint="eastAsia"/>
          <w:szCs w:val="21"/>
        </w:rPr>
        <w:t>を</w:t>
      </w:r>
      <w:r w:rsidRPr="00C15E7E">
        <w:rPr>
          <w:rFonts w:ascii="UD デジタル 教科書体 NP-R" w:eastAsia="UD デジタル 教科書体 NP-R" w:hint="eastAsia"/>
          <w:szCs w:val="21"/>
        </w:rPr>
        <w:t>参照</w:t>
      </w:r>
    </w:p>
    <w:p w:rsidR="008302B2" w:rsidRPr="00C15E7E" w:rsidRDefault="002100D4" w:rsidP="002100D4">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⑶ </w:t>
      </w:r>
      <w:r w:rsidR="008302B2" w:rsidRPr="00C15E7E">
        <w:rPr>
          <w:rFonts w:ascii="UD デジタル 教科書体 NP-R" w:eastAsia="UD デジタル 教科書体 NP-R" w:hint="eastAsia"/>
          <w:szCs w:val="21"/>
        </w:rPr>
        <w:t>延床面積　１２．６８㎡　3棟（４．３４㎡×２棟、４㎡×１棟）</w:t>
      </w:r>
    </w:p>
    <w:p w:rsidR="008302B2" w:rsidRPr="00C15E7E" w:rsidRDefault="002100D4"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⑷ </w:t>
      </w:r>
      <w:r w:rsidR="008302B2" w:rsidRPr="00C15E7E">
        <w:rPr>
          <w:rFonts w:ascii="UD デジタル 教科書体 NP-R" w:eastAsia="UD デジタル 教科書体 NP-R" w:hint="eastAsia"/>
          <w:szCs w:val="21"/>
        </w:rPr>
        <w:t>設置者　　松江市</w:t>
      </w:r>
    </w:p>
    <w:p w:rsidR="001A3B1C" w:rsidRDefault="002100D4" w:rsidP="001A3B1C">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⑸ </w:t>
      </w:r>
      <w:r w:rsidR="008302B2" w:rsidRPr="00C15E7E">
        <w:rPr>
          <w:rFonts w:ascii="UD デジタル 教科書体 NP-R" w:eastAsia="UD デジタル 教科書体 NP-R" w:hint="eastAsia"/>
          <w:szCs w:val="21"/>
        </w:rPr>
        <w:t xml:space="preserve">実　績　　</w:t>
      </w:r>
      <w:r w:rsidR="009343FA">
        <w:rPr>
          <w:rFonts w:ascii="UD デジタル 教科書体 NP-R" w:eastAsia="UD デジタル 教科書体 NP-R" w:hint="eastAsia"/>
          <w:szCs w:val="21"/>
        </w:rPr>
        <w:t>R6年度（4月～11月時点）営業日数</w:t>
      </w:r>
      <w:r w:rsidR="00EA10A8">
        <w:rPr>
          <w:rFonts w:ascii="UD デジタル 教科書体 NP-R" w:eastAsia="UD デジタル 教科書体 NP-R" w:hint="eastAsia"/>
          <w:szCs w:val="21"/>
        </w:rPr>
        <w:t>148日</w:t>
      </w:r>
    </w:p>
    <w:p w:rsidR="008B6A74" w:rsidRPr="00C15E7E" w:rsidRDefault="008B6A74" w:rsidP="009343FA">
      <w:pPr>
        <w:ind w:firstLineChars="750" w:firstLine="1575"/>
        <w:rPr>
          <w:rFonts w:ascii="UD デジタル 教科書体 NP-R" w:eastAsia="UD デジタル 教科書体 NP-R"/>
          <w:szCs w:val="21"/>
        </w:rPr>
      </w:pPr>
      <w:r w:rsidRPr="00C15E7E">
        <w:rPr>
          <w:rFonts w:ascii="UD デジタル 教科書体 NP-R" w:eastAsia="UD デジタル 教科書体 NP-R" w:hint="eastAsia"/>
          <w:szCs w:val="21"/>
        </w:rPr>
        <w:t>R5年度（4月～</w:t>
      </w:r>
      <w:r w:rsidR="009343FA">
        <w:rPr>
          <w:rFonts w:ascii="UD デジタル 教科書体 NP-R" w:eastAsia="UD デジタル 教科書体 NP-R" w:hint="eastAsia"/>
          <w:szCs w:val="21"/>
        </w:rPr>
        <w:t>3月</w:t>
      </w:r>
      <w:r w:rsidR="00F5319A" w:rsidRPr="00C15E7E">
        <w:rPr>
          <w:rFonts w:ascii="UD デジタル 教科書体 NP-R" w:eastAsia="UD デジタル 教科書体 NP-R" w:hint="eastAsia"/>
          <w:szCs w:val="21"/>
        </w:rPr>
        <w:t>）営業日数</w:t>
      </w:r>
      <w:r w:rsidR="001E4A1A" w:rsidRPr="001E4A1A">
        <w:rPr>
          <w:rFonts w:ascii="UD デジタル 教科書体 NP-R" w:eastAsia="UD デジタル 教科書体 NP-R" w:hint="eastAsia"/>
          <w:szCs w:val="21"/>
        </w:rPr>
        <w:t>233</w:t>
      </w:r>
      <w:r w:rsidRPr="00C15E7E">
        <w:rPr>
          <w:rFonts w:ascii="UD デジタル 教科書体 NP-R" w:eastAsia="UD デジタル 教科書体 NP-R" w:hint="eastAsia"/>
          <w:szCs w:val="21"/>
        </w:rPr>
        <w:t>日</w:t>
      </w:r>
    </w:p>
    <w:p w:rsidR="008302B2" w:rsidRPr="00C15E7E" w:rsidRDefault="008302B2" w:rsidP="002100D4">
      <w:pPr>
        <w:ind w:firstLineChars="750" w:firstLine="1575"/>
        <w:rPr>
          <w:rFonts w:ascii="UD デジタル 教科書体 NP-R" w:eastAsia="UD デジタル 教科書体 NP-R"/>
          <w:strike/>
          <w:szCs w:val="21"/>
        </w:rPr>
      </w:pPr>
      <w:r w:rsidRPr="00C15E7E">
        <w:rPr>
          <w:rFonts w:ascii="UD デジタル 教科書体 NP-R" w:eastAsia="UD デジタル 教科書体 NP-R" w:hint="eastAsia"/>
          <w:szCs w:val="21"/>
        </w:rPr>
        <w:t>R4年度</w:t>
      </w:r>
      <w:r w:rsidR="009712EF" w:rsidRPr="00C15E7E">
        <w:rPr>
          <w:rFonts w:ascii="UD デジタル 教科書体 NP-R" w:eastAsia="UD デジタル 教科書体 NP-R" w:hint="eastAsia"/>
          <w:szCs w:val="21"/>
        </w:rPr>
        <w:t>（4月～3月）営業日数260日</w:t>
      </w:r>
    </w:p>
    <w:p w:rsidR="008302B2" w:rsidRPr="00C15E7E" w:rsidRDefault="008302B2" w:rsidP="002100D4">
      <w:pPr>
        <w:ind w:firstLineChars="750" w:firstLine="1575"/>
        <w:rPr>
          <w:rFonts w:ascii="UD デジタル 教科書体 NP-R" w:eastAsia="UD デジタル 教科書体 NP-R"/>
          <w:szCs w:val="21"/>
        </w:rPr>
      </w:pPr>
      <w:r w:rsidRPr="00C15E7E">
        <w:rPr>
          <w:rFonts w:ascii="UD デジタル 教科書体 NP-R" w:eastAsia="UD デジタル 教科書体 NP-R" w:hint="eastAsia"/>
          <w:szCs w:val="21"/>
        </w:rPr>
        <w:t>＜参考＞</w:t>
      </w:r>
    </w:p>
    <w:p w:rsidR="008302B2" w:rsidRPr="00C15E7E" w:rsidRDefault="008302B2" w:rsidP="002100D4">
      <w:pPr>
        <w:ind w:firstLineChars="850" w:firstLine="1785"/>
        <w:rPr>
          <w:rFonts w:ascii="UD デジタル 教科書体 NP-R" w:eastAsia="UD デジタル 教科書体 NP-R"/>
          <w:szCs w:val="21"/>
        </w:rPr>
      </w:pPr>
      <w:r w:rsidRPr="00C15E7E">
        <w:rPr>
          <w:rFonts w:ascii="UD デジタル 教科書体 NP-R" w:eastAsia="UD デジタル 教科書体 NP-R" w:hint="eastAsia"/>
          <w:szCs w:val="21"/>
        </w:rPr>
        <w:t>社会実験（令和2年</w:t>
      </w:r>
      <w:r w:rsidR="00AC4B27" w:rsidRPr="00C15E7E">
        <w:rPr>
          <w:rFonts w:ascii="UD デジタル 教科書体 NP-R" w:eastAsia="UD デジタル 教科書体 NP-R" w:hint="eastAsia"/>
          <w:szCs w:val="21"/>
        </w:rPr>
        <w:t>度</w:t>
      </w:r>
      <w:r w:rsidRPr="00C15E7E">
        <w:rPr>
          <w:rFonts w:ascii="UD デジタル 教科書体 NP-R" w:eastAsia="UD デジタル 教科書体 NP-R" w:hint="eastAsia"/>
          <w:szCs w:val="21"/>
        </w:rPr>
        <w:t>7月～令和</w:t>
      </w:r>
      <w:r w:rsidR="00AC4B27" w:rsidRPr="00C15E7E">
        <w:rPr>
          <w:rFonts w:ascii="UD デジタル 教科書体 NP-R" w:eastAsia="UD デジタル 教科書体 NP-R" w:hint="eastAsia"/>
          <w:szCs w:val="21"/>
        </w:rPr>
        <w:t>3年度</w:t>
      </w:r>
      <w:r w:rsidRPr="00C15E7E">
        <w:rPr>
          <w:rFonts w:ascii="UD デジタル 教科書体 NP-R" w:eastAsia="UD デジタル 教科書体 NP-R" w:hint="eastAsia"/>
          <w:szCs w:val="21"/>
        </w:rPr>
        <w:t>1月）</w:t>
      </w:r>
    </w:p>
    <w:p w:rsidR="008302B2" w:rsidRPr="00C15E7E" w:rsidRDefault="008302B2" w:rsidP="002100D4">
      <w:pPr>
        <w:ind w:firstLineChars="950" w:firstLine="1995"/>
        <w:rPr>
          <w:rFonts w:ascii="UD デジタル 教科書体 NP-R" w:eastAsia="UD デジタル 教科書体 NP-R"/>
          <w:szCs w:val="21"/>
        </w:rPr>
      </w:pPr>
      <w:r w:rsidRPr="00C15E7E">
        <w:rPr>
          <w:rFonts w:ascii="UD デジタル 教科書体 NP-R" w:eastAsia="UD デジタル 教科書体 NP-R" w:hint="eastAsia"/>
          <w:szCs w:val="21"/>
        </w:rPr>
        <w:t>※岸公園で夕日の見える日、夕日の時間帯に飲食店を営業。</w:t>
      </w:r>
    </w:p>
    <w:p w:rsidR="008302B2" w:rsidRPr="00C15E7E" w:rsidRDefault="008302B2" w:rsidP="002100D4">
      <w:pPr>
        <w:ind w:firstLineChars="850" w:firstLine="1785"/>
        <w:rPr>
          <w:rFonts w:ascii="UD デジタル 教科書体 NP-R" w:eastAsia="UD デジタル 教科書体 NP-R"/>
          <w:szCs w:val="21"/>
        </w:rPr>
      </w:pPr>
      <w:r w:rsidRPr="00C15E7E">
        <w:rPr>
          <w:rFonts w:ascii="UD デジタル 教科書体 NP-R" w:eastAsia="UD デジタル 教科書体 NP-R" w:hint="eastAsia"/>
          <w:szCs w:val="21"/>
        </w:rPr>
        <w:t>R2年度（7月～3月）営業日数155日、1日平均商品販売数３１杯</w:t>
      </w:r>
    </w:p>
    <w:p w:rsidR="008302B2" w:rsidRPr="00C15E7E" w:rsidRDefault="008302B2" w:rsidP="002100D4">
      <w:pPr>
        <w:ind w:firstLineChars="850" w:firstLine="1785"/>
        <w:rPr>
          <w:rFonts w:ascii="UD デジタル 教科書体 NP-R" w:eastAsia="UD デジタル 教科書体 NP-R"/>
          <w:szCs w:val="21"/>
        </w:rPr>
      </w:pPr>
      <w:r w:rsidRPr="00C15E7E">
        <w:rPr>
          <w:rFonts w:ascii="UD デジタル 教科書体 NP-R" w:eastAsia="UD デジタル 教科書体 NP-R" w:hint="eastAsia"/>
          <w:szCs w:val="21"/>
        </w:rPr>
        <w:t>R3年度（４月～</w:t>
      </w:r>
      <w:r w:rsidR="003704A2" w:rsidRPr="00C15E7E">
        <w:rPr>
          <w:rFonts w:ascii="UD デジタル 教科書体 NP-R" w:eastAsia="UD デジタル 教科書体 NP-R" w:hint="eastAsia"/>
          <w:szCs w:val="21"/>
        </w:rPr>
        <w:t>1月</w:t>
      </w:r>
      <w:r w:rsidRPr="00C15E7E">
        <w:rPr>
          <w:rFonts w:ascii="UD デジタル 教科書体 NP-R" w:eastAsia="UD デジタル 教科書体 NP-R" w:hint="eastAsia"/>
          <w:szCs w:val="21"/>
        </w:rPr>
        <w:t>）営業日数</w:t>
      </w:r>
      <w:r w:rsidR="003704A2" w:rsidRPr="00C15E7E">
        <w:rPr>
          <w:rFonts w:ascii="UD デジタル 教科書体 NP-R" w:eastAsia="UD デジタル 教科書体 NP-R" w:hint="eastAsia"/>
          <w:szCs w:val="21"/>
        </w:rPr>
        <w:t>202</w:t>
      </w:r>
      <w:r w:rsidRPr="00C15E7E">
        <w:rPr>
          <w:rFonts w:ascii="UD デジタル 教科書体 NP-R" w:eastAsia="UD デジタル 教科書体 NP-R" w:hint="eastAsia"/>
          <w:szCs w:val="21"/>
        </w:rPr>
        <w:t>日</w:t>
      </w:r>
      <w:r w:rsidR="00AD0CC9" w:rsidRPr="00C15E7E">
        <w:rPr>
          <w:rFonts w:ascii="UD デジタル 教科書体 NP-R" w:eastAsia="UD デジタル 教科書体 NP-R" w:hint="eastAsia"/>
          <w:szCs w:val="21"/>
        </w:rPr>
        <w:t>、</w:t>
      </w:r>
      <w:r w:rsidRPr="00C15E7E">
        <w:rPr>
          <w:rFonts w:ascii="UD デジタル 教科書体 NP-R" w:eastAsia="UD デジタル 教科書体 NP-R" w:hint="eastAsia"/>
          <w:szCs w:val="21"/>
        </w:rPr>
        <w:t xml:space="preserve">平均商品販売数２７杯 </w:t>
      </w:r>
    </w:p>
    <w:p w:rsidR="008302B2" w:rsidRDefault="008302B2" w:rsidP="002100D4">
      <w:pPr>
        <w:ind w:firstLineChars="950" w:firstLine="1995"/>
        <w:rPr>
          <w:rFonts w:ascii="UD デジタル 教科書体 NP-R" w:eastAsia="UD デジタル 教科書体 NP-R"/>
          <w:szCs w:val="21"/>
        </w:rPr>
      </w:pPr>
      <w:r w:rsidRPr="00C15E7E">
        <w:rPr>
          <w:rFonts w:ascii="UD デジタル 教科書体 NP-R" w:eastAsia="UD デジタル 教科書体 NP-R" w:hint="eastAsia"/>
          <w:szCs w:val="21"/>
        </w:rPr>
        <w:t>※１日平均は、販売総数／営業日数</w:t>
      </w:r>
    </w:p>
    <w:p w:rsidR="009343FA" w:rsidRPr="00C15E7E" w:rsidRDefault="009343FA" w:rsidP="002100D4">
      <w:pPr>
        <w:ind w:firstLineChars="950" w:firstLine="1995"/>
        <w:rPr>
          <w:rFonts w:ascii="UD デジタル 教科書体 NP-R" w:eastAsia="UD デジタル 教科書体 NP-R"/>
          <w:szCs w:val="21"/>
        </w:rPr>
      </w:pPr>
    </w:p>
    <w:p w:rsidR="008302B2" w:rsidRPr="00C15E7E" w:rsidRDefault="002100D4" w:rsidP="008302B2">
      <w:pPr>
        <w:spacing w:before="240"/>
        <w:rPr>
          <w:rFonts w:ascii="UD デジタル 教科書体 NP-R" w:eastAsia="UD デジタル 教科書体 NP-R"/>
          <w:szCs w:val="21"/>
        </w:rPr>
      </w:pPr>
      <w:r w:rsidRPr="00C15E7E">
        <w:rPr>
          <w:rFonts w:ascii="UD デジタル 教科書体 NP-R" w:eastAsia="UD デジタル 教科書体 NP-R" w:hint="eastAsia"/>
          <w:szCs w:val="21"/>
        </w:rPr>
        <w:lastRenderedPageBreak/>
        <w:t xml:space="preserve">４　</w:t>
      </w:r>
      <w:r w:rsidR="008302B2" w:rsidRPr="00C15E7E">
        <w:rPr>
          <w:rFonts w:ascii="UD デジタル 教科書体 NP-R" w:eastAsia="UD デジタル 教科書体 NP-R" w:hint="eastAsia"/>
          <w:szCs w:val="21"/>
        </w:rPr>
        <w:t>応募資格</w:t>
      </w:r>
    </w:p>
    <w:p w:rsidR="008302B2" w:rsidRPr="00C15E7E" w:rsidRDefault="008302B2" w:rsidP="002100D4">
      <w:pPr>
        <w:ind w:leftChars="100" w:left="210"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以下のすべての要件を満たす団体（法人格の有無は問わない）または個人であること。</w:t>
      </w:r>
    </w:p>
    <w:p w:rsidR="00951D46" w:rsidRPr="00C15E7E" w:rsidRDefault="002100D4" w:rsidP="002100D4">
      <w:pPr>
        <w:autoSpaceDE w:val="0"/>
        <w:autoSpaceDN w:val="0"/>
        <w:ind w:firstLineChars="100" w:firstLine="21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 xml:space="preserve">⑴ </w:t>
      </w:r>
      <w:r w:rsidR="00951D46" w:rsidRPr="00C15E7E">
        <w:rPr>
          <w:rFonts w:ascii="UD デジタル 教科書体 NP-R" w:eastAsia="UD デジタル 教科書体 NP-R" w:hAnsi="ＭＳ 明朝" w:cs="ＭＳ" w:hint="eastAsia"/>
          <w:kern w:val="0"/>
          <w:szCs w:val="21"/>
        </w:rPr>
        <w:t>松江市内に本社</w:t>
      </w:r>
      <w:r w:rsidR="004914A4" w:rsidRPr="00C15E7E">
        <w:rPr>
          <w:rFonts w:ascii="UD デジタル 教科書体 NP-R" w:eastAsia="UD デジタル 教科書体 NP-R" w:hAnsi="ＭＳ 明朝" w:cs="ＭＳ" w:hint="eastAsia"/>
          <w:kern w:val="0"/>
          <w:szCs w:val="21"/>
        </w:rPr>
        <w:t>又は主たる事務所</w:t>
      </w:r>
      <w:r w:rsidR="00951D46" w:rsidRPr="00C15E7E">
        <w:rPr>
          <w:rFonts w:ascii="UD デジタル 教科書体 NP-R" w:eastAsia="UD デジタル 教科書体 NP-R" w:hAnsi="ＭＳ 明朝" w:cs="ＭＳ" w:hint="eastAsia"/>
          <w:kern w:val="0"/>
          <w:szCs w:val="21"/>
        </w:rPr>
        <w:t>を置いていること。</w:t>
      </w:r>
    </w:p>
    <w:p w:rsidR="00951D46" w:rsidRPr="00C15E7E" w:rsidRDefault="002100D4" w:rsidP="002100D4">
      <w:pPr>
        <w:autoSpaceDE w:val="0"/>
        <w:autoSpaceDN w:val="0"/>
        <w:ind w:firstLineChars="100" w:firstLine="21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 xml:space="preserve">⑵ </w:t>
      </w:r>
      <w:r w:rsidRPr="00C15E7E">
        <w:rPr>
          <w:rFonts w:ascii="UD デジタル 教科書体 NP-R" w:eastAsia="UD デジタル 教科書体 NP-R" w:hint="eastAsia"/>
          <w:szCs w:val="21"/>
        </w:rPr>
        <w:t>松江市の指名停止を受けていないこと。</w:t>
      </w:r>
    </w:p>
    <w:p w:rsidR="00951D46" w:rsidRPr="00C15E7E" w:rsidRDefault="002100D4" w:rsidP="002100D4">
      <w:pPr>
        <w:autoSpaceDE w:val="0"/>
        <w:autoSpaceDN w:val="0"/>
        <w:ind w:firstLineChars="100" w:firstLine="21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 xml:space="preserve">⑶ </w:t>
      </w:r>
      <w:r w:rsidR="00951D46" w:rsidRPr="00C15E7E">
        <w:rPr>
          <w:rFonts w:ascii="UD デジタル 教科書体 NP-R" w:eastAsia="UD デジタル 教科書体 NP-R" w:hAnsi="ＭＳ 明朝" w:cs="ＭＳ" w:hint="eastAsia"/>
          <w:kern w:val="0"/>
          <w:szCs w:val="21"/>
        </w:rPr>
        <w:t>国税、県税、市町村税を滞納していないこと。</w:t>
      </w:r>
    </w:p>
    <w:p w:rsidR="002100D4" w:rsidRPr="00C15E7E" w:rsidRDefault="002100D4" w:rsidP="002100D4">
      <w:pPr>
        <w:autoSpaceDE w:val="0"/>
        <w:autoSpaceDN w:val="0"/>
        <w:ind w:leftChars="50" w:left="105" w:firstLineChars="50" w:firstLine="105"/>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 xml:space="preserve">⑷ </w:t>
      </w:r>
      <w:r w:rsidR="00951D46" w:rsidRPr="00C15E7E">
        <w:rPr>
          <w:rFonts w:ascii="UD デジタル 教科書体 NP-R" w:eastAsia="UD デジタル 教科書体 NP-R" w:hAnsi="ＭＳ 明朝" w:cs="ＭＳ" w:hint="eastAsia"/>
          <w:kern w:val="0"/>
          <w:szCs w:val="21"/>
        </w:rPr>
        <w:t>暴力団員による不当な行為の防止等に関する法律（平成３年法律第77号）第２条第6号に規定する</w:t>
      </w:r>
    </w:p>
    <w:p w:rsidR="002100D4" w:rsidRPr="00C15E7E" w:rsidRDefault="00951D46" w:rsidP="002100D4">
      <w:pPr>
        <w:autoSpaceDE w:val="0"/>
        <w:autoSpaceDN w:val="0"/>
        <w:ind w:leftChars="50" w:left="105" w:firstLineChars="200" w:firstLine="42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暴力団員又は同条第２号に規定する暴力団若しくは暴力団員と密接な関係を有するものを経営に</w:t>
      </w:r>
    </w:p>
    <w:p w:rsidR="00951D46" w:rsidRPr="00C15E7E" w:rsidRDefault="00951D46" w:rsidP="002100D4">
      <w:pPr>
        <w:autoSpaceDE w:val="0"/>
        <w:autoSpaceDN w:val="0"/>
        <w:ind w:leftChars="50" w:left="105" w:firstLineChars="200" w:firstLine="42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関与させていないこと。</w:t>
      </w:r>
    </w:p>
    <w:p w:rsidR="002100D4" w:rsidRPr="00C15E7E" w:rsidRDefault="002100D4" w:rsidP="002100D4">
      <w:pPr>
        <w:autoSpaceDE w:val="0"/>
        <w:autoSpaceDN w:val="0"/>
        <w:ind w:firstLineChars="100" w:firstLine="210"/>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 xml:space="preserve">⑸ </w:t>
      </w:r>
      <w:r w:rsidR="00951D46" w:rsidRPr="00C15E7E">
        <w:rPr>
          <w:rFonts w:ascii="UD デジタル 教科書体 NP-R" w:eastAsia="UD デジタル 教科書体 NP-R" w:hAnsi="ＭＳ 明朝" w:cs="ＭＳ" w:hint="eastAsia"/>
          <w:kern w:val="0"/>
          <w:szCs w:val="21"/>
        </w:rPr>
        <w:t>飲食店営業許可を取得できること。また、食品衛生法及び他の法律に基づく行政処分を過去3年間</w:t>
      </w:r>
    </w:p>
    <w:p w:rsidR="00951D46" w:rsidRPr="00C15E7E" w:rsidRDefault="00951D46" w:rsidP="002100D4">
      <w:pPr>
        <w:autoSpaceDE w:val="0"/>
        <w:autoSpaceDN w:val="0"/>
        <w:ind w:firstLineChars="250" w:firstLine="525"/>
        <w:rPr>
          <w:rFonts w:ascii="UD デジタル 教科書体 NP-R" w:eastAsia="UD デジタル 教科書体 NP-R" w:hAnsi="ＭＳ 明朝" w:cs="ＭＳ"/>
          <w:kern w:val="0"/>
          <w:szCs w:val="21"/>
        </w:rPr>
      </w:pPr>
      <w:r w:rsidRPr="00C15E7E">
        <w:rPr>
          <w:rFonts w:ascii="UD デジタル 教科書体 NP-R" w:eastAsia="UD デジタル 教科書体 NP-R" w:hAnsi="ＭＳ 明朝" w:cs="ＭＳ" w:hint="eastAsia"/>
          <w:kern w:val="0"/>
          <w:szCs w:val="21"/>
        </w:rPr>
        <w:t>官公署から受けたことがないこと。</w:t>
      </w:r>
    </w:p>
    <w:p w:rsidR="00951D46" w:rsidRPr="00C15E7E" w:rsidRDefault="00D92A14" w:rsidP="002100D4">
      <w:pPr>
        <w:autoSpaceDE w:val="0"/>
        <w:autoSpaceDN w:val="0"/>
        <w:ind w:firstLineChars="100" w:firstLine="210"/>
        <w:rPr>
          <w:rFonts w:ascii="UD デジタル 教科書体 NP-R" w:eastAsia="UD デジタル 教科書体 NP-R" w:hAnsi="ＭＳ 明朝" w:cs="ＭＳ"/>
          <w:kern w:val="0"/>
          <w:szCs w:val="21"/>
        </w:rPr>
      </w:pPr>
      <w:r>
        <w:rPr>
          <w:rFonts w:ascii="UD デジタル 教科書体 NP-R" w:eastAsia="UD デジタル 教科書体 NP-R" w:hint="eastAsia"/>
          <w:szCs w:val="21"/>
        </w:rPr>
        <w:t xml:space="preserve">⑹ </w:t>
      </w:r>
      <w:r w:rsidR="00951D46" w:rsidRPr="00C15E7E">
        <w:rPr>
          <w:rFonts w:ascii="UD デジタル 教科書体 NP-R" w:eastAsia="UD デジタル 教科書体 NP-R" w:hAnsi="ＭＳ 明朝" w:cs="ＭＳ" w:hint="eastAsia"/>
          <w:kern w:val="0"/>
          <w:szCs w:val="21"/>
        </w:rPr>
        <w:t>本業務を再委託してはならない。申込者が直営するものであること。</w:t>
      </w:r>
    </w:p>
    <w:p w:rsidR="00951D46" w:rsidRPr="00C15E7E" w:rsidRDefault="00951D46" w:rsidP="00951D46">
      <w:pPr>
        <w:ind w:left="210" w:hangingChars="100" w:hanging="210"/>
        <w:rPr>
          <w:rFonts w:ascii="UD デジタル 教科書体 NP-R" w:eastAsia="UD デジタル 教科書体 NP-R"/>
          <w:szCs w:val="21"/>
        </w:rPr>
      </w:pPr>
    </w:p>
    <w:p w:rsidR="008302B2" w:rsidRPr="00C15E7E" w:rsidRDefault="002100D4" w:rsidP="00951D46">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５　</w:t>
      </w:r>
      <w:r w:rsidR="008302B2" w:rsidRPr="00C15E7E">
        <w:rPr>
          <w:rFonts w:ascii="UD デジタル 教科書体 NP-R" w:eastAsia="UD デジタル 教科書体 NP-R" w:hint="eastAsia"/>
          <w:szCs w:val="21"/>
        </w:rPr>
        <w:t>営業条件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74"/>
      </w:tblGrid>
      <w:tr w:rsidR="008302B2" w:rsidRPr="00C15E7E" w:rsidTr="00EF3973">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区　　分</w:t>
            </w:r>
          </w:p>
        </w:tc>
        <w:tc>
          <w:tcPr>
            <w:tcW w:w="6974"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条　　　件</w:t>
            </w:r>
          </w:p>
        </w:tc>
      </w:tr>
      <w:tr w:rsidR="00F37FD0" w:rsidRPr="00C15E7E" w:rsidTr="00EF3973">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店舗名称</w:t>
            </w:r>
          </w:p>
        </w:tc>
        <w:tc>
          <w:tcPr>
            <w:tcW w:w="6974" w:type="dxa"/>
          </w:tcPr>
          <w:p w:rsidR="008302B2" w:rsidRPr="00C15E7E" w:rsidRDefault="004D28A0" w:rsidP="00A33653">
            <w:pPr>
              <w:rPr>
                <w:rFonts w:ascii="UD デジタル 教科書体 NP-R" w:eastAsia="UD デジタル 教科書体 NP-R"/>
                <w:szCs w:val="21"/>
              </w:rPr>
            </w:pPr>
            <w:r w:rsidRPr="00C15E7E">
              <w:rPr>
                <w:rFonts w:ascii="UD デジタル 教科書体 NP-R" w:eastAsia="UD デジタル 教科書体 NP-R" w:hint="eastAsia"/>
                <w:szCs w:val="21"/>
              </w:rPr>
              <w:t>宍道湖の水辺や</w:t>
            </w:r>
            <w:r w:rsidR="005A24E4" w:rsidRPr="00C15E7E">
              <w:rPr>
                <w:rFonts w:ascii="UD デジタル 教科書体 NP-R" w:eastAsia="UD デジタル 教科書体 NP-R" w:hint="eastAsia"/>
                <w:szCs w:val="21"/>
              </w:rPr>
              <w:t>夕日のブランド力向上に繋がるものとし</w:t>
            </w:r>
            <w:r w:rsidR="008302B2" w:rsidRPr="00C15E7E">
              <w:rPr>
                <w:rFonts w:ascii="UD デジタル 教科書体 NP-R" w:eastAsia="UD デジタル 教科書体 NP-R" w:hint="eastAsia"/>
                <w:szCs w:val="21"/>
              </w:rPr>
              <w:t>、申請時に提案すること。</w:t>
            </w:r>
          </w:p>
        </w:tc>
      </w:tr>
      <w:tr w:rsidR="008302B2" w:rsidRPr="00C15E7E" w:rsidTr="00EF3973">
        <w:tc>
          <w:tcPr>
            <w:tcW w:w="1440" w:type="dxa"/>
          </w:tcPr>
          <w:p w:rsidR="009343FA" w:rsidRDefault="009343FA" w:rsidP="00B45491">
            <w:pPr>
              <w:jc w:val="center"/>
              <w:rPr>
                <w:rFonts w:ascii="UD デジタル 教科書体 NP-R" w:eastAsia="UD デジタル 教科書体 NP-R"/>
                <w:szCs w:val="21"/>
              </w:rPr>
            </w:pPr>
            <w:r>
              <w:rPr>
                <w:rFonts w:ascii="UD デジタル 教科書体 NP-R" w:eastAsia="UD デジタル 教科書体 NP-R" w:hint="eastAsia"/>
                <w:szCs w:val="21"/>
              </w:rPr>
              <w:t>貸付期間</w:t>
            </w:r>
          </w:p>
          <w:p w:rsidR="00C15E7E" w:rsidRDefault="00C15E7E" w:rsidP="00B45491">
            <w:pPr>
              <w:jc w:val="center"/>
              <w:rPr>
                <w:rFonts w:ascii="UD デジタル 教科書体 NP-R" w:eastAsia="UD デジタル 教科書体 NP-R"/>
                <w:szCs w:val="21"/>
              </w:rPr>
            </w:pPr>
            <w:r>
              <w:rPr>
                <w:rFonts w:ascii="UD デジタル 教科書体 NP-R" w:eastAsia="UD デジタル 教科書体 NP-R" w:hint="eastAsia"/>
                <w:szCs w:val="21"/>
              </w:rPr>
              <w:t>及び</w:t>
            </w:r>
          </w:p>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営業開始</w:t>
            </w:r>
          </w:p>
        </w:tc>
        <w:tc>
          <w:tcPr>
            <w:tcW w:w="6974" w:type="dxa"/>
          </w:tcPr>
          <w:p w:rsidR="00C15E7E" w:rsidRDefault="009343FA" w:rsidP="00BD4009">
            <w:pPr>
              <w:rPr>
                <w:rFonts w:ascii="UD デジタル 教科書体 NP-R" w:eastAsia="UD デジタル 教科書体 NP-R"/>
                <w:szCs w:val="21"/>
              </w:rPr>
            </w:pPr>
            <w:r>
              <w:rPr>
                <w:rFonts w:ascii="UD デジタル 教科書体 NP-R" w:eastAsia="UD デジタル 教科書体 NP-R" w:hint="eastAsia"/>
                <w:szCs w:val="21"/>
              </w:rPr>
              <w:t>貸付</w:t>
            </w:r>
            <w:r w:rsidR="00936D5D">
              <w:rPr>
                <w:rFonts w:ascii="UD デジタル 教科書体 NP-R" w:eastAsia="UD デジタル 教科書体 NP-R" w:hint="eastAsia"/>
                <w:szCs w:val="21"/>
              </w:rPr>
              <w:t>期間は令和7年4月1日</w:t>
            </w:r>
            <w:r w:rsidR="00C15E7E">
              <w:rPr>
                <w:rFonts w:ascii="UD デジタル 教科書体 NP-R" w:eastAsia="UD デジタル 教科書体 NP-R" w:hint="eastAsia"/>
                <w:szCs w:val="21"/>
              </w:rPr>
              <w:t>から令和１０年３月３１日まで</w:t>
            </w:r>
            <w:r w:rsidR="00B45491">
              <w:rPr>
                <w:rFonts w:ascii="UD デジタル 教科書体 NP-R" w:eastAsia="UD デジタル 教科書体 NP-R" w:hint="eastAsia"/>
                <w:szCs w:val="21"/>
              </w:rPr>
              <w:t>と</w:t>
            </w:r>
            <w:r w:rsidR="00C15E7E">
              <w:rPr>
                <w:rFonts w:ascii="UD デジタル 教科書体 NP-R" w:eastAsia="UD デジタル 教科書体 NP-R" w:hint="eastAsia"/>
                <w:szCs w:val="21"/>
              </w:rPr>
              <w:t>する。</w:t>
            </w:r>
          </w:p>
          <w:p w:rsidR="008302B2" w:rsidRPr="00C15E7E" w:rsidRDefault="00C15E7E" w:rsidP="00BD4009">
            <w:pPr>
              <w:rPr>
                <w:rFonts w:ascii="UD デジタル 教科書体 NP-R" w:eastAsia="UD デジタル 教科書体 NP-R"/>
                <w:szCs w:val="21"/>
              </w:rPr>
            </w:pPr>
            <w:r>
              <w:rPr>
                <w:rFonts w:ascii="UD デジタル 教科書体 NP-R" w:eastAsia="UD デジタル 教科書体 NP-R" w:hint="eastAsia"/>
                <w:szCs w:val="21"/>
              </w:rPr>
              <w:t>営業開始は</w:t>
            </w:r>
            <w:r w:rsidR="008302B2" w:rsidRPr="00C15E7E">
              <w:rPr>
                <w:rFonts w:ascii="UD デジタル 教科書体 NP-R" w:eastAsia="UD デジタル 教科書体 NP-R" w:hint="eastAsia"/>
                <w:szCs w:val="21"/>
              </w:rPr>
              <w:t>管理許可の日（令和</w:t>
            </w:r>
            <w:r w:rsidR="00F35FB1" w:rsidRPr="00C15E7E">
              <w:rPr>
                <w:rFonts w:ascii="UD デジタル 教科書体 NP-R" w:eastAsia="UD デジタル 教科書体 NP-R" w:hint="eastAsia"/>
                <w:szCs w:val="21"/>
              </w:rPr>
              <w:t>７</w:t>
            </w:r>
            <w:r w:rsidR="008302B2" w:rsidRPr="00C15E7E">
              <w:rPr>
                <w:rFonts w:ascii="UD デジタル 教科書体 NP-R" w:eastAsia="UD デジタル 教科書体 NP-R" w:hint="eastAsia"/>
                <w:szCs w:val="21"/>
              </w:rPr>
              <w:t>年4月1日予定）から</w:t>
            </w:r>
            <w:r w:rsidR="00BD4009" w:rsidRPr="00C15E7E">
              <w:rPr>
                <w:rFonts w:ascii="UD デジタル 教科書体 NP-R" w:eastAsia="UD デジタル 教科書体 NP-R" w:hint="eastAsia"/>
                <w:szCs w:val="21"/>
              </w:rPr>
              <w:t>令和７年５月31日までの間</w:t>
            </w:r>
            <w:r w:rsidR="00200BC6" w:rsidRPr="00C15E7E">
              <w:rPr>
                <w:rFonts w:ascii="UD デジタル 教科書体 NP-R" w:eastAsia="UD デジタル 教科書体 NP-R" w:hint="eastAsia"/>
                <w:szCs w:val="21"/>
              </w:rPr>
              <w:t>に営業開始すること。</w:t>
            </w:r>
          </w:p>
        </w:tc>
      </w:tr>
      <w:tr w:rsidR="008302B2" w:rsidRPr="00C15E7E" w:rsidTr="00EF3973">
        <w:trPr>
          <w:trHeight w:val="3250"/>
        </w:trPr>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営業日数、</w:t>
            </w:r>
          </w:p>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営業日及び</w:t>
            </w:r>
          </w:p>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営業時間</w:t>
            </w:r>
          </w:p>
        </w:tc>
        <w:tc>
          <w:tcPr>
            <w:tcW w:w="6974" w:type="dxa"/>
          </w:tcPr>
          <w:p w:rsidR="008302B2" w:rsidRPr="00C15E7E"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・年間２００日以上の営業を基本とする。想定する年間営業日数や営業日の考え方を提案すること。</w:t>
            </w:r>
          </w:p>
          <w:p w:rsidR="008302B2" w:rsidRPr="00C15E7E" w:rsidRDefault="008302B2" w:rsidP="00EF397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※ただし特殊な事情は除く（松江市からの営業休止依頼など）</w:t>
            </w:r>
          </w:p>
          <w:p w:rsidR="00841606"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・営業時間は朝６時以降、夜９時までの間とし想定する営業時間を記載すること。　</w:t>
            </w:r>
          </w:p>
          <w:p w:rsidR="008302B2" w:rsidRPr="00C15E7E" w:rsidRDefault="008302B2" w:rsidP="00841606">
            <w:pPr>
              <w:ind w:leftChars="100" w:left="210"/>
              <w:rPr>
                <w:rFonts w:ascii="UD デジタル 教科書体 NP-R" w:eastAsia="UD デジタル 教科書体 NP-R"/>
                <w:szCs w:val="21"/>
              </w:rPr>
            </w:pPr>
            <w:r w:rsidRPr="00C15E7E">
              <w:rPr>
                <w:rFonts w:ascii="UD デジタル 教科書体 NP-R" w:eastAsia="UD デジタル 教科書体 NP-R" w:hint="eastAsia"/>
                <w:szCs w:val="21"/>
              </w:rPr>
              <w:t>※隣接する島根県立美術館営業時間については参考として下記記載</w:t>
            </w:r>
          </w:p>
          <w:p w:rsidR="008302B2" w:rsidRPr="00C15E7E"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・酒類の提供を希望する場合は、松江市と協議し、承認を得ること。</w:t>
            </w:r>
          </w:p>
          <w:p w:rsidR="008302B2" w:rsidRPr="00C15E7E"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・営業日、営業時間について、松江市から条件（営業休止など）を付することがある。</w:t>
            </w:r>
          </w:p>
          <w:p w:rsidR="008302B2" w:rsidRPr="00C15E7E" w:rsidRDefault="008302B2" w:rsidP="002D6EE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例：大規模イベント時及び感染症の感染防止等による営業休止依頼</w:t>
            </w:r>
          </w:p>
          <w:p w:rsidR="008302B2" w:rsidRPr="00C15E7E" w:rsidRDefault="008302B2" w:rsidP="00EF3973">
            <w:pPr>
              <w:ind w:leftChars="100" w:left="210"/>
              <w:rPr>
                <w:rFonts w:ascii="UD デジタル 教科書体 NP-R" w:eastAsia="UD デジタル 教科書体 NP-R"/>
                <w:szCs w:val="21"/>
              </w:rPr>
            </w:pPr>
          </w:p>
          <w:p w:rsidR="008302B2" w:rsidRPr="00C15E7E" w:rsidRDefault="008302B2" w:rsidP="00EF3973">
            <w:pPr>
              <w:rPr>
                <w:rFonts w:ascii="UD デジタル 教科書体 NP-R" w:eastAsia="UD デジタル 教科書体 NP-R"/>
                <w:szCs w:val="21"/>
              </w:rPr>
            </w:pPr>
            <w:r w:rsidRPr="00C15E7E">
              <w:rPr>
                <w:rFonts w:ascii="UD デジタル 教科書体 NP-R" w:eastAsia="UD デジタル 教科書体 NP-R" w:hint="eastAsia"/>
                <w:szCs w:val="21"/>
              </w:rPr>
              <w:t>＜参考：県立美術館営業時間・休館日＞</w:t>
            </w:r>
          </w:p>
          <w:p w:rsidR="00200BC6" w:rsidRPr="00C15E7E" w:rsidRDefault="00200BC6" w:rsidP="00EF397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①営業時間</w:t>
            </w:r>
          </w:p>
          <w:p w:rsidR="008302B2" w:rsidRPr="00C15E7E" w:rsidRDefault="008302B2" w:rsidP="00EF397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10月～2月（10:00～18:30）・3月～9月（10:00～日没後30分）</w:t>
            </w:r>
          </w:p>
          <w:p w:rsidR="00200BC6" w:rsidRPr="00C15E7E" w:rsidRDefault="00200BC6" w:rsidP="00EF3973">
            <w:pPr>
              <w:ind w:firstLineChars="100" w:firstLine="210"/>
              <w:rPr>
                <w:rFonts w:ascii="UD デジタル 教科書体 NP-R" w:eastAsia="UD デジタル 教科書体 NP-R"/>
                <w:szCs w:val="21"/>
              </w:rPr>
            </w:pPr>
            <w:r w:rsidRPr="00C15E7E">
              <w:rPr>
                <w:rFonts w:ascii="UD デジタル 教科書体 NK-R" w:eastAsia="UD デジタル 教科書体 NK-R" w:hAnsi="BIZ UDゴシック" w:cs="ＭＳ 明朝" w:hint="eastAsia"/>
                <w:szCs w:val="21"/>
              </w:rPr>
              <w:t>②</w:t>
            </w:r>
            <w:r w:rsidRPr="00C15E7E">
              <w:rPr>
                <w:rFonts w:ascii="UD デジタル 教科書体 NP-R" w:eastAsia="UD デジタル 教科書体 NP-R" w:hint="eastAsia"/>
                <w:szCs w:val="21"/>
              </w:rPr>
              <w:t>休館日</w:t>
            </w:r>
          </w:p>
          <w:p w:rsidR="008302B2" w:rsidRPr="00C15E7E" w:rsidRDefault="008302B2" w:rsidP="00EF397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毎週火曜日及び12月28日～1月1日　※企画展等により変更あり</w:t>
            </w:r>
          </w:p>
        </w:tc>
      </w:tr>
      <w:tr w:rsidR="008302B2" w:rsidRPr="00C15E7E" w:rsidTr="00EF3973">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設備等</w:t>
            </w:r>
          </w:p>
        </w:tc>
        <w:tc>
          <w:tcPr>
            <w:tcW w:w="6974" w:type="dxa"/>
          </w:tcPr>
          <w:p w:rsidR="002D6EE3" w:rsidRDefault="008302B2" w:rsidP="00EF3973">
            <w:pPr>
              <w:rPr>
                <w:rFonts w:ascii="UD デジタル 教科書体 NP-R" w:eastAsia="UD デジタル 教科書体 NP-R"/>
                <w:szCs w:val="21"/>
              </w:rPr>
            </w:pPr>
            <w:r w:rsidRPr="00C15E7E">
              <w:rPr>
                <w:rFonts w:ascii="UD デジタル 教科書体 NP-R" w:eastAsia="UD デジタル 教科書体 NP-R" w:hint="eastAsia"/>
                <w:szCs w:val="21"/>
              </w:rPr>
              <w:t>・給排水設備</w:t>
            </w:r>
            <w:r w:rsidRPr="00C15E7E">
              <w:rPr>
                <w:rFonts w:ascii="UD デジタル 教科書体 NP-R" w:eastAsia="UD デジタル 教科書体 NP-R"/>
                <w:szCs w:val="21"/>
              </w:rPr>
              <w:t>(</w:t>
            </w:r>
            <w:r w:rsidRPr="00C15E7E">
              <w:rPr>
                <w:rFonts w:ascii="UD デジタル 教科書体 NP-R" w:eastAsia="UD デジタル 教科書体 NP-R" w:hint="eastAsia"/>
                <w:szCs w:val="21"/>
              </w:rPr>
              <w:t>有・店舗棟のみ)、電気設備（有・店舗棟は１００ｖで最</w:t>
            </w:r>
          </w:p>
          <w:p w:rsidR="002D6EE3" w:rsidRDefault="008302B2" w:rsidP="002D6EE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大５ｋｗ程度、倉庫は１００Ｖで２ｋｗ程度。ただし、ケーブル延長</w:t>
            </w:r>
          </w:p>
          <w:p w:rsidR="002D6EE3" w:rsidRDefault="008302B2" w:rsidP="002D6EE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による使用はこれより下がる可能性がある）、エアコン（無）、ガス設</w:t>
            </w:r>
          </w:p>
          <w:p w:rsidR="008302B2" w:rsidRPr="00C15E7E" w:rsidRDefault="008302B2" w:rsidP="002D6EE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lastRenderedPageBreak/>
              <w:t>備（無）</w:t>
            </w:r>
          </w:p>
          <w:p w:rsidR="008302B2" w:rsidRPr="00C15E7E"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・必要備品等（冷凍冷蔵庫・製氷機などの厨房機器、家具、食器等）については、運営事業者の責任による持込みとする。</w:t>
            </w:r>
          </w:p>
          <w:p w:rsidR="008302B2" w:rsidRPr="00C15E7E" w:rsidRDefault="008302B2"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・持込備品等の修繕は、運営事業者の負担とする。ただし、火気を使用する設備の設置はできない。</w:t>
            </w:r>
          </w:p>
          <w:p w:rsidR="008302B2" w:rsidRPr="00C15E7E" w:rsidRDefault="00BC71EF"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w:t>
            </w:r>
            <w:r w:rsidR="008302B2" w:rsidRPr="00C15E7E">
              <w:rPr>
                <w:rFonts w:ascii="UD デジタル 教科書体 NP-R" w:eastAsia="UD デジタル 教科書体 NP-R" w:hint="eastAsia"/>
                <w:szCs w:val="21"/>
              </w:rPr>
              <w:t>看板類の設置等にあたっては予め松江市と協議し、承認を得ること。</w:t>
            </w:r>
          </w:p>
        </w:tc>
      </w:tr>
      <w:tr w:rsidR="008302B2" w:rsidRPr="00C15E7E" w:rsidTr="00EF3973">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lastRenderedPageBreak/>
              <w:t>メニュー</w:t>
            </w:r>
          </w:p>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（商品）</w:t>
            </w:r>
          </w:p>
        </w:tc>
        <w:tc>
          <w:tcPr>
            <w:tcW w:w="6974" w:type="dxa"/>
          </w:tcPr>
          <w:p w:rsidR="008302B2" w:rsidRPr="00C15E7E" w:rsidRDefault="00B20AA7"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・水辺の</w:t>
            </w:r>
            <w:r w:rsidR="008302B2" w:rsidRPr="00C15E7E">
              <w:rPr>
                <w:rFonts w:ascii="UD デジタル 教科書体 NP-R" w:eastAsia="UD デジタル 教科書体 NP-R" w:hint="eastAsia"/>
                <w:szCs w:val="21"/>
              </w:rPr>
              <w:t>「癒しの空間」にふさわしいメニュー（商品）とすること。</w:t>
            </w:r>
          </w:p>
          <w:p w:rsidR="00A056A7" w:rsidRPr="00C15E7E" w:rsidRDefault="00A056A7" w:rsidP="00EF3973">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・宍道湖の夕日を</w:t>
            </w:r>
            <w:r w:rsidR="002E45C1" w:rsidRPr="00C15E7E">
              <w:rPr>
                <w:rFonts w:ascii="UD デジタル 教科書体 NP-R" w:eastAsia="UD デジタル 教科書体 NP-R" w:hint="eastAsia"/>
                <w:szCs w:val="21"/>
              </w:rPr>
              <w:t>イメージ</w:t>
            </w:r>
            <w:r w:rsidR="001838C3" w:rsidRPr="00C15E7E">
              <w:rPr>
                <w:rFonts w:ascii="UD デジタル 教科書体 NP-R" w:eastAsia="UD デジタル 教科書体 NP-R" w:hint="eastAsia"/>
                <w:szCs w:val="21"/>
              </w:rPr>
              <w:t>した</w:t>
            </w:r>
            <w:r w:rsidRPr="00C15E7E">
              <w:rPr>
                <w:rFonts w:ascii="UD デジタル 教科書体 NP-R" w:eastAsia="UD デジタル 教科書体 NP-R" w:hint="eastAsia"/>
                <w:szCs w:val="21"/>
              </w:rPr>
              <w:t>メニュー（商品）を1つ</w:t>
            </w:r>
            <w:r w:rsidR="00B227A8" w:rsidRPr="00C15E7E">
              <w:rPr>
                <w:rFonts w:ascii="UD デジタル 教科書体 NP-R" w:eastAsia="UD デジタル 教科書体 NP-R" w:hint="eastAsia"/>
                <w:szCs w:val="21"/>
              </w:rPr>
              <w:t>以上</w:t>
            </w:r>
            <w:r w:rsidRPr="00C15E7E">
              <w:rPr>
                <w:rFonts w:ascii="UD デジタル 教科書体 NP-R" w:eastAsia="UD デジタル 教科書体 NP-R" w:hint="eastAsia"/>
                <w:szCs w:val="21"/>
              </w:rPr>
              <w:t>販売すること。</w:t>
            </w:r>
          </w:p>
          <w:p w:rsidR="008302B2" w:rsidRPr="00C15E7E" w:rsidRDefault="008302B2" w:rsidP="008302B2">
            <w:pPr>
              <w:ind w:left="21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・飲食のメニュー及び価格の設定については、あらかじめ松江市と協議し承認を得ること。</w:t>
            </w:r>
          </w:p>
        </w:tc>
      </w:tr>
      <w:tr w:rsidR="008302B2" w:rsidRPr="00C15E7E" w:rsidTr="00EF3973">
        <w:tc>
          <w:tcPr>
            <w:tcW w:w="1440" w:type="dxa"/>
          </w:tcPr>
          <w:p w:rsidR="008302B2" w:rsidRPr="00C15E7E" w:rsidRDefault="008302B2" w:rsidP="00EF3973">
            <w:pPr>
              <w:jc w:val="center"/>
              <w:rPr>
                <w:rFonts w:ascii="UD デジタル 教科書体 NP-R" w:eastAsia="UD デジタル 教科書体 NP-R"/>
                <w:szCs w:val="21"/>
              </w:rPr>
            </w:pPr>
            <w:r w:rsidRPr="00C15E7E">
              <w:rPr>
                <w:rFonts w:ascii="UD デジタル 教科書体 NP-R" w:eastAsia="UD デジタル 教科書体 NP-R" w:hint="eastAsia"/>
                <w:szCs w:val="21"/>
              </w:rPr>
              <w:t>特記事項</w:t>
            </w:r>
          </w:p>
        </w:tc>
        <w:tc>
          <w:tcPr>
            <w:tcW w:w="6974" w:type="dxa"/>
          </w:tcPr>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各種法令、条例等を遵守すること。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魅力発信、イベント実</w:t>
            </w:r>
            <w:r w:rsidR="00F3642E" w:rsidRPr="00C15E7E">
              <w:rPr>
                <w:rFonts w:ascii="UD デジタル 教科書体 NP-R" w:eastAsia="UD デジタル 教科書体 NP-R" w:hint="eastAsia"/>
                <w:szCs w:val="21"/>
              </w:rPr>
              <w:t>施、来訪者へのおもてなし</w:t>
            </w:r>
            <w:r w:rsidR="00C9430D" w:rsidRPr="00C15E7E">
              <w:rPr>
                <w:rFonts w:ascii="UD デジタル 教科書体 NP-R" w:eastAsia="UD デジタル 教科書体 NP-R" w:hint="eastAsia"/>
                <w:szCs w:val="21"/>
              </w:rPr>
              <w:t>などを通して、</w:t>
            </w:r>
            <w:r w:rsidR="004D28A0" w:rsidRPr="00C15E7E">
              <w:rPr>
                <w:rFonts w:ascii="UD デジタル 教科書体 NP-R" w:eastAsia="UD デジタル 教科書体 NP-R" w:hint="eastAsia"/>
                <w:szCs w:val="21"/>
              </w:rPr>
              <w:t>宍道湖の水辺や</w:t>
            </w:r>
            <w:r w:rsidR="00C9430D" w:rsidRPr="00C15E7E">
              <w:rPr>
                <w:rFonts w:ascii="UD デジタル 教科書体 NP-R" w:eastAsia="UD デジタル 教科書体 NP-R" w:hint="eastAsia"/>
                <w:szCs w:val="21"/>
              </w:rPr>
              <w:t>夕日のブランド力向上</w:t>
            </w:r>
            <w:r w:rsidR="004D28A0" w:rsidRPr="00C15E7E">
              <w:rPr>
                <w:rFonts w:ascii="UD デジタル 教科書体 NP-R" w:eastAsia="UD デジタル 教科書体 NP-R" w:hint="eastAsia"/>
                <w:szCs w:val="21"/>
              </w:rPr>
              <w:t>、</w:t>
            </w:r>
            <w:r w:rsidRPr="00C15E7E">
              <w:rPr>
                <w:rFonts w:ascii="UD デジタル 教科書体 NP-R" w:eastAsia="UD デジタル 教科書体 NP-R" w:hint="eastAsia"/>
                <w:szCs w:val="21"/>
              </w:rPr>
              <w:t>湖畔への集客、賑わいを創出すること。</w:t>
            </w:r>
          </w:p>
          <w:p w:rsidR="00C255F7"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店舗商品の飲食後のゴミの回収など公園内の清掃を行うこと。（医師会館から西側の区域内）</w:t>
            </w:r>
          </w:p>
          <w:p w:rsidR="008302B2" w:rsidRPr="00C15E7E" w:rsidRDefault="008302B2" w:rsidP="00C255F7">
            <w:pPr>
              <w:ind w:left="360"/>
              <w:rPr>
                <w:rFonts w:ascii="UD デジタル 教科書体 NP-R" w:eastAsia="UD デジタル 教科書体 NP-R"/>
                <w:szCs w:val="21"/>
              </w:rPr>
            </w:pPr>
            <w:r w:rsidRPr="00C15E7E">
              <w:rPr>
                <w:rFonts w:ascii="UD デジタル 教科書体 NP-R" w:eastAsia="UD デジタル 教科書体 NP-R" w:hint="eastAsia"/>
                <w:szCs w:val="21"/>
              </w:rPr>
              <w:t>※別紙：松江湖畔公園（岸公園）平面図参照</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飲食店営業許可ほか営業に必要な許認可については、運営事業者の責任において取得すること。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酒類の提供を行う場合は、飲酒運転の注意喚起を行うこと。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防火・安全管理等、施設の運営及び維持管理のために必要な事項については松江市の指示に従うこと。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運営事業者の過失、管理上の不備において生じた設備等の障害、破損等の補償及び補修費用は、運営事業者の負担とすること。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営業に際して事故（食中毒等）が発生したときは、運営事業者の責任において処理するものとし、その際に発生した費用等についても運営事業者の負担とする。また、その内容及び対応状況を速やかに松江市に報告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店舗内の清掃及び防犯対策は、運営事業者が行うこととする。</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営業によって生ずる廃棄物は、すべて運営事業者が責任を持って処分すること。なお、廃棄物は公園内に残置しないこと。</w:t>
            </w:r>
          </w:p>
          <w:p w:rsidR="008302B2" w:rsidRPr="00C15E7E" w:rsidRDefault="008302B2" w:rsidP="00DB0C16">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岸公園駐車場の利用については一時的な搬入・搬出に限り、営業時間中の駐車はしないこと。</w:t>
            </w:r>
            <w:r w:rsidR="00DB0C16" w:rsidRPr="00C15E7E">
              <w:rPr>
                <w:rFonts w:ascii="UD デジタル 教科書体 NP-R" w:eastAsia="UD デジタル 教科書体 NP-R" w:hint="eastAsia"/>
                <w:szCs w:val="21"/>
              </w:rPr>
              <w:t>従業員用駐車場は別途契約で確保すること。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松江市において整備工事等がある場合は協力すること。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松江市の整備工事等により、一定期間営業休止依頼をする可能性がある旨を了承すること。ただし、その期間の使用料は免除する。</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岸公園周辺に新規店舗やキッチンカーの出店などが行われ、販売環</w:t>
            </w:r>
            <w:r w:rsidRPr="00C15E7E">
              <w:rPr>
                <w:rFonts w:ascii="UD デジタル 教科書体 NP-R" w:eastAsia="UD デジタル 教科書体 NP-R" w:hint="eastAsia"/>
                <w:szCs w:val="21"/>
              </w:rPr>
              <w:lastRenderedPageBreak/>
              <w:t>境が変わる可能性がある旨を了承すること。</w:t>
            </w:r>
            <w:r w:rsidR="00B45491">
              <w:rPr>
                <w:rFonts w:ascii="UD デジタル 教科書体 NP-R" w:eastAsia="UD デジタル 教科書体 NP-R" w:hint="eastAsia"/>
                <w:szCs w:val="21"/>
              </w:rPr>
              <w:t>また、出店者同士のトラブルについては当事者で解決すること。</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松江市の承認を受けないで目的以外の使用をしてはならない。</w:t>
            </w:r>
          </w:p>
          <w:p w:rsidR="008302B2" w:rsidRPr="00C15E7E" w:rsidRDefault="008302B2" w:rsidP="00EF3973">
            <w:pPr>
              <w:numPr>
                <w:ilvl w:val="0"/>
                <w:numId w:val="1"/>
              </w:numPr>
              <w:rPr>
                <w:rFonts w:ascii="UD デジタル 教科書体 NP-R" w:eastAsia="UD デジタル 教科書体 NP-R"/>
                <w:szCs w:val="21"/>
              </w:rPr>
            </w:pPr>
            <w:r w:rsidRPr="00C15E7E">
              <w:rPr>
                <w:rFonts w:ascii="UD デジタル 教科書体 NP-R" w:eastAsia="UD デジタル 教科書体 NP-R" w:hint="eastAsia"/>
                <w:szCs w:val="21"/>
              </w:rPr>
              <w:t>その他、上記事項</w:t>
            </w:r>
            <w:r w:rsidRPr="00C15E7E">
              <w:rPr>
                <w:rFonts w:ascii="UD デジタル 教科書体 NP-R" w:eastAsia="UD デジタル 教科書体 NP-R" w:hint="eastAsia"/>
              </w:rPr>
              <w:t>に定めのない事項については、別途協議の上決定すること。</w:t>
            </w:r>
          </w:p>
        </w:tc>
      </w:tr>
    </w:tbl>
    <w:p w:rsidR="004012E9" w:rsidRPr="00C15E7E" w:rsidRDefault="004012E9" w:rsidP="008302B2">
      <w:pPr>
        <w:rPr>
          <w:rFonts w:ascii="UD デジタル 教科書体 NP-R" w:eastAsia="UD デジタル 教科書体 NP-R"/>
          <w:szCs w:val="21"/>
        </w:rPr>
      </w:pPr>
    </w:p>
    <w:p w:rsidR="008302B2" w:rsidRPr="00C15E7E" w:rsidRDefault="00200BC6"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６　</w:t>
      </w:r>
      <w:r w:rsidR="008302B2" w:rsidRPr="00C15E7E">
        <w:rPr>
          <w:rFonts w:ascii="UD デジタル 教科書体 NP-R" w:eastAsia="UD デジタル 教科書体 NP-R" w:hint="eastAsia"/>
          <w:szCs w:val="21"/>
        </w:rPr>
        <w:t>施設の運営形態及び使用料ほか</w:t>
      </w:r>
    </w:p>
    <w:p w:rsidR="008302B2" w:rsidRPr="00C15E7E" w:rsidRDefault="00200BC6" w:rsidP="00200BC6">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施設の使用形態</w:t>
      </w:r>
    </w:p>
    <w:p w:rsidR="00741783" w:rsidRPr="00C15E7E" w:rsidRDefault="008302B2" w:rsidP="00741783">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運営事業者は、当該便益施設の管理について、都市公園法第5</w:t>
      </w:r>
      <w:r w:rsidR="00741783" w:rsidRPr="00C15E7E">
        <w:rPr>
          <w:rFonts w:ascii="UD デジタル 教科書体 NP-R" w:eastAsia="UD デジタル 教科書体 NP-R" w:hint="eastAsia"/>
          <w:szCs w:val="21"/>
        </w:rPr>
        <w:t>条第１項の規定により、市の許可を</w:t>
      </w:r>
    </w:p>
    <w:p w:rsidR="008302B2" w:rsidRPr="00C15E7E" w:rsidRDefault="008302B2" w:rsidP="00741783">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受けて使用することになる。</w:t>
      </w:r>
    </w:p>
    <w:p w:rsidR="008302B2" w:rsidRPr="00C15E7E" w:rsidRDefault="00741783" w:rsidP="008302B2">
      <w:pPr>
        <w:ind w:firstLineChars="100" w:firstLine="210"/>
        <w:rPr>
          <w:rFonts w:ascii="UD デジタル 教科書体 NP-R" w:eastAsia="UD デジタル 教科書体 NP-R"/>
          <w:szCs w:val="21"/>
          <w:u w:val="single"/>
        </w:rPr>
      </w:pPr>
      <w:r w:rsidRPr="00C15E7E">
        <w:rPr>
          <w:rFonts w:ascii="UD デジタル 教科書体 NP-R" w:eastAsia="UD デジタル 教科書体 NP-R" w:hint="eastAsia"/>
          <w:szCs w:val="21"/>
        </w:rPr>
        <w:t xml:space="preserve">⑵ </w:t>
      </w:r>
      <w:r w:rsidR="008302B2" w:rsidRPr="00C15E7E">
        <w:rPr>
          <w:rFonts w:ascii="UD デジタル 教科書体 NP-R" w:eastAsia="UD デジタル 教科書体 NP-R" w:hint="eastAsia"/>
          <w:szCs w:val="21"/>
        </w:rPr>
        <w:t>施設面積</w:t>
      </w:r>
      <w:r w:rsidR="008302B2" w:rsidRPr="00C15E7E">
        <w:rPr>
          <w:rFonts w:ascii="UD デジタル 教科書体 NP-R" w:eastAsia="UD デジタル 教科書体 NP-R" w:hint="eastAsia"/>
          <w:szCs w:val="21"/>
          <w:u w:val="single"/>
        </w:rPr>
        <w:t xml:space="preserve">　１２．６８㎡</w:t>
      </w:r>
      <w:r w:rsidR="008302B2" w:rsidRPr="00C15E7E">
        <w:rPr>
          <w:rFonts w:ascii="UD デジタル 教科書体 NP-R" w:eastAsia="UD デジタル 教科書体 NP-R" w:hint="eastAsia"/>
          <w:szCs w:val="21"/>
        </w:rPr>
        <w:t xml:space="preserve">　　※別添：平面図参照</w:t>
      </w:r>
    </w:p>
    <w:p w:rsidR="008302B2" w:rsidRPr="00C15E7E" w:rsidRDefault="00741783" w:rsidP="008302B2">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⑶ </w:t>
      </w:r>
      <w:r w:rsidR="008302B2" w:rsidRPr="00C15E7E">
        <w:rPr>
          <w:rFonts w:ascii="UD デジタル 教科書体 NP-R" w:eastAsia="UD デジタル 教科書体 NP-R" w:hint="eastAsia"/>
          <w:szCs w:val="21"/>
        </w:rPr>
        <w:t>使用料ほか</w:t>
      </w:r>
    </w:p>
    <w:p w:rsidR="008302B2" w:rsidRDefault="008302B2" w:rsidP="008302B2">
      <w:pPr>
        <w:ind w:left="629" w:hanging="630"/>
        <w:rPr>
          <w:rFonts w:ascii="UD デジタル 教科書体 NP-R" w:eastAsia="UD デジタル 教科書体 NP-R"/>
          <w:szCs w:val="21"/>
          <w:u w:val="single"/>
        </w:rPr>
      </w:pPr>
      <w:r w:rsidRPr="00C15E7E">
        <w:rPr>
          <w:rFonts w:ascii="UD デジタル 教科書体 NP-R" w:eastAsia="UD デジタル 教科書体 NP-R" w:hint="eastAsia"/>
          <w:szCs w:val="21"/>
        </w:rPr>
        <w:t xml:space="preserve">　　</w:t>
      </w:r>
      <w:r w:rsidRPr="00C15E7E">
        <w:rPr>
          <w:rFonts w:ascii="UD デジタル 教科書体 NP-R" w:eastAsia="UD デジタル 教科書体 NP-R" w:hint="eastAsia"/>
          <w:szCs w:val="21"/>
          <w:u w:val="single"/>
        </w:rPr>
        <w:t>①松江市都市公園条例第1</w:t>
      </w:r>
      <w:r w:rsidRPr="00C15E7E">
        <w:rPr>
          <w:rFonts w:ascii="UD デジタル 教科書体 NP-R" w:eastAsia="UD デジタル 教科書体 NP-R"/>
          <w:szCs w:val="21"/>
          <w:u w:val="single"/>
        </w:rPr>
        <w:t>4</w:t>
      </w:r>
      <w:r w:rsidRPr="00C15E7E">
        <w:rPr>
          <w:rFonts w:ascii="UD デジタル 教科書体 NP-R" w:eastAsia="UD デジタル 教科書体 NP-R" w:hint="eastAsia"/>
          <w:szCs w:val="21"/>
          <w:u w:val="single"/>
        </w:rPr>
        <w:t>条の規定に基づき算定した使用料年額（土地・建物）</w:t>
      </w:r>
      <w:r w:rsidR="004012E9" w:rsidRPr="00C15E7E">
        <w:rPr>
          <w:rFonts w:ascii="UD デジタル 教科書体 NP-R" w:eastAsia="UD デジタル 教科書体 NP-R" w:hint="eastAsia"/>
          <w:szCs w:val="21"/>
          <w:u w:val="single"/>
        </w:rPr>
        <w:t>148,672</w:t>
      </w:r>
      <w:r w:rsidRPr="00C15E7E">
        <w:rPr>
          <w:rFonts w:ascii="UD デジタル 教科書体 NP-R" w:eastAsia="UD デジタル 教科書体 NP-R" w:hint="eastAsia"/>
          <w:szCs w:val="21"/>
          <w:u w:val="single"/>
        </w:rPr>
        <w:t>円</w:t>
      </w:r>
      <w:r w:rsidR="009333CB">
        <w:rPr>
          <w:rFonts w:ascii="UD デジタル 教科書体 NP-R" w:eastAsia="UD デジタル 教科書体 NP-R" w:hint="eastAsia"/>
          <w:szCs w:val="21"/>
          <w:u w:val="single"/>
        </w:rPr>
        <w:t>／年</w:t>
      </w:r>
      <w:r w:rsidRPr="00C15E7E">
        <w:rPr>
          <w:rFonts w:ascii="UD デジタル 教科書体 NP-R" w:eastAsia="UD デジタル 教科書体 NP-R" w:hint="eastAsia"/>
          <w:szCs w:val="21"/>
          <w:u w:val="single"/>
        </w:rPr>
        <w:t>（税込）を予定とする。</w:t>
      </w:r>
    </w:p>
    <w:p w:rsidR="009333CB" w:rsidRPr="009333CB" w:rsidRDefault="009333CB" w:rsidP="008302B2">
      <w:pPr>
        <w:ind w:left="629" w:hanging="630"/>
        <w:rPr>
          <w:rFonts w:ascii="UD デジタル 教科書体 NP-R" w:eastAsia="UD デジタル 教科書体 NP-R"/>
          <w:szCs w:val="21"/>
        </w:rPr>
      </w:pPr>
      <w:r w:rsidRPr="009333CB">
        <w:rPr>
          <w:rFonts w:ascii="UD デジタル 教科書体 NP-R" w:eastAsia="UD デジタル 教科書体 NP-R" w:hint="eastAsia"/>
          <w:szCs w:val="21"/>
        </w:rPr>
        <w:t xml:space="preserve">　　　※土地価格の変動等により、増減する可能性あり。</w:t>
      </w:r>
    </w:p>
    <w:p w:rsidR="00741783" w:rsidRPr="00C15E7E" w:rsidRDefault="00741783" w:rsidP="008302B2">
      <w:pPr>
        <w:ind w:left="840" w:hangingChars="400" w:hanging="8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②電気、上下水道料につい</w:t>
      </w:r>
      <w:r w:rsidRPr="00C15E7E">
        <w:rPr>
          <w:rFonts w:ascii="UD デジタル 教科書体 NP-R" w:eastAsia="UD デジタル 教科書体 NP-R" w:hint="eastAsia"/>
          <w:szCs w:val="21"/>
        </w:rPr>
        <w:t>ては、松江市が公園施設全体で契約するが、当該施設での使用量に応じ</w:t>
      </w:r>
    </w:p>
    <w:p w:rsidR="008302B2" w:rsidRPr="00C15E7E" w:rsidRDefault="008302B2" w:rsidP="00741783">
      <w:pPr>
        <w:ind w:leftChars="300" w:left="84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た従量料金及び基本料金を請求する</w:t>
      </w:r>
    </w:p>
    <w:p w:rsidR="008302B2" w:rsidRPr="00C15E7E" w:rsidRDefault="0074178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③清掃、廃棄物処理は運営事業者が行う。</w:t>
      </w:r>
    </w:p>
    <w:p w:rsidR="008302B2" w:rsidRPr="00C15E7E" w:rsidRDefault="0074178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④敷金、権利金、営業保証金等は要しない。</w:t>
      </w:r>
    </w:p>
    <w:p w:rsidR="008302B2" w:rsidRPr="00C15E7E" w:rsidRDefault="00741783" w:rsidP="008302B2">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⑷ </w:t>
      </w:r>
      <w:r w:rsidR="008302B2" w:rsidRPr="00C15E7E">
        <w:rPr>
          <w:rFonts w:ascii="UD デジタル 教科書体 NP-R" w:eastAsia="UD デジタル 教科書体 NP-R" w:hint="eastAsia"/>
          <w:szCs w:val="21"/>
        </w:rPr>
        <w:t>管理許可の期間</w:t>
      </w:r>
    </w:p>
    <w:p w:rsidR="00B45491" w:rsidRDefault="008302B2" w:rsidP="00741783">
      <w:pPr>
        <w:ind w:leftChars="200" w:left="63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当該便益施設の</w:t>
      </w:r>
      <w:r w:rsidRPr="00C15E7E">
        <w:rPr>
          <w:rFonts w:ascii="UD デジタル 教科書体 NP-R" w:eastAsia="UD デジタル 教科書体 NP-R" w:hint="eastAsia"/>
          <w:szCs w:val="21"/>
          <w:u w:val="single"/>
        </w:rPr>
        <w:t>管理許可の日</w:t>
      </w:r>
      <w:r w:rsidR="009343FA">
        <w:rPr>
          <w:rFonts w:ascii="UD デジタル 教科書体 NP-R" w:eastAsia="UD デジタル 教科書体 NP-R" w:hint="eastAsia"/>
          <w:szCs w:val="21"/>
          <w:u w:val="single"/>
        </w:rPr>
        <w:t>は</w:t>
      </w:r>
      <w:r w:rsidRPr="00C15E7E">
        <w:rPr>
          <w:rFonts w:ascii="UD デジタル 教科書体 NP-R" w:eastAsia="UD デジタル 教科書体 NP-R" w:hint="eastAsia"/>
          <w:szCs w:val="21"/>
          <w:u w:val="single"/>
        </w:rPr>
        <w:t>（令和</w:t>
      </w:r>
      <w:r w:rsidR="00741783" w:rsidRPr="00C15E7E">
        <w:rPr>
          <w:rFonts w:ascii="UD デジタル 教科書体 NP-R" w:eastAsia="UD デジタル 教科書体 NP-R" w:hint="eastAsia"/>
          <w:szCs w:val="21"/>
          <w:u w:val="single"/>
        </w:rPr>
        <w:t>７</w:t>
      </w:r>
      <w:r w:rsidRPr="00C15E7E">
        <w:rPr>
          <w:rFonts w:ascii="UD デジタル 教科書体 NP-R" w:eastAsia="UD デジタル 教科書体 NP-R" w:hint="eastAsia"/>
          <w:szCs w:val="21"/>
          <w:u w:val="single"/>
        </w:rPr>
        <w:t>年4月1日予定）から令和</w:t>
      </w:r>
      <w:r w:rsidR="00B45491">
        <w:rPr>
          <w:rFonts w:ascii="UD デジタル 教科書体 NP-R" w:eastAsia="UD デジタル 教科書体 NP-R" w:hint="eastAsia"/>
          <w:szCs w:val="21"/>
          <w:u w:val="single"/>
        </w:rPr>
        <w:t>１０</w:t>
      </w:r>
      <w:r w:rsidRPr="00C15E7E">
        <w:rPr>
          <w:rFonts w:ascii="UD デジタル 教科書体 NP-R" w:eastAsia="UD デジタル 教科書体 NP-R" w:hint="eastAsia"/>
          <w:szCs w:val="21"/>
          <w:u w:val="single"/>
        </w:rPr>
        <w:t>年3月31日まで</w:t>
      </w:r>
      <w:r w:rsidR="00741783" w:rsidRPr="00C15E7E">
        <w:rPr>
          <w:rFonts w:ascii="UD デジタル 教科書体 NP-R" w:eastAsia="UD デジタル 教科書体 NP-R" w:hint="eastAsia"/>
          <w:szCs w:val="21"/>
        </w:rPr>
        <w:t>とする。</w:t>
      </w:r>
    </w:p>
    <w:p w:rsidR="00B45491" w:rsidRDefault="00741783" w:rsidP="00B45491">
      <w:pPr>
        <w:ind w:leftChars="200" w:left="63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また、</w:t>
      </w:r>
      <w:r w:rsidR="008302B2" w:rsidRPr="00C15E7E">
        <w:rPr>
          <w:rFonts w:ascii="UD デジタル 教科書体 NP-R" w:eastAsia="UD デジタル 教科書体 NP-R" w:hint="eastAsia"/>
          <w:szCs w:val="21"/>
        </w:rPr>
        <w:t>許可期間に関わらず、公益上必要なとき、または許可条件に違反したときは、都市公園法第</w:t>
      </w:r>
    </w:p>
    <w:p w:rsidR="00B45491" w:rsidRDefault="008302B2" w:rsidP="00B45491">
      <w:pPr>
        <w:ind w:leftChars="200" w:left="63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27条第1項または第2項の規定により、管理許可を取消すことがある。この場合において、運</w:t>
      </w:r>
      <w:r w:rsidR="00B45491">
        <w:rPr>
          <w:rFonts w:ascii="UD デジタル 教科書体 NP-R" w:eastAsia="UD デジタル 教科書体 NP-R" w:hint="eastAsia"/>
          <w:szCs w:val="21"/>
        </w:rPr>
        <w:t>営事</w:t>
      </w:r>
    </w:p>
    <w:p w:rsidR="008302B2" w:rsidRPr="00C15E7E" w:rsidRDefault="008302B2" w:rsidP="00B45491">
      <w:pPr>
        <w:ind w:leftChars="200" w:left="63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業者が損害を受けることがあっても、松江市はその賠償の責めを負わないものとする。</w:t>
      </w:r>
    </w:p>
    <w:p w:rsidR="00741783" w:rsidRPr="00C15E7E" w:rsidRDefault="00741783" w:rsidP="00741783">
      <w:pPr>
        <w:ind w:left="630" w:hangingChars="300" w:hanging="63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なお、管理許可が取消されたときは、運営事業者の負担において、持込備品等の撤収を行い、指定</w:t>
      </w:r>
    </w:p>
    <w:p w:rsidR="008302B2" w:rsidRPr="00C15E7E" w:rsidRDefault="008302B2" w:rsidP="00741783">
      <w:pPr>
        <w:ind w:leftChars="200" w:left="630" w:hangingChars="100" w:hanging="210"/>
        <w:rPr>
          <w:rFonts w:ascii="UD デジタル 教科書体 NP-R" w:eastAsia="UD デジタル 教科書体 NP-R"/>
          <w:szCs w:val="21"/>
        </w:rPr>
      </w:pPr>
      <w:r w:rsidRPr="00C15E7E">
        <w:rPr>
          <w:rFonts w:ascii="UD デジタル 教科書体 NP-R" w:eastAsia="UD デジタル 教科書体 NP-R" w:hint="eastAsia"/>
          <w:szCs w:val="21"/>
        </w:rPr>
        <w:t>期日までに返還することとする。管理許可期間の終了においても同様とする。</w:t>
      </w:r>
    </w:p>
    <w:p w:rsidR="008302B2" w:rsidRPr="00C15E7E" w:rsidRDefault="008302B2" w:rsidP="008302B2">
      <w:pPr>
        <w:ind w:left="630" w:hangingChars="300" w:hanging="630"/>
        <w:rPr>
          <w:rFonts w:ascii="UD デジタル 教科書体 NP-R" w:eastAsia="UD デジタル 教科書体 NP-R"/>
          <w:szCs w:val="21"/>
        </w:rPr>
      </w:pPr>
    </w:p>
    <w:p w:rsidR="008302B2" w:rsidRPr="00C15E7E" w:rsidRDefault="00BC52D2" w:rsidP="008302B2">
      <w:pPr>
        <w:rPr>
          <w:rFonts w:ascii="UD デジタル 教科書体 NP-R" w:eastAsia="UD デジタル 教科書体 NP-R"/>
        </w:rPr>
      </w:pPr>
      <w:r w:rsidRPr="00C15E7E">
        <w:rPr>
          <w:rFonts w:ascii="UD デジタル 教科書体 NP-R" w:eastAsia="UD デジタル 教科書体 NP-R" w:hint="eastAsia"/>
        </w:rPr>
        <w:t xml:space="preserve">７　</w:t>
      </w:r>
      <w:r w:rsidR="008302B2" w:rsidRPr="00C15E7E">
        <w:rPr>
          <w:rFonts w:ascii="UD デジタル 教科書体 NP-R" w:eastAsia="UD デジタル 教科書体 NP-R" w:hint="eastAsia"/>
        </w:rPr>
        <w:t>選定スケジュール(※予定)</w:t>
      </w:r>
    </w:p>
    <w:p w:rsidR="008302B2" w:rsidRPr="00C15E7E" w:rsidRDefault="00BC52D2" w:rsidP="00BC52D2">
      <w:pPr>
        <w:ind w:firstLineChars="100" w:firstLine="210"/>
        <w:jc w:val="left"/>
        <w:rPr>
          <w:rFonts w:ascii="UD デジタル 教科書体 NP-R" w:eastAsia="UD デジタル 教科書体 NP-R"/>
        </w:rPr>
      </w:pPr>
      <w:r w:rsidRPr="00C15E7E">
        <w:rPr>
          <w:rFonts w:ascii="UD デジタル 教科書体 NP-R" w:eastAsia="UD デジタル 教科書体 NP-R" w:hint="eastAsia"/>
        </w:rPr>
        <w:t xml:space="preserve">⑴ </w:t>
      </w:r>
      <w:r w:rsidR="00E1252F" w:rsidRPr="00C15E7E">
        <w:rPr>
          <w:rFonts w:ascii="UD デジタル 教科書体 NP-R" w:eastAsia="UD デジタル 教科書体 NP-R" w:hint="eastAsia"/>
        </w:rPr>
        <w:t>実施要領</w:t>
      </w:r>
      <w:r w:rsidR="00520093" w:rsidRPr="00C15E7E">
        <w:rPr>
          <w:rFonts w:ascii="UD デジタル 教科書体 NP-R" w:eastAsia="UD デジタル 教科書体 NP-R" w:hint="eastAsia"/>
        </w:rPr>
        <w:t xml:space="preserve">等の提示　　　　　　　　</w:t>
      </w:r>
      <w:r w:rsidR="004A1A5F" w:rsidRPr="00C15E7E">
        <w:rPr>
          <w:rFonts w:ascii="UD デジタル 教科書体 NP-R" w:eastAsia="UD デジタル 教科書体 NP-R" w:hint="eastAsia"/>
        </w:rPr>
        <w:t xml:space="preserve">　</w:t>
      </w:r>
      <w:r w:rsidR="00B67D8F" w:rsidRPr="00C15E7E">
        <w:rPr>
          <w:rFonts w:ascii="UD デジタル 教科書体 NP-R" w:eastAsia="UD デジタル 教科書体 NP-R" w:hint="eastAsia"/>
        </w:rPr>
        <w:t>令和</w:t>
      </w:r>
      <w:r w:rsidR="00BD4009" w:rsidRPr="00C15E7E">
        <w:rPr>
          <w:rFonts w:ascii="UD デジタル 教科書体 NP-R" w:eastAsia="UD デジタル 教科書体 NP-R" w:hint="eastAsia"/>
        </w:rPr>
        <w:t>７</w:t>
      </w:r>
      <w:r w:rsidR="00B67D8F" w:rsidRPr="00C15E7E">
        <w:rPr>
          <w:rFonts w:ascii="UD デジタル 教科書体 NP-R" w:eastAsia="UD デジタル 教科書体 NP-R" w:hint="eastAsia"/>
        </w:rPr>
        <w:t>年１月</w:t>
      </w:r>
      <w:r w:rsidR="00BD4009" w:rsidRPr="00C15E7E">
        <w:rPr>
          <w:rFonts w:ascii="UD デジタル 教科書体 NP-R" w:eastAsia="UD デジタル 教科書体 NP-R" w:hint="eastAsia"/>
        </w:rPr>
        <w:t>８</w:t>
      </w:r>
      <w:r w:rsidR="00B67D8F" w:rsidRPr="00C15E7E">
        <w:rPr>
          <w:rFonts w:ascii="UD デジタル 教科書体 NP-R" w:eastAsia="UD デジタル 教科書体 NP-R" w:hint="eastAsia"/>
        </w:rPr>
        <w:t>日（水</w:t>
      </w:r>
      <w:r w:rsidR="0045154E" w:rsidRPr="00C15E7E">
        <w:rPr>
          <w:rFonts w:ascii="UD デジタル 教科書体 NP-R" w:eastAsia="UD デジタル 教科書体 NP-R" w:hint="eastAsia"/>
        </w:rPr>
        <w:t>）</w:t>
      </w:r>
    </w:p>
    <w:p w:rsidR="008302B2" w:rsidRPr="00C15E7E" w:rsidRDefault="004A1A5F" w:rsidP="00BC52D2">
      <w:pPr>
        <w:ind w:firstLineChars="100" w:firstLine="210"/>
        <w:jc w:val="left"/>
        <w:rPr>
          <w:rFonts w:ascii="UD デジタル 教科書体 NP-R" w:eastAsia="UD デジタル 教科書体 NP-R"/>
        </w:rPr>
      </w:pPr>
      <w:r w:rsidRPr="00C15E7E">
        <w:rPr>
          <w:rFonts w:ascii="UD デジタル 教科書体 NP-R" w:eastAsia="UD デジタル 教科書体 NP-R" w:hint="eastAsia"/>
        </w:rPr>
        <w:t xml:space="preserve">⑵ </w:t>
      </w:r>
      <w:r w:rsidR="008302B2" w:rsidRPr="00C15E7E">
        <w:rPr>
          <w:rFonts w:ascii="UD デジタル 教科書体 NP-R" w:eastAsia="UD デジタル 教科書体 NP-R" w:hint="eastAsia"/>
        </w:rPr>
        <w:t xml:space="preserve">質問書の提出期限（提案者）　　　</w:t>
      </w:r>
      <w:r w:rsidRPr="00C15E7E">
        <w:rPr>
          <w:rFonts w:ascii="UD デジタル 教科書体 NP-R" w:eastAsia="UD デジタル 教科書体 NP-R" w:hint="eastAsia"/>
        </w:rPr>
        <w:t xml:space="preserve">　</w:t>
      </w:r>
      <w:r w:rsidR="00BD4009" w:rsidRPr="00C15E7E">
        <w:rPr>
          <w:rFonts w:ascii="UD デジタル 教科書体 NP-R" w:eastAsia="UD デジタル 教科書体 NP-R" w:hint="eastAsia"/>
        </w:rPr>
        <w:t>令和７</w:t>
      </w:r>
      <w:r w:rsidR="0013578C" w:rsidRPr="00C15E7E">
        <w:rPr>
          <w:rFonts w:ascii="UD デジタル 教科書体 NP-R" w:eastAsia="UD デジタル 教科書体 NP-R" w:hint="eastAsia"/>
        </w:rPr>
        <w:t>年1月</w:t>
      </w:r>
      <w:r w:rsidR="00BD4009" w:rsidRPr="00C15E7E">
        <w:rPr>
          <w:rFonts w:ascii="UD デジタル 教科書体 NP-R" w:eastAsia="UD デジタル 教科書体 NP-R" w:hint="eastAsia"/>
        </w:rPr>
        <w:t>17</w:t>
      </w:r>
      <w:r w:rsidR="0013578C" w:rsidRPr="00C15E7E">
        <w:rPr>
          <w:rFonts w:ascii="UD デジタル 教科書体 NP-R" w:eastAsia="UD デジタル 教科書体 NP-R" w:hint="eastAsia"/>
        </w:rPr>
        <w:t>日（金</w:t>
      </w:r>
      <w:r w:rsidR="0045154E" w:rsidRPr="00C15E7E">
        <w:rPr>
          <w:rFonts w:ascii="UD デジタル 教科書体 NP-R" w:eastAsia="UD デジタル 教科書体 NP-R" w:hint="eastAsia"/>
        </w:rPr>
        <w:t>）</w:t>
      </w:r>
    </w:p>
    <w:p w:rsidR="008302B2" w:rsidRPr="00C15E7E" w:rsidRDefault="004A1A5F" w:rsidP="004A1A5F">
      <w:pPr>
        <w:ind w:firstLineChars="100" w:firstLine="210"/>
        <w:jc w:val="left"/>
        <w:rPr>
          <w:rFonts w:ascii="UD デジタル 教科書体 NP-R" w:eastAsia="UD デジタル 教科書体 NP-R"/>
        </w:rPr>
      </w:pPr>
      <w:r w:rsidRPr="00C15E7E">
        <w:rPr>
          <w:rFonts w:ascii="UD デジタル 教科書体 NP-R" w:eastAsia="UD デジタル 教科書体 NP-R" w:hint="eastAsia"/>
        </w:rPr>
        <w:t xml:space="preserve">⑶ </w:t>
      </w:r>
      <w:r w:rsidR="008302B2" w:rsidRPr="00C15E7E">
        <w:rPr>
          <w:rFonts w:ascii="UD デジタル 教科書体 NP-R" w:eastAsia="UD デジタル 教科書体 NP-R" w:hint="eastAsia"/>
        </w:rPr>
        <w:t>質問書に対する回答期限（発注者）</w:t>
      </w:r>
      <w:r w:rsidRPr="00C15E7E">
        <w:rPr>
          <w:rFonts w:ascii="UD デジタル 教科書体 NP-R" w:eastAsia="UD デジタル 教科書体 NP-R" w:hint="eastAsia"/>
        </w:rPr>
        <w:t xml:space="preserve">　</w:t>
      </w:r>
      <w:r w:rsidR="00BD4009" w:rsidRPr="00C15E7E">
        <w:rPr>
          <w:rFonts w:ascii="UD デジタル 教科書体 NP-R" w:eastAsia="UD デジタル 教科書体 NP-R" w:hint="eastAsia"/>
        </w:rPr>
        <w:t>令和７</w:t>
      </w:r>
      <w:r w:rsidR="0013578C" w:rsidRPr="00C15E7E">
        <w:rPr>
          <w:rFonts w:ascii="UD デジタル 教科書体 NP-R" w:eastAsia="UD デジタル 教科書体 NP-R" w:hint="eastAsia"/>
        </w:rPr>
        <w:t>年1月</w:t>
      </w:r>
      <w:r w:rsidR="00BD4009" w:rsidRPr="00C15E7E">
        <w:rPr>
          <w:rFonts w:ascii="UD デジタル 教科書体 NP-R" w:eastAsia="UD デジタル 教科書体 NP-R" w:hint="eastAsia"/>
        </w:rPr>
        <w:t>22</w:t>
      </w:r>
      <w:r w:rsidR="0013578C" w:rsidRPr="00C15E7E">
        <w:rPr>
          <w:rFonts w:ascii="UD デジタル 教科書体 NP-R" w:eastAsia="UD デジタル 教科書体 NP-R" w:hint="eastAsia"/>
        </w:rPr>
        <w:t>日（水</w:t>
      </w:r>
      <w:r w:rsidR="0045154E" w:rsidRPr="00C15E7E">
        <w:rPr>
          <w:rFonts w:ascii="UD デジタル 教科書体 NP-R" w:eastAsia="UD デジタル 教科書体 NP-R" w:hint="eastAsia"/>
        </w:rPr>
        <w:t>）</w:t>
      </w:r>
    </w:p>
    <w:p w:rsidR="008302B2" w:rsidRPr="00C15E7E" w:rsidRDefault="004A1A5F" w:rsidP="004A1A5F">
      <w:pPr>
        <w:ind w:firstLineChars="100" w:firstLine="210"/>
        <w:jc w:val="left"/>
        <w:rPr>
          <w:rFonts w:ascii="UD デジタル 教科書体 NP-R" w:eastAsia="UD デジタル 教科書体 NP-R"/>
        </w:rPr>
      </w:pPr>
      <w:r w:rsidRPr="00C15E7E">
        <w:rPr>
          <w:rFonts w:ascii="UD デジタル 教科書体 NP-R" w:eastAsia="UD デジタル 教科書体 NP-R" w:hint="eastAsia"/>
        </w:rPr>
        <w:t xml:space="preserve">⑷ </w:t>
      </w:r>
      <w:r w:rsidR="008302B2" w:rsidRPr="00C15E7E">
        <w:rPr>
          <w:rFonts w:ascii="UD デジタル 教科書体 NP-R" w:eastAsia="UD デジタル 教科書体 NP-R" w:hint="eastAsia"/>
        </w:rPr>
        <w:t xml:space="preserve">参加意思表明書提出期限　　　　　</w:t>
      </w:r>
      <w:r w:rsidRPr="00C15E7E">
        <w:rPr>
          <w:rFonts w:ascii="UD デジタル 教科書体 NP-R" w:eastAsia="UD デジタル 教科書体 NP-R" w:hint="eastAsia"/>
        </w:rPr>
        <w:t xml:space="preserve">　</w:t>
      </w:r>
      <w:r w:rsidR="0013578C" w:rsidRPr="00C15E7E">
        <w:rPr>
          <w:rFonts w:ascii="UD デジタル 教科書体 NP-R" w:eastAsia="UD デジタル 教科書体 NP-R" w:hint="eastAsia"/>
        </w:rPr>
        <w:t>令和</w:t>
      </w:r>
      <w:r w:rsidR="00BC52D2" w:rsidRPr="00C15E7E">
        <w:rPr>
          <w:rFonts w:ascii="UD デジタル 教科書体 NP-R" w:eastAsia="UD デジタル 教科書体 NP-R" w:hint="eastAsia"/>
        </w:rPr>
        <w:t>７</w:t>
      </w:r>
      <w:r w:rsidR="0013578C" w:rsidRPr="00C15E7E">
        <w:rPr>
          <w:rFonts w:ascii="UD デジタル 教科書体 NP-R" w:eastAsia="UD デジタル 教科書体 NP-R" w:hint="eastAsia"/>
        </w:rPr>
        <w:t>年1月</w:t>
      </w:r>
      <w:r w:rsidR="00BC52D2" w:rsidRPr="00C15E7E">
        <w:rPr>
          <w:rFonts w:ascii="UD デジタル 教科書体 NP-R" w:eastAsia="UD デジタル 教科書体 NP-R" w:hint="eastAsia"/>
        </w:rPr>
        <w:t>29</w:t>
      </w:r>
      <w:r w:rsidR="0013578C" w:rsidRPr="00C15E7E">
        <w:rPr>
          <w:rFonts w:ascii="UD デジタル 教科書体 NP-R" w:eastAsia="UD デジタル 教科書体 NP-R" w:hint="eastAsia"/>
        </w:rPr>
        <w:t>日（</w:t>
      </w:r>
      <w:r w:rsidR="00B61A19" w:rsidRPr="00C15E7E">
        <w:rPr>
          <w:rFonts w:ascii="UD デジタル 教科書体 NP-R" w:eastAsia="UD デジタル 教科書体 NP-R" w:hint="eastAsia"/>
        </w:rPr>
        <w:t>水</w:t>
      </w:r>
      <w:r w:rsidR="0045154E" w:rsidRPr="00C15E7E">
        <w:rPr>
          <w:rFonts w:ascii="UD デジタル 教科書体 NP-R" w:eastAsia="UD デジタル 教科書体 NP-R" w:hint="eastAsia"/>
        </w:rPr>
        <w:t>）</w:t>
      </w:r>
    </w:p>
    <w:p w:rsidR="008302B2" w:rsidRPr="00C15E7E" w:rsidRDefault="004A1A5F" w:rsidP="004A1A5F">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⑸ </w:t>
      </w:r>
      <w:r w:rsidR="008302B2" w:rsidRPr="00C15E7E">
        <w:rPr>
          <w:rFonts w:ascii="UD デジタル 教科書体 NP-R" w:eastAsia="UD デジタル 教科書体 NP-R" w:hint="eastAsia"/>
        </w:rPr>
        <w:t xml:space="preserve">企画提案書の提出期限　　　　　　</w:t>
      </w:r>
      <w:r w:rsidRPr="00C15E7E">
        <w:rPr>
          <w:rFonts w:ascii="UD デジタル 教科書体 NP-R" w:eastAsia="UD デジタル 教科書体 NP-R" w:hint="eastAsia"/>
        </w:rPr>
        <w:t xml:space="preserve">　</w:t>
      </w:r>
      <w:r w:rsidR="0013578C" w:rsidRPr="00C15E7E">
        <w:rPr>
          <w:rFonts w:ascii="UD デジタル 教科書体 NP-R" w:eastAsia="UD デジタル 教科書体 NP-R" w:hint="eastAsia"/>
        </w:rPr>
        <w:t>令和</w:t>
      </w:r>
      <w:r w:rsidR="00BC52D2" w:rsidRPr="00C15E7E">
        <w:rPr>
          <w:rFonts w:ascii="UD デジタル 教科書体 NP-R" w:eastAsia="UD デジタル 教科書体 NP-R" w:hint="eastAsia"/>
        </w:rPr>
        <w:t>７年２</w:t>
      </w:r>
      <w:r w:rsidR="0013578C" w:rsidRPr="00C15E7E">
        <w:rPr>
          <w:rFonts w:ascii="UD デジタル 教科書体 NP-R" w:eastAsia="UD デジタル 教科書体 NP-R" w:hint="eastAsia"/>
        </w:rPr>
        <w:t>月</w:t>
      </w:r>
      <w:r w:rsidR="00B82FCB">
        <w:rPr>
          <w:rFonts w:ascii="UD デジタル 教科書体 NP-R" w:eastAsia="UD デジタル 教科書体 NP-R" w:hint="eastAsia"/>
        </w:rPr>
        <w:t>14日（金</w:t>
      </w:r>
      <w:r w:rsidR="0045154E" w:rsidRPr="00C15E7E">
        <w:rPr>
          <w:rFonts w:ascii="UD デジタル 教科書体 NP-R" w:eastAsia="UD デジタル 教科書体 NP-R" w:hint="eastAsia"/>
        </w:rPr>
        <w:t>）</w:t>
      </w:r>
    </w:p>
    <w:p w:rsidR="008302B2" w:rsidRPr="00C15E7E" w:rsidRDefault="004A1A5F" w:rsidP="004A1A5F">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⑹ </w:t>
      </w:r>
      <w:r w:rsidR="008302B2" w:rsidRPr="00C15E7E">
        <w:rPr>
          <w:rFonts w:ascii="UD デジタル 教科書体 NP-R" w:eastAsia="UD デジタル 教科書体 NP-R" w:hint="eastAsia"/>
        </w:rPr>
        <w:t>プレゼンテーション実施</w:t>
      </w:r>
      <w:r w:rsidRPr="00C15E7E">
        <w:rPr>
          <w:rFonts w:ascii="UD デジタル 教科書体 NP-R" w:eastAsia="UD デジタル 教科書体 NP-R" w:hint="eastAsia"/>
        </w:rPr>
        <w:tab/>
      </w:r>
      <w:r w:rsidRPr="00C15E7E">
        <w:rPr>
          <w:rFonts w:ascii="UD デジタル 教科書体 NP-R" w:eastAsia="UD デジタル 教科書体 NP-R"/>
        </w:rPr>
        <w:t xml:space="preserve">     </w:t>
      </w:r>
      <w:r w:rsidRPr="00C15E7E">
        <w:rPr>
          <w:rFonts w:ascii="UD デジタル 教科書体 NP-R" w:eastAsia="UD デジタル 教科書体 NP-R" w:hint="eastAsia"/>
        </w:rPr>
        <w:t xml:space="preserve">　</w:t>
      </w:r>
      <w:r w:rsidR="0013578C" w:rsidRPr="00C15E7E">
        <w:rPr>
          <w:rFonts w:ascii="UD デジタル 教科書体 NP-R" w:eastAsia="UD デジタル 教科書体 NP-R" w:hint="eastAsia"/>
        </w:rPr>
        <w:t>令和</w:t>
      </w:r>
      <w:r w:rsidR="00BC52D2" w:rsidRPr="00C15E7E">
        <w:rPr>
          <w:rFonts w:ascii="UD デジタル 教科書体 NP-R" w:eastAsia="UD デジタル 教科書体 NP-R" w:hint="eastAsia"/>
        </w:rPr>
        <w:t>７</w:t>
      </w:r>
      <w:r w:rsidR="0013578C" w:rsidRPr="00C15E7E">
        <w:rPr>
          <w:rFonts w:ascii="UD デジタル 教科書体 NP-R" w:eastAsia="UD デジタル 教科書体 NP-R" w:hint="eastAsia"/>
        </w:rPr>
        <w:t>年2月</w:t>
      </w:r>
      <w:r w:rsidR="00B82FCB">
        <w:rPr>
          <w:rFonts w:ascii="UD デジタル 教科書体 NP-R" w:eastAsia="UD デジタル 教科書体 NP-R" w:hint="eastAsia"/>
        </w:rPr>
        <w:t>19</w:t>
      </w:r>
      <w:r w:rsidR="0013578C" w:rsidRPr="00C15E7E">
        <w:rPr>
          <w:rFonts w:ascii="UD デジタル 教科書体 NP-R" w:eastAsia="UD デジタル 教科書体 NP-R" w:hint="eastAsia"/>
        </w:rPr>
        <w:t>日（</w:t>
      </w:r>
      <w:r w:rsidR="00BC52D2" w:rsidRPr="00C15E7E">
        <w:rPr>
          <w:rFonts w:ascii="UD デジタル 教科書体 NP-R" w:eastAsia="UD デジタル 教科書体 NP-R" w:hint="eastAsia"/>
        </w:rPr>
        <w:t>水</w:t>
      </w:r>
      <w:r w:rsidR="0045154E" w:rsidRPr="00C15E7E">
        <w:rPr>
          <w:rFonts w:ascii="UD デジタル 教科書体 NP-R" w:eastAsia="UD デジタル 教科書体 NP-R" w:hint="eastAsia"/>
        </w:rPr>
        <w:t>）</w:t>
      </w:r>
    </w:p>
    <w:p w:rsidR="008302B2" w:rsidRPr="00C15E7E" w:rsidRDefault="004A1A5F" w:rsidP="004A1A5F">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⑺ 選定結果通知（内定通知）　 </w:t>
      </w:r>
      <w:r w:rsidRPr="00C15E7E">
        <w:rPr>
          <w:rFonts w:ascii="UD デジタル 教科書体 NP-R" w:eastAsia="UD デジタル 教科書体 NP-R"/>
        </w:rPr>
        <w:t xml:space="preserve">     </w:t>
      </w:r>
      <w:r w:rsidRPr="00C15E7E">
        <w:rPr>
          <w:rFonts w:ascii="UD デジタル 教科書体 NP-R" w:eastAsia="UD デジタル 教科書体 NP-R" w:hint="eastAsia"/>
        </w:rPr>
        <w:t xml:space="preserve">　</w:t>
      </w:r>
      <w:r w:rsidR="0013578C" w:rsidRPr="00C15E7E">
        <w:rPr>
          <w:rFonts w:ascii="UD デジタル 教科書体 NP-R" w:eastAsia="UD デジタル 教科書体 NP-R" w:hint="eastAsia"/>
        </w:rPr>
        <w:t>令和</w:t>
      </w:r>
      <w:r w:rsidR="00BC52D2" w:rsidRPr="00C15E7E">
        <w:rPr>
          <w:rFonts w:ascii="UD デジタル 教科書体 NP-R" w:eastAsia="UD デジタル 教科書体 NP-R" w:hint="eastAsia"/>
        </w:rPr>
        <w:t>７</w:t>
      </w:r>
      <w:r w:rsidR="0013578C" w:rsidRPr="00C15E7E">
        <w:rPr>
          <w:rFonts w:ascii="UD デジタル 教科書体 NP-R" w:eastAsia="UD デジタル 教科書体 NP-R" w:hint="eastAsia"/>
        </w:rPr>
        <w:t>年2月</w:t>
      </w:r>
      <w:r w:rsidR="00B82FCB">
        <w:rPr>
          <w:rFonts w:ascii="UD デジタル 教科書体 NP-R" w:eastAsia="UD デジタル 教科書体 NP-R" w:hint="eastAsia"/>
        </w:rPr>
        <w:t>21</w:t>
      </w:r>
      <w:r w:rsidR="00BC52D2" w:rsidRPr="00C15E7E">
        <w:rPr>
          <w:rFonts w:ascii="UD デジタル 教科書体 NP-R" w:eastAsia="UD デジタル 教科書体 NP-R" w:hint="eastAsia"/>
        </w:rPr>
        <w:t>日（金</w:t>
      </w:r>
      <w:r w:rsidR="0045154E" w:rsidRPr="00C15E7E">
        <w:rPr>
          <w:rFonts w:ascii="UD デジタル 教科書体 NP-R" w:eastAsia="UD デジタル 教科書体 NP-R" w:hint="eastAsia"/>
        </w:rPr>
        <w:t>）</w:t>
      </w:r>
    </w:p>
    <w:p w:rsidR="008302B2" w:rsidRDefault="008302B2" w:rsidP="008302B2">
      <w:pPr>
        <w:rPr>
          <w:rFonts w:ascii="UD デジタル 教科書体 NP-R" w:eastAsia="UD デジタル 教科書体 NP-R"/>
          <w:szCs w:val="21"/>
        </w:rPr>
      </w:pPr>
    </w:p>
    <w:p w:rsidR="00D05DFE" w:rsidRDefault="00D05DFE" w:rsidP="008302B2">
      <w:pPr>
        <w:rPr>
          <w:rFonts w:ascii="UD デジタル 教科書体 NP-R" w:eastAsia="UD デジタル 教科書体 NP-R" w:hint="eastAsia"/>
          <w:szCs w:val="21"/>
        </w:rPr>
      </w:pPr>
      <w:bookmarkStart w:id="0" w:name="_GoBack"/>
      <w:bookmarkEnd w:id="0"/>
    </w:p>
    <w:p w:rsidR="00F73049" w:rsidRPr="00C15E7E" w:rsidRDefault="00F73049" w:rsidP="008302B2">
      <w:pPr>
        <w:rPr>
          <w:rFonts w:ascii="UD デジタル 教科書体 NP-R" w:eastAsia="UD デジタル 教科書体 NP-R"/>
          <w:szCs w:val="21"/>
        </w:rPr>
      </w:pPr>
    </w:p>
    <w:p w:rsidR="008302B2" w:rsidRPr="00C15E7E" w:rsidRDefault="004A1A5F"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lastRenderedPageBreak/>
        <w:t xml:space="preserve">８　</w:t>
      </w:r>
      <w:r w:rsidR="008302B2" w:rsidRPr="00C15E7E">
        <w:rPr>
          <w:rFonts w:ascii="UD デジタル 教科書体 NP-R" w:eastAsia="UD デジタル 教科書体 NP-R" w:hint="eastAsia"/>
          <w:szCs w:val="21"/>
        </w:rPr>
        <w:t>質疑応答</w:t>
      </w:r>
    </w:p>
    <w:p w:rsidR="008302B2" w:rsidRPr="00C15E7E" w:rsidRDefault="008302B2" w:rsidP="004A1A5F">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質疑がある場合は、以下のとおり質問書を提出すること。</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提出書類</w:t>
      </w:r>
    </w:p>
    <w:p w:rsidR="008302B2" w:rsidRPr="00C15E7E" w:rsidRDefault="008302B2" w:rsidP="004A1A5F">
      <w:pPr>
        <w:ind w:firstLineChars="250" w:firstLine="525"/>
        <w:rPr>
          <w:rFonts w:ascii="UD デジタル 教科書体 NP-R" w:eastAsia="UD デジタル 教科書体 NP-R"/>
          <w:szCs w:val="21"/>
        </w:rPr>
      </w:pPr>
      <w:r w:rsidRPr="00C15E7E">
        <w:rPr>
          <w:rFonts w:ascii="UD デジタル 教科書体 NP-R" w:eastAsia="UD デジタル 教科書体 NP-R" w:hAnsi="ＭＳ 明朝" w:cs="ＭＳ 明朝" w:hint="eastAsia"/>
          <w:szCs w:val="21"/>
        </w:rPr>
        <w:t>・</w:t>
      </w:r>
      <w:r w:rsidRPr="00C15E7E">
        <w:rPr>
          <w:rFonts w:ascii="UD デジタル 教科書体 NP-R" w:eastAsia="UD デジタル 教科書体 NP-R" w:hint="eastAsia"/>
          <w:szCs w:val="21"/>
        </w:rPr>
        <w:t xml:space="preserve">質問書（様式１）　　　　　　　</w:t>
      </w:r>
      <w:r w:rsidRPr="00C15E7E">
        <w:rPr>
          <w:rFonts w:ascii="UD デジタル 教科書体 NP-R" w:eastAsia="UD デジタル 教科書体 NP-R" w:hint="eastAsia"/>
          <w:b/>
          <w:szCs w:val="21"/>
        </w:rPr>
        <w:t>【提出部数：１部】</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⑵ </w:t>
      </w:r>
      <w:r w:rsidR="008302B2" w:rsidRPr="00C15E7E">
        <w:rPr>
          <w:rFonts w:ascii="UD デジタル 教科書体 NP-R" w:eastAsia="UD デジタル 教科書体 NP-R" w:hint="eastAsia"/>
          <w:szCs w:val="21"/>
          <w:u w:val="single"/>
        </w:rPr>
        <w:t>提出期限：</w:t>
      </w:r>
      <w:r w:rsidR="00BC52D2" w:rsidRPr="00C15E7E">
        <w:rPr>
          <w:rFonts w:ascii="UD デジタル 教科書体 NP-R" w:eastAsia="UD デジタル 教科書体 NP-R" w:hint="eastAsia"/>
          <w:u w:val="single"/>
        </w:rPr>
        <w:t>令和７</w:t>
      </w:r>
      <w:r w:rsidR="009C031B" w:rsidRPr="00C15E7E">
        <w:rPr>
          <w:rFonts w:ascii="UD デジタル 教科書体 NP-R" w:eastAsia="UD デジタル 教科書体 NP-R" w:hint="eastAsia"/>
          <w:u w:val="single"/>
        </w:rPr>
        <w:t>年1月</w:t>
      </w:r>
      <w:r w:rsidR="00BC52D2" w:rsidRPr="00C15E7E">
        <w:rPr>
          <w:rFonts w:ascii="UD デジタル 教科書体 NP-R" w:eastAsia="UD デジタル 教科書体 NP-R" w:hint="eastAsia"/>
          <w:u w:val="single"/>
        </w:rPr>
        <w:t>17</w:t>
      </w:r>
      <w:r w:rsidR="009C031B" w:rsidRPr="00C15E7E">
        <w:rPr>
          <w:rFonts w:ascii="UD デジタル 教科書体 NP-R" w:eastAsia="UD デジタル 教科書体 NP-R" w:hint="eastAsia"/>
          <w:u w:val="single"/>
        </w:rPr>
        <w:t>日（金）</w:t>
      </w:r>
      <w:r w:rsidR="008302B2" w:rsidRPr="00C15E7E">
        <w:rPr>
          <w:rFonts w:ascii="UD デジタル 教科書体 NP-R" w:eastAsia="UD デジタル 教科書体 NP-R" w:hint="eastAsia"/>
          <w:szCs w:val="21"/>
        </w:rPr>
        <w:t>１７時まで（必着）</w:t>
      </w:r>
    </w:p>
    <w:p w:rsidR="008302B2" w:rsidRPr="00C15E7E" w:rsidRDefault="004A1A5F"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⑶ </w:t>
      </w:r>
      <w:r w:rsidR="008302B2" w:rsidRPr="00C15E7E">
        <w:rPr>
          <w:rFonts w:ascii="UD デジタル 教科書体 NP-R" w:eastAsia="UD デジタル 教科書体 NP-R" w:hint="eastAsia"/>
          <w:szCs w:val="21"/>
        </w:rPr>
        <w:t>提出先：松江市観光部観光振興課</w:t>
      </w:r>
    </w:p>
    <w:p w:rsidR="008302B2" w:rsidRPr="00C15E7E" w:rsidRDefault="004A1A5F"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⑷ </w:t>
      </w:r>
      <w:r w:rsidR="008302B2" w:rsidRPr="00C15E7E">
        <w:rPr>
          <w:rFonts w:ascii="UD デジタル 教科書体 NP-R" w:eastAsia="UD デジタル 教科書体 NP-R" w:hint="eastAsia"/>
          <w:szCs w:val="21"/>
        </w:rPr>
        <w:t>提出方法：持参・ＦＡＸ・郵送・メール可</w:t>
      </w:r>
    </w:p>
    <w:p w:rsidR="004A1A5F" w:rsidRPr="00C15E7E" w:rsidRDefault="004A1A5F" w:rsidP="004A1A5F">
      <w:pPr>
        <w:ind w:leftChars="100" w:left="840" w:hangingChars="300" w:hanging="63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⑸ </w:t>
      </w:r>
      <w:r w:rsidR="008302B2" w:rsidRPr="00C15E7E">
        <w:rPr>
          <w:rFonts w:ascii="UD デジタル 教科書体 NP-R" w:eastAsia="UD デジタル 教科書体 NP-R" w:hint="eastAsia"/>
          <w:szCs w:val="21"/>
        </w:rPr>
        <w:t>企画提案書の具体的な記載内容及び、評価基準に関する質問については受け付けません。質問を行</w:t>
      </w:r>
    </w:p>
    <w:p w:rsidR="008302B2" w:rsidRPr="00C15E7E" w:rsidRDefault="008302B2" w:rsidP="004A1A5F">
      <w:pPr>
        <w:ind w:leftChars="250" w:left="840" w:hangingChars="150" w:hanging="315"/>
        <w:rPr>
          <w:rFonts w:ascii="UD デジタル 教科書体 NP-R" w:eastAsia="UD デジタル 教科書体 NP-R"/>
          <w:szCs w:val="21"/>
        </w:rPr>
      </w:pPr>
      <w:r w:rsidRPr="00C15E7E">
        <w:rPr>
          <w:rFonts w:ascii="UD デジタル 教科書体 NP-R" w:eastAsia="UD デジタル 教科書体 NP-R" w:hint="eastAsia"/>
          <w:szCs w:val="21"/>
        </w:rPr>
        <w:t>った者の名称は公表しません。</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⑹ </w:t>
      </w:r>
      <w:r w:rsidR="008302B2" w:rsidRPr="00C15E7E">
        <w:rPr>
          <w:rFonts w:ascii="UD デジタル 教科書体 NP-R" w:eastAsia="UD デジタル 教科書体 NP-R" w:hint="eastAsia"/>
          <w:szCs w:val="21"/>
          <w:u w:val="single"/>
        </w:rPr>
        <w:t>回答期限：</w:t>
      </w:r>
      <w:r w:rsidR="00F71785" w:rsidRPr="00C15E7E">
        <w:rPr>
          <w:rFonts w:ascii="UD デジタル 教科書体 NP-R" w:eastAsia="UD デジタル 教科書体 NP-R" w:hint="eastAsia"/>
          <w:u w:val="single"/>
        </w:rPr>
        <w:t>令和７</w:t>
      </w:r>
      <w:r w:rsidR="009C031B" w:rsidRPr="00C15E7E">
        <w:rPr>
          <w:rFonts w:ascii="UD デジタル 教科書体 NP-R" w:eastAsia="UD デジタル 教科書体 NP-R" w:hint="eastAsia"/>
          <w:u w:val="single"/>
        </w:rPr>
        <w:t>年1月</w:t>
      </w:r>
      <w:r w:rsidR="00F71785" w:rsidRPr="00C15E7E">
        <w:rPr>
          <w:rFonts w:ascii="UD デジタル 教科書体 NP-R" w:eastAsia="UD デジタル 教科書体 NP-R" w:hint="eastAsia"/>
          <w:u w:val="single"/>
        </w:rPr>
        <w:t>22</w:t>
      </w:r>
      <w:r w:rsidR="009C031B" w:rsidRPr="00C15E7E">
        <w:rPr>
          <w:rFonts w:ascii="UD デジタル 教科書体 NP-R" w:eastAsia="UD デジタル 教科書体 NP-R" w:hint="eastAsia"/>
          <w:u w:val="single"/>
        </w:rPr>
        <w:t>日（水）</w:t>
      </w:r>
      <w:r w:rsidR="008302B2" w:rsidRPr="00C15E7E">
        <w:rPr>
          <w:rFonts w:ascii="UD デジタル 教科書体 NP-R" w:eastAsia="UD デジタル 教科書体 NP-R" w:hint="eastAsia"/>
          <w:szCs w:val="21"/>
        </w:rPr>
        <w:t>市ホームページに掲載</w:t>
      </w:r>
    </w:p>
    <w:p w:rsidR="008302B2" w:rsidRPr="00C15E7E" w:rsidRDefault="008302B2" w:rsidP="008302B2">
      <w:pPr>
        <w:rPr>
          <w:rFonts w:ascii="UD デジタル 教科書体 NP-R" w:eastAsia="UD デジタル 教科書体 NP-R"/>
          <w:szCs w:val="21"/>
        </w:rPr>
      </w:pPr>
    </w:p>
    <w:p w:rsidR="008302B2" w:rsidRPr="00C15E7E" w:rsidRDefault="004A1A5F"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９　</w:t>
      </w:r>
      <w:r w:rsidR="008302B2" w:rsidRPr="00C15E7E">
        <w:rPr>
          <w:rFonts w:ascii="UD デジタル 教科書体 NP-R" w:eastAsia="UD デジタル 教科書体 NP-R" w:hint="eastAsia"/>
          <w:szCs w:val="21"/>
        </w:rPr>
        <w:t>参加申し込み</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提出書類</w:t>
      </w:r>
    </w:p>
    <w:p w:rsidR="008302B2" w:rsidRPr="00C15E7E" w:rsidRDefault="004A1A5F" w:rsidP="008302B2">
      <w:pPr>
        <w:ind w:left="210"/>
        <w:rPr>
          <w:rFonts w:ascii="UD デジタル 教科書体 NP-R" w:eastAsia="UD デジタル 教科書体 NP-R"/>
          <w:b/>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 xml:space="preserve">・参加意思表明書（様式２）　　　</w:t>
      </w:r>
      <w:r w:rsidR="008302B2" w:rsidRPr="00C15E7E">
        <w:rPr>
          <w:rFonts w:ascii="UD デジタル 教科書体 NP-R" w:eastAsia="UD デジタル 教科書体 NP-R" w:hint="eastAsia"/>
          <w:b/>
          <w:szCs w:val="21"/>
        </w:rPr>
        <w:t>【提出部数：１部】</w:t>
      </w:r>
    </w:p>
    <w:p w:rsidR="008302B2" w:rsidRPr="00C15E7E" w:rsidRDefault="004A1A5F" w:rsidP="004A1A5F">
      <w:pPr>
        <w:ind w:firstLineChars="100" w:firstLine="210"/>
        <w:rPr>
          <w:rFonts w:ascii="UD デジタル 教科書体 NP-R" w:eastAsia="UD デジタル 教科書体 NP-R"/>
          <w:szCs w:val="21"/>
          <w:u w:val="single"/>
        </w:rPr>
      </w:pPr>
      <w:r w:rsidRPr="00C15E7E">
        <w:rPr>
          <w:rFonts w:ascii="UD デジタル 教科書体 NP-R" w:eastAsia="UD デジタル 教科書体 NP-R" w:hint="eastAsia"/>
          <w:szCs w:val="21"/>
        </w:rPr>
        <w:t xml:space="preserve">⑵ </w:t>
      </w:r>
      <w:r w:rsidR="008302B2" w:rsidRPr="00C15E7E">
        <w:rPr>
          <w:rFonts w:ascii="UD デジタル 教科書体 NP-R" w:eastAsia="UD デジタル 教科書体 NP-R" w:hint="eastAsia"/>
          <w:szCs w:val="21"/>
          <w:u w:val="single"/>
        </w:rPr>
        <w:t>提出期限：</w:t>
      </w:r>
      <w:r w:rsidR="00D73B77" w:rsidRPr="00C15E7E">
        <w:rPr>
          <w:rFonts w:ascii="UD デジタル 教科書体 NP-R" w:eastAsia="UD デジタル 教科書体 NP-R" w:hint="eastAsia"/>
          <w:u w:val="single"/>
        </w:rPr>
        <w:t>令和</w:t>
      </w:r>
      <w:r w:rsidR="00F71785" w:rsidRPr="00C15E7E">
        <w:rPr>
          <w:rFonts w:ascii="UD デジタル 教科書体 NP-R" w:eastAsia="UD デジタル 教科書体 NP-R" w:hint="eastAsia"/>
          <w:u w:val="single"/>
        </w:rPr>
        <w:t>７</w:t>
      </w:r>
      <w:r w:rsidR="00D73B77" w:rsidRPr="00C15E7E">
        <w:rPr>
          <w:rFonts w:ascii="UD デジタル 教科書体 NP-R" w:eastAsia="UD デジタル 教科書体 NP-R" w:hint="eastAsia"/>
          <w:u w:val="single"/>
        </w:rPr>
        <w:t>年1月</w:t>
      </w:r>
      <w:r w:rsidR="00F71785" w:rsidRPr="00C15E7E">
        <w:rPr>
          <w:rFonts w:ascii="UD デジタル 教科書体 NP-R" w:eastAsia="UD デジタル 教科書体 NP-R" w:hint="eastAsia"/>
          <w:u w:val="single"/>
        </w:rPr>
        <w:t>29</w:t>
      </w:r>
      <w:r w:rsidR="00D73B77" w:rsidRPr="00C15E7E">
        <w:rPr>
          <w:rFonts w:ascii="UD デジタル 教科書体 NP-R" w:eastAsia="UD デジタル 教科書体 NP-R" w:hint="eastAsia"/>
          <w:u w:val="single"/>
        </w:rPr>
        <w:t>日（水）</w:t>
      </w:r>
      <w:r w:rsidR="008302B2" w:rsidRPr="00C15E7E">
        <w:rPr>
          <w:rFonts w:ascii="UD デジタル 教科書体 NP-R" w:eastAsia="UD デジタル 教科書体 NP-R" w:hint="eastAsia"/>
          <w:szCs w:val="21"/>
          <w:u w:val="single"/>
        </w:rPr>
        <w:t>１７時まで（必着）</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⑶ </w:t>
      </w:r>
      <w:r w:rsidR="008302B2" w:rsidRPr="00C15E7E">
        <w:rPr>
          <w:rFonts w:ascii="UD デジタル 教科書体 NP-R" w:eastAsia="UD デジタル 教科書体 NP-R" w:hint="eastAsia"/>
          <w:szCs w:val="21"/>
        </w:rPr>
        <w:t>提出先：松江市観光部 観光振興課</w:t>
      </w:r>
    </w:p>
    <w:p w:rsidR="008302B2" w:rsidRPr="00C15E7E" w:rsidRDefault="004A1A5F" w:rsidP="004A1A5F">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⑷ </w:t>
      </w:r>
      <w:r w:rsidR="008302B2" w:rsidRPr="00C15E7E">
        <w:rPr>
          <w:rFonts w:ascii="UD デジタル 教科書体 NP-R" w:eastAsia="UD デジタル 教科書体 NP-R" w:hint="eastAsia"/>
          <w:szCs w:val="21"/>
        </w:rPr>
        <w:t>提出方法：持参又は郵送</w:t>
      </w:r>
    </w:p>
    <w:p w:rsidR="008302B2" w:rsidRPr="00C15E7E" w:rsidRDefault="008302B2" w:rsidP="008302B2">
      <w:pPr>
        <w:ind w:left="930"/>
        <w:rPr>
          <w:rFonts w:ascii="UD デジタル 教科書体 NP-R" w:eastAsia="UD デジタル 教科書体 NP-R"/>
          <w:szCs w:val="21"/>
        </w:rPr>
      </w:pPr>
    </w:p>
    <w:p w:rsidR="008302B2" w:rsidRPr="00C15E7E" w:rsidRDefault="00F71785"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10　</w:t>
      </w:r>
      <w:r w:rsidR="008302B2" w:rsidRPr="00C15E7E">
        <w:rPr>
          <w:rFonts w:ascii="UD デジタル 教科書体 NP-R" w:eastAsia="UD デジタル 教科書体 NP-R" w:hint="eastAsia"/>
          <w:szCs w:val="21"/>
        </w:rPr>
        <w:t>企画提案書ほか必要書類の提出</w:t>
      </w:r>
    </w:p>
    <w:p w:rsidR="008302B2" w:rsidRPr="00C15E7E" w:rsidRDefault="008302B2" w:rsidP="00F71785">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参加意思表明書を提出した者は、企画提案書等を次のとおり提出すること。</w:t>
      </w:r>
    </w:p>
    <w:p w:rsidR="008302B2" w:rsidRPr="00C15E7E" w:rsidRDefault="008302B2" w:rsidP="00F71785">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（書類はA４サイズに統一）なお、提出した書類は返却しない。</w:t>
      </w:r>
    </w:p>
    <w:p w:rsidR="008302B2" w:rsidRPr="00C15E7E" w:rsidRDefault="001C4C57" w:rsidP="001C4C57">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8302B2" w:rsidRPr="00C15E7E">
        <w:rPr>
          <w:rFonts w:ascii="UD デジタル 教科書体 NP-R" w:eastAsia="UD デジタル 教科書体 NP-R" w:hint="eastAsia"/>
          <w:szCs w:val="21"/>
        </w:rPr>
        <w:t>提出書類</w:t>
      </w:r>
    </w:p>
    <w:p w:rsidR="008302B2" w:rsidRPr="00C15E7E" w:rsidRDefault="008302B2" w:rsidP="001C4C57">
      <w:pPr>
        <w:ind w:firstLineChars="250" w:firstLine="525"/>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・誓約書（様式３）　　　　　　　</w:t>
      </w:r>
      <w:r w:rsidRPr="00C15E7E">
        <w:rPr>
          <w:rFonts w:ascii="UD デジタル 教科書体 NP-R" w:eastAsia="UD デジタル 教科書体 NP-R" w:hint="eastAsia"/>
          <w:b/>
          <w:szCs w:val="21"/>
        </w:rPr>
        <w:t>【提出部数：１部】</w:t>
      </w:r>
    </w:p>
    <w:p w:rsidR="008302B2" w:rsidRPr="00C15E7E" w:rsidRDefault="008302B2" w:rsidP="001C4C57">
      <w:pPr>
        <w:ind w:firstLineChars="250" w:firstLine="525"/>
        <w:rPr>
          <w:rFonts w:ascii="UD デジタル 教科書体 NP-R" w:eastAsia="UD デジタル 教科書体 NP-R"/>
          <w:b/>
          <w:szCs w:val="21"/>
        </w:rPr>
      </w:pPr>
      <w:r w:rsidRPr="00C15E7E">
        <w:rPr>
          <w:rFonts w:ascii="UD デジタル 教科書体 NP-R" w:eastAsia="UD デジタル 教科書体 NP-R" w:hint="eastAsia"/>
          <w:szCs w:val="21"/>
        </w:rPr>
        <w:t xml:space="preserve">・募集申込書（様式４）　　　　　</w:t>
      </w:r>
      <w:r w:rsidRPr="00C15E7E">
        <w:rPr>
          <w:rFonts w:ascii="UD デジタル 教科書体 NP-R" w:eastAsia="UD デジタル 教科書体 NP-R" w:hint="eastAsia"/>
          <w:b/>
          <w:szCs w:val="21"/>
        </w:rPr>
        <w:t>【提出部数：１部】</w:t>
      </w:r>
    </w:p>
    <w:p w:rsidR="008302B2" w:rsidRPr="00C15E7E" w:rsidRDefault="008302B2" w:rsidP="001C4C57">
      <w:pPr>
        <w:ind w:firstLineChars="250" w:firstLine="525"/>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・会社概要（様式５、団体のみ）　</w:t>
      </w:r>
      <w:r w:rsidRPr="00C15E7E">
        <w:rPr>
          <w:rFonts w:ascii="UD デジタル 教科書体 NP-R" w:eastAsia="UD デジタル 教科書体 NP-R" w:hint="eastAsia"/>
          <w:b/>
          <w:szCs w:val="21"/>
        </w:rPr>
        <w:t>【提出部数：１部】</w:t>
      </w:r>
    </w:p>
    <w:p w:rsidR="008302B2" w:rsidRPr="00C15E7E" w:rsidRDefault="008302B2" w:rsidP="001C4C57">
      <w:pPr>
        <w:ind w:firstLineChars="250" w:firstLine="525"/>
        <w:rPr>
          <w:rFonts w:ascii="UD デジタル 教科書体 NP-R" w:eastAsia="UD デジタル 教科書体 NP-R"/>
          <w:b/>
          <w:szCs w:val="21"/>
        </w:rPr>
      </w:pPr>
      <w:r w:rsidRPr="00C15E7E">
        <w:rPr>
          <w:rFonts w:ascii="UD デジタル 教科書体 NP-R" w:eastAsia="UD デジタル 教科書体 NP-R" w:hint="eastAsia"/>
          <w:szCs w:val="21"/>
        </w:rPr>
        <w:t xml:space="preserve">・企画提案書（様式６）　　　　　</w:t>
      </w:r>
      <w:r w:rsidRPr="00C15E7E">
        <w:rPr>
          <w:rFonts w:ascii="UD デジタル 教科書体 NP-R" w:eastAsia="UD デジタル 教科書体 NP-R" w:hint="eastAsia"/>
          <w:b/>
          <w:szCs w:val="21"/>
        </w:rPr>
        <w:t>【提出部数：７部】</w:t>
      </w:r>
    </w:p>
    <w:p w:rsidR="008302B2"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運営方針（</w:t>
      </w:r>
      <w:r w:rsidR="004D28A0" w:rsidRPr="00C15E7E">
        <w:rPr>
          <w:rFonts w:ascii="UD デジタル 教科書体 NP-R" w:eastAsia="UD デジタル 教科書体 NP-R" w:hint="eastAsia"/>
          <w:szCs w:val="21"/>
        </w:rPr>
        <w:t>宍道湖の水辺や夕日のブランド力向上</w:t>
      </w:r>
      <w:r w:rsidR="00E1252F" w:rsidRPr="00C15E7E">
        <w:rPr>
          <w:rFonts w:ascii="UD デジタル 教科書体 NP-R" w:eastAsia="UD デジタル 教科書体 NP-R" w:hint="eastAsia"/>
          <w:szCs w:val="21"/>
        </w:rPr>
        <w:t>に繋がる</w:t>
      </w:r>
      <w:r w:rsidR="000544A2" w:rsidRPr="00C15E7E">
        <w:rPr>
          <w:rFonts w:ascii="UD デジタル 教科書体 NP-R" w:eastAsia="UD デジタル 教科書体 NP-R" w:hint="eastAsia"/>
          <w:szCs w:val="21"/>
        </w:rPr>
        <w:t>店舗名および</w:t>
      </w:r>
      <w:r w:rsidRPr="00C15E7E">
        <w:rPr>
          <w:rFonts w:ascii="UD デジタル 教科書体 NP-R" w:eastAsia="UD デジタル 教科書体 NP-R" w:hint="eastAsia"/>
          <w:szCs w:val="21"/>
        </w:rPr>
        <w:t>コンセプト等）</w:t>
      </w:r>
    </w:p>
    <w:p w:rsidR="008302B2"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提案内容（年間営業日数・営業日の考え方・営業時間、店舗の特色、演出方法）</w:t>
      </w:r>
    </w:p>
    <w:p w:rsidR="00C13193"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サービス内容（</w:t>
      </w:r>
      <w:r w:rsidR="00C9430D" w:rsidRPr="00C15E7E">
        <w:rPr>
          <w:rFonts w:ascii="UD デジタル 教科書体 NP-R" w:eastAsia="UD デジタル 教科書体 NP-R" w:hAnsi="ＭＳ ゴシック" w:hint="eastAsia"/>
        </w:rPr>
        <w:t>水辺</w:t>
      </w:r>
      <w:r w:rsidRPr="00C15E7E">
        <w:rPr>
          <w:rFonts w:ascii="UD デジタル 教科書体 NP-R" w:eastAsia="UD デジタル 教科書体 NP-R" w:hAnsi="ＭＳ ゴシック" w:hint="eastAsia"/>
        </w:rPr>
        <w:t>の「癒しの空間」にふさわし</w:t>
      </w:r>
      <w:r w:rsidR="00D73B77" w:rsidRPr="00C15E7E">
        <w:rPr>
          <w:rFonts w:ascii="UD デジタル 教科書体 NP-R" w:eastAsia="UD デジタル 教科書体 NP-R" w:hAnsi="ＭＳ ゴシック" w:hint="eastAsia"/>
        </w:rPr>
        <w:t>い</w:t>
      </w:r>
      <w:r w:rsidR="00D73B77" w:rsidRPr="00C15E7E">
        <w:rPr>
          <w:rFonts w:ascii="UD デジタル 教科書体 NP-R" w:eastAsia="UD デジタル 教科書体 NP-R" w:hint="eastAsia"/>
          <w:szCs w:val="21"/>
        </w:rPr>
        <w:t>メニュー、</w:t>
      </w:r>
      <w:r w:rsidR="001838C3" w:rsidRPr="00C15E7E">
        <w:rPr>
          <w:rFonts w:ascii="UD デジタル 教科書体 NP-R" w:eastAsia="UD デジタル 教科書体 NP-R" w:hint="eastAsia"/>
          <w:szCs w:val="21"/>
        </w:rPr>
        <w:t>宍道湖の夕日を</w:t>
      </w:r>
      <w:r w:rsidR="002E45C1" w:rsidRPr="00C15E7E">
        <w:rPr>
          <w:rFonts w:ascii="UD デジタル 教科書体 NP-R" w:eastAsia="UD デジタル 教科書体 NP-R" w:hint="eastAsia"/>
          <w:szCs w:val="21"/>
        </w:rPr>
        <w:t>イメージ</w:t>
      </w:r>
      <w:r w:rsidR="001838C3" w:rsidRPr="00C15E7E">
        <w:rPr>
          <w:rFonts w:ascii="UD デジタル 教科書体 NP-R" w:eastAsia="UD デジタル 教科書体 NP-R" w:hint="eastAsia"/>
          <w:szCs w:val="21"/>
        </w:rPr>
        <w:t>した</w:t>
      </w:r>
    </w:p>
    <w:p w:rsidR="008302B2" w:rsidRPr="00C15E7E" w:rsidRDefault="001838C3" w:rsidP="00C13193">
      <w:pPr>
        <w:ind w:firstLineChars="400" w:firstLine="840"/>
        <w:rPr>
          <w:rFonts w:ascii="UD デジタル 教科書体 NP-R" w:eastAsia="UD デジタル 教科書体 NP-R"/>
          <w:szCs w:val="21"/>
        </w:rPr>
      </w:pPr>
      <w:r w:rsidRPr="00C15E7E">
        <w:rPr>
          <w:rFonts w:ascii="UD デジタル 教科書体 NP-R" w:eastAsia="UD デジタル 教科書体 NP-R" w:hint="eastAsia"/>
          <w:szCs w:val="21"/>
        </w:rPr>
        <w:t>メニュー</w:t>
      </w:r>
      <w:r w:rsidR="008302B2" w:rsidRPr="00C15E7E">
        <w:rPr>
          <w:rFonts w:ascii="UD デジタル 教科書体 NP-R" w:eastAsia="UD デジタル 教科書体 NP-R" w:hint="eastAsia"/>
          <w:szCs w:val="21"/>
        </w:rPr>
        <w:t>、価格、内容（特徴）、酒類提供の有無）</w:t>
      </w:r>
    </w:p>
    <w:p w:rsidR="008302B2" w:rsidRPr="00C15E7E" w:rsidRDefault="008302B2" w:rsidP="00C13193">
      <w:pPr>
        <w:ind w:firstLineChars="400" w:firstLine="840"/>
        <w:rPr>
          <w:rFonts w:ascii="UD デジタル 教科書体 NP-R" w:eastAsia="UD デジタル 教科書体 NP-R"/>
          <w:szCs w:val="21"/>
        </w:rPr>
      </w:pPr>
      <w:r w:rsidRPr="00C15E7E">
        <w:rPr>
          <w:rFonts w:ascii="UD デジタル 教科書体 NP-R" w:eastAsia="UD デジタル 教科書体 NP-R" w:hint="eastAsia"/>
          <w:szCs w:val="21"/>
          <w:u w:val="single"/>
        </w:rPr>
        <w:t>※主なメニューの写真・イラスト等を添付</w:t>
      </w:r>
    </w:p>
    <w:p w:rsidR="00C13193"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湖畔への集客や賑わい創出の企画（例：魅力発信、イベント実施、来訪者へのおもてなし、</w:t>
      </w:r>
    </w:p>
    <w:p w:rsidR="008302B2" w:rsidRPr="00C15E7E" w:rsidRDefault="008302B2" w:rsidP="00C13193">
      <w:pPr>
        <w:ind w:left="567" w:firstLineChars="150" w:firstLine="315"/>
        <w:rPr>
          <w:rFonts w:ascii="UD デジタル 教科書体 NP-R" w:eastAsia="UD デジタル 教科書体 NP-R"/>
          <w:szCs w:val="21"/>
        </w:rPr>
      </w:pPr>
      <w:r w:rsidRPr="00C15E7E">
        <w:rPr>
          <w:rFonts w:ascii="UD デジタル 教科書体 NP-R" w:eastAsia="UD デジタル 教科書体 NP-R" w:hint="eastAsia"/>
          <w:szCs w:val="21"/>
        </w:rPr>
        <w:t>観光客への情報提供など）</w:t>
      </w:r>
    </w:p>
    <w:p w:rsidR="008302B2"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周辺の清掃、飲酒運転の注意喚起に関する取り組み</w:t>
      </w:r>
    </w:p>
    <w:p w:rsidR="008302B2"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運営体制（従業員数、衛生・安全管理体制等）</w:t>
      </w:r>
    </w:p>
    <w:p w:rsidR="008302B2" w:rsidRPr="00C15E7E" w:rsidRDefault="008302B2" w:rsidP="008302B2">
      <w:pPr>
        <w:numPr>
          <w:ilvl w:val="1"/>
          <w:numId w:val="14"/>
        </w:numPr>
        <w:rPr>
          <w:rFonts w:ascii="UD デジタル 教科書体 NP-R" w:eastAsia="UD デジタル 教科書体 NP-R"/>
          <w:szCs w:val="21"/>
        </w:rPr>
      </w:pPr>
      <w:r w:rsidRPr="00C15E7E">
        <w:rPr>
          <w:rFonts w:ascii="UD デジタル 教科書体 NP-R" w:eastAsia="UD デジタル 教科書体 NP-R" w:hint="eastAsia"/>
          <w:szCs w:val="21"/>
        </w:rPr>
        <w:t>経営見通し（収入・支出の</w:t>
      </w:r>
      <w:r w:rsidR="00C9430D" w:rsidRPr="00C15E7E">
        <w:rPr>
          <w:rFonts w:ascii="UD デジタル 教科書体 NP-R" w:eastAsia="UD デジタル 教科書体 NP-R" w:hint="eastAsia"/>
          <w:szCs w:val="21"/>
        </w:rPr>
        <w:t>3</w:t>
      </w:r>
      <w:r w:rsidRPr="00C15E7E">
        <w:rPr>
          <w:rFonts w:ascii="UD デジタル 教科書体 NP-R" w:eastAsia="UD デジタル 教科書体 NP-R" w:hint="eastAsia"/>
          <w:szCs w:val="21"/>
        </w:rPr>
        <w:t>年間予測）</w:t>
      </w:r>
    </w:p>
    <w:p w:rsidR="00C255F7" w:rsidRPr="00C255F7" w:rsidRDefault="008302B2" w:rsidP="00C255F7">
      <w:pPr>
        <w:numPr>
          <w:ilvl w:val="1"/>
          <w:numId w:val="14"/>
        </w:numPr>
        <w:rPr>
          <w:rFonts w:ascii="UD デジタル 教科書体 NP-R" w:eastAsia="UD デジタル 教科書体 NP-R"/>
          <w:szCs w:val="21"/>
        </w:rPr>
      </w:pPr>
      <w:r w:rsidRPr="00C15E7E">
        <w:rPr>
          <w:rFonts w:ascii="UD デジタル 教科書体 NP-R" w:eastAsia="UD デジタル 教科書体 NP-R" w:hAnsi="ＭＳ 明朝" w:cs="ＭＳ 明朝" w:hint="eastAsia"/>
          <w:szCs w:val="21"/>
        </w:rPr>
        <w:t>類似・同種業務実績</w:t>
      </w:r>
      <w:r w:rsidR="00C255F7">
        <w:rPr>
          <w:rFonts w:ascii="UD デジタル 教科書体 NP-R" w:eastAsia="UD デジタル 教科書体 NP-R" w:hAnsi="ＭＳ 明朝" w:cs="ＭＳ 明朝" w:hint="eastAsia"/>
          <w:szCs w:val="21"/>
        </w:rPr>
        <w:t>（あれば記載</w:t>
      </w:r>
      <w:r w:rsidR="00C255F7">
        <w:rPr>
          <w:rFonts w:ascii="UD デジタル 教科書体 NP-R" w:eastAsia="UD デジタル 教科書体 NP-R" w:hint="eastAsia"/>
          <w:szCs w:val="21"/>
        </w:rPr>
        <w:t>）</w:t>
      </w:r>
    </w:p>
    <w:p w:rsidR="00841606" w:rsidRPr="00C15E7E" w:rsidRDefault="00841606" w:rsidP="00841606">
      <w:pPr>
        <w:ind w:left="927"/>
        <w:rPr>
          <w:rFonts w:ascii="UD デジタル 教科書体 NP-R" w:eastAsia="UD デジタル 教科書体 NP-R"/>
          <w:szCs w:val="21"/>
        </w:rPr>
      </w:pPr>
    </w:p>
    <w:p w:rsidR="008302B2" w:rsidRPr="00C15E7E" w:rsidRDefault="00C13193" w:rsidP="00C1319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lastRenderedPageBreak/>
        <w:t xml:space="preserve">⑵ </w:t>
      </w:r>
      <w:r w:rsidR="008302B2" w:rsidRPr="00C15E7E">
        <w:rPr>
          <w:rFonts w:ascii="UD デジタル 教科書体 NP-R" w:eastAsia="UD デジタル 教科書体 NP-R" w:hint="eastAsia"/>
          <w:szCs w:val="21"/>
        </w:rPr>
        <w:t xml:space="preserve">その他必要書類　　　　　　　　</w:t>
      </w:r>
      <w:r w:rsidR="008302B2" w:rsidRPr="00C15E7E">
        <w:rPr>
          <w:rFonts w:ascii="UD デジタル 教科書体 NP-R" w:eastAsia="UD デジタル 教科書体 NP-R" w:hint="eastAsia"/>
          <w:b/>
          <w:szCs w:val="21"/>
        </w:rPr>
        <w:t>【提出部数：各１部】</w:t>
      </w:r>
    </w:p>
    <w:p w:rsidR="008302B2" w:rsidRPr="00C15E7E" w:rsidRDefault="00C1319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①定款又は寄附行為（団体のみ、法人以外の団体にあっては会則等）</w:t>
      </w:r>
    </w:p>
    <w:p w:rsidR="008302B2" w:rsidRPr="00C15E7E" w:rsidRDefault="00C1319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②発行後３か月以内の登記事項証明書（法人の場合）</w:t>
      </w:r>
    </w:p>
    <w:p w:rsidR="008302B2" w:rsidRPr="00C15E7E" w:rsidRDefault="00C1319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③発行後３か月以内の身分証明書（個人事業主の場合）</w:t>
      </w:r>
    </w:p>
    <w:p w:rsidR="008302B2" w:rsidRPr="00C15E7E" w:rsidRDefault="00C13193" w:rsidP="008302B2">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Pr="00C15E7E">
        <w:rPr>
          <w:rFonts w:ascii="UD デジタル 教科書体 NP-R" w:eastAsia="UD デジタル 教科書体 NP-R"/>
          <w:szCs w:val="21"/>
        </w:rPr>
        <w:t xml:space="preserve">  </w:t>
      </w:r>
      <w:r w:rsidR="008302B2" w:rsidRPr="00C15E7E">
        <w:rPr>
          <w:rFonts w:ascii="UD デジタル 教科書体 NP-R" w:eastAsia="UD デジタル 教科書体 NP-R" w:hint="eastAsia"/>
          <w:szCs w:val="21"/>
        </w:rPr>
        <w:t>※身分証明書は、本籍地の市区町村において発行されます。</w:t>
      </w:r>
    </w:p>
    <w:p w:rsidR="008302B2" w:rsidRPr="00C15E7E" w:rsidRDefault="008302B2" w:rsidP="00C13193">
      <w:pPr>
        <w:ind w:firstLineChars="250" w:firstLine="525"/>
        <w:rPr>
          <w:rFonts w:ascii="UD デジタル 教科書体 NP-R" w:eastAsia="UD デジタル 教科書体 NP-R"/>
          <w:szCs w:val="21"/>
        </w:rPr>
      </w:pPr>
      <w:r w:rsidRPr="00C15E7E">
        <w:rPr>
          <w:rFonts w:ascii="UD デジタル 教科書体 NP-R" w:eastAsia="UD デジタル 教科書体 NP-R" w:hint="eastAsia"/>
          <w:szCs w:val="21"/>
        </w:rPr>
        <w:t>④営業に必要な許認可等の写し（既に取得済みの場合）</w:t>
      </w:r>
    </w:p>
    <w:p w:rsidR="00C13193" w:rsidRPr="00C15E7E" w:rsidRDefault="00C13193" w:rsidP="00C13193">
      <w:pPr>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w:t>
      </w:r>
      <w:r w:rsidR="008302B2" w:rsidRPr="00C15E7E">
        <w:rPr>
          <w:rFonts w:ascii="UD デジタル 教科書体 NP-R" w:eastAsia="UD デジタル 教科書体 NP-R" w:hint="eastAsia"/>
          <w:szCs w:val="21"/>
        </w:rPr>
        <w:t xml:space="preserve">　⑤当該団体の概要、過去3年間の事業報告書、収支決算書、貸借対照表、財産目録又はこれに準ず</w:t>
      </w:r>
    </w:p>
    <w:p w:rsidR="00C13193" w:rsidRPr="00C15E7E" w:rsidRDefault="008302B2" w:rsidP="00C13193">
      <w:pPr>
        <w:ind w:firstLineChars="350" w:firstLine="735"/>
        <w:rPr>
          <w:rFonts w:ascii="UD デジタル 教科書体 NP-R" w:eastAsia="UD デジタル 教科書体 NP-R"/>
          <w:szCs w:val="21"/>
        </w:rPr>
      </w:pPr>
      <w:r w:rsidRPr="00C15E7E">
        <w:rPr>
          <w:rFonts w:ascii="UD デジタル 教科書体 NP-R" w:eastAsia="UD デジタル 教科書体 NP-R" w:hint="eastAsia"/>
          <w:szCs w:val="21"/>
        </w:rPr>
        <w:t>る書類</w:t>
      </w:r>
    </w:p>
    <w:p w:rsidR="008302B2" w:rsidRPr="00C15E7E" w:rsidRDefault="008302B2" w:rsidP="00C13193">
      <w:pPr>
        <w:ind w:firstLineChars="200" w:firstLine="420"/>
        <w:rPr>
          <w:rFonts w:ascii="UD デジタル 教科書体 NP-R" w:eastAsia="UD デジタル 教科書体 NP-R"/>
          <w:szCs w:val="21"/>
        </w:rPr>
      </w:pPr>
      <w:r w:rsidRPr="00C15E7E">
        <w:rPr>
          <w:rFonts w:ascii="UD デジタル 教科書体 NP-R" w:eastAsia="UD デジタル 教科書体 NP-R" w:hint="eastAsia"/>
          <w:szCs w:val="21"/>
        </w:rPr>
        <w:t>⑥国税、県税、市町村税について滞納（納期限が到来していないものを除く）がない旨の証明書</w:t>
      </w:r>
    </w:p>
    <w:p w:rsidR="008302B2" w:rsidRPr="00C15E7E" w:rsidRDefault="00C13193" w:rsidP="00C1319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⑶ </w:t>
      </w:r>
      <w:r w:rsidR="008302B2" w:rsidRPr="00C15E7E">
        <w:rPr>
          <w:rFonts w:ascii="UD デジタル 教科書体 NP-R" w:eastAsia="UD デジタル 教科書体 NP-R" w:hint="eastAsia"/>
          <w:szCs w:val="21"/>
          <w:u w:val="single"/>
        </w:rPr>
        <w:t>提出期限：</w:t>
      </w:r>
      <w:r w:rsidR="00122E59" w:rsidRPr="00C15E7E">
        <w:rPr>
          <w:rFonts w:ascii="UD デジタル 教科書体 NP-R" w:eastAsia="UD デジタル 教科書体 NP-R" w:hint="eastAsia"/>
          <w:u w:val="single"/>
        </w:rPr>
        <w:t>令和</w:t>
      </w:r>
      <w:r w:rsidR="00936D5D">
        <w:rPr>
          <w:rFonts w:ascii="UD デジタル 教科書体 NP-R" w:eastAsia="UD デジタル 教科書体 NP-R" w:hint="eastAsia"/>
          <w:u w:val="single"/>
        </w:rPr>
        <w:t>７</w:t>
      </w:r>
      <w:r w:rsidR="00122E59" w:rsidRPr="00C15E7E">
        <w:rPr>
          <w:rFonts w:ascii="UD デジタル 教科書体 NP-R" w:eastAsia="UD デジタル 教科書体 NP-R" w:hint="eastAsia"/>
          <w:u w:val="single"/>
        </w:rPr>
        <w:t>年２月</w:t>
      </w:r>
      <w:r w:rsidR="00936D5D">
        <w:rPr>
          <w:rFonts w:ascii="UD デジタル 教科書体 NP-R" w:eastAsia="UD デジタル 教科書体 NP-R" w:hint="eastAsia"/>
          <w:u w:val="single"/>
        </w:rPr>
        <w:t>1</w:t>
      </w:r>
      <w:r w:rsidR="0096794D">
        <w:rPr>
          <w:rFonts w:ascii="UD デジタル 教科書体 NP-R" w:eastAsia="UD デジタル 教科書体 NP-R" w:hint="eastAsia"/>
          <w:u w:val="single"/>
        </w:rPr>
        <w:t>４日（金</w:t>
      </w:r>
      <w:r w:rsidR="00122E59" w:rsidRPr="00C15E7E">
        <w:rPr>
          <w:rFonts w:ascii="UD デジタル 教科書体 NP-R" w:eastAsia="UD デジタル 教科書体 NP-R" w:hint="eastAsia"/>
          <w:u w:val="single"/>
        </w:rPr>
        <w:t>）</w:t>
      </w:r>
      <w:r w:rsidR="008302B2" w:rsidRPr="00C15E7E">
        <w:rPr>
          <w:rFonts w:ascii="UD デジタル 教科書体 NP-R" w:eastAsia="UD デジタル 教科書体 NP-R" w:hint="eastAsia"/>
          <w:szCs w:val="21"/>
          <w:u w:val="single"/>
        </w:rPr>
        <w:t>１７時まで（必着）</w:t>
      </w:r>
    </w:p>
    <w:p w:rsidR="008302B2" w:rsidRPr="00C15E7E" w:rsidRDefault="00C13193" w:rsidP="00C1319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⑷ </w:t>
      </w:r>
      <w:r w:rsidR="008302B2" w:rsidRPr="00C15E7E">
        <w:rPr>
          <w:rFonts w:ascii="UD デジタル 教科書体 NP-R" w:eastAsia="UD デジタル 教科書体 NP-R" w:hint="eastAsia"/>
          <w:szCs w:val="21"/>
        </w:rPr>
        <w:t>提出先：松江市観光部 観光振興課</w:t>
      </w:r>
    </w:p>
    <w:p w:rsidR="008302B2" w:rsidRPr="00C15E7E" w:rsidRDefault="00C13193" w:rsidP="00C13193">
      <w:pPr>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⑸ </w:t>
      </w:r>
      <w:r w:rsidR="008302B2" w:rsidRPr="00C15E7E">
        <w:rPr>
          <w:rFonts w:ascii="UD デジタル 教科書体 NP-R" w:eastAsia="UD デジタル 教科書体 NP-R" w:hint="eastAsia"/>
          <w:szCs w:val="21"/>
        </w:rPr>
        <w:t>提出方法：持参又は郵送</w:t>
      </w:r>
    </w:p>
    <w:p w:rsidR="008302B2" w:rsidRPr="00C15E7E" w:rsidRDefault="008302B2" w:rsidP="008302B2">
      <w:pPr>
        <w:tabs>
          <w:tab w:val="left" w:pos="900"/>
        </w:tabs>
        <w:rPr>
          <w:rFonts w:ascii="UD デジタル 教科書体 NP-R" w:eastAsia="UD デジタル 教科書体 NP-R"/>
          <w:szCs w:val="21"/>
        </w:rPr>
      </w:pPr>
    </w:p>
    <w:p w:rsidR="00617C12" w:rsidRPr="00C15E7E" w:rsidRDefault="00C13193" w:rsidP="008302B2">
      <w:pPr>
        <w:tabs>
          <w:tab w:val="left" w:pos="900"/>
        </w:tabs>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11　</w:t>
      </w:r>
      <w:r w:rsidR="00617C12" w:rsidRPr="00C15E7E">
        <w:rPr>
          <w:rFonts w:ascii="UD デジタル 教科書体 NP-R" w:eastAsia="UD デジタル 教科書体 NP-R" w:hint="eastAsia"/>
          <w:szCs w:val="21"/>
        </w:rPr>
        <w:t>企画提案に関するプレゼンテーション</w:t>
      </w:r>
    </w:p>
    <w:p w:rsidR="00617C12" w:rsidRPr="00C15E7E" w:rsidRDefault="00C13193" w:rsidP="00C13193">
      <w:pPr>
        <w:tabs>
          <w:tab w:val="left" w:pos="900"/>
        </w:tabs>
        <w:ind w:firstLineChars="100" w:firstLine="21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⑴ </w:t>
      </w:r>
      <w:r w:rsidR="00617C12" w:rsidRPr="00C15E7E">
        <w:rPr>
          <w:rFonts w:ascii="UD デジタル 教科書体 NP-R" w:eastAsia="UD デジタル 教科書体 NP-R" w:hint="eastAsia"/>
          <w:szCs w:val="21"/>
        </w:rPr>
        <w:t>実施</w:t>
      </w:r>
      <w:r w:rsidR="00380A73" w:rsidRPr="00C15E7E">
        <w:rPr>
          <w:rFonts w:ascii="UD デジタル 教科書体 NP-R" w:eastAsia="UD デジタル 教科書体 NP-R" w:hint="eastAsia"/>
          <w:szCs w:val="21"/>
        </w:rPr>
        <w:t>時期・</w:t>
      </w:r>
      <w:r w:rsidR="00617C12" w:rsidRPr="00C15E7E">
        <w:rPr>
          <w:rFonts w:ascii="UD デジタル 教科書体 NP-R" w:eastAsia="UD デジタル 教科書体 NP-R" w:hint="eastAsia"/>
          <w:szCs w:val="21"/>
        </w:rPr>
        <w:t>場所</w:t>
      </w:r>
      <w:r w:rsidR="00380A73" w:rsidRPr="00C15E7E">
        <w:rPr>
          <w:rFonts w:ascii="UD デジタル 教科書体 NP-R" w:eastAsia="UD デジタル 教科書体 NP-R" w:hint="eastAsia"/>
          <w:szCs w:val="21"/>
        </w:rPr>
        <w:t xml:space="preserve">　</w:t>
      </w:r>
      <w:r w:rsidR="00122E59" w:rsidRPr="00C15E7E">
        <w:rPr>
          <w:rFonts w:ascii="UD デジタル 教科書体 NP-R" w:eastAsia="UD デジタル 教科書体 NP-R" w:hint="eastAsia"/>
        </w:rPr>
        <w:t>令和</w:t>
      </w:r>
      <w:r w:rsidR="00936D5D">
        <w:rPr>
          <w:rFonts w:ascii="UD デジタル 教科書体 NP-R" w:eastAsia="UD デジタル 教科書体 NP-R" w:hint="eastAsia"/>
        </w:rPr>
        <w:t>７</w:t>
      </w:r>
      <w:r w:rsidR="00122E59" w:rsidRPr="00C15E7E">
        <w:rPr>
          <w:rFonts w:ascii="UD デジタル 教科書体 NP-R" w:eastAsia="UD デジタル 教科書体 NP-R" w:hint="eastAsia"/>
        </w:rPr>
        <w:t>年2月</w:t>
      </w:r>
      <w:r w:rsidR="0096794D">
        <w:rPr>
          <w:rFonts w:ascii="UD デジタル 教科書体 NP-R" w:eastAsia="UD デジタル 教科書体 NP-R" w:hint="eastAsia"/>
        </w:rPr>
        <w:t>１９日（水</w:t>
      </w:r>
      <w:r w:rsidR="00122E59" w:rsidRPr="00C15E7E">
        <w:rPr>
          <w:rFonts w:ascii="UD デジタル 教科書体 NP-R" w:eastAsia="UD デジタル 教科書体 NP-R" w:hint="eastAsia"/>
        </w:rPr>
        <w:t>）</w:t>
      </w:r>
      <w:r w:rsidR="00380A73" w:rsidRPr="00C15E7E">
        <w:rPr>
          <w:rFonts w:ascii="UD デジタル 教科書体 NP-R" w:eastAsia="UD デジタル 教科書体 NP-R" w:hint="eastAsia"/>
          <w:szCs w:val="21"/>
        </w:rPr>
        <w:t>（</w:t>
      </w:r>
      <w:r w:rsidR="00803E67" w:rsidRPr="00C15E7E">
        <w:rPr>
          <w:rFonts w:ascii="UD デジタル 教科書体 NP-R" w:eastAsia="UD デジタル 教科書体 NP-R" w:hint="eastAsia"/>
          <w:szCs w:val="21"/>
        </w:rPr>
        <w:t>※</w:t>
      </w:r>
      <w:r w:rsidR="00380A73" w:rsidRPr="00C15E7E">
        <w:rPr>
          <w:rFonts w:ascii="UD デジタル 教科書体 NP-R" w:eastAsia="UD デジタル 教科書体 NP-R" w:hint="eastAsia"/>
          <w:szCs w:val="21"/>
        </w:rPr>
        <w:t>予定）・</w:t>
      </w:r>
      <w:r w:rsidR="00617C12" w:rsidRPr="00C15E7E">
        <w:rPr>
          <w:rFonts w:ascii="UD デジタル 教科書体 NP-R" w:eastAsia="UD デジタル 教科書体 NP-R" w:hint="eastAsia"/>
          <w:szCs w:val="21"/>
        </w:rPr>
        <w:t>松江市役所会議室</w:t>
      </w:r>
    </w:p>
    <w:p w:rsidR="00617C12" w:rsidRPr="00C15E7E" w:rsidRDefault="00617C12" w:rsidP="008302B2">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int="eastAsia"/>
          <w:szCs w:val="21"/>
        </w:rPr>
        <w:t xml:space="preserve">　　</w:t>
      </w:r>
      <w:r w:rsidR="00C13193" w:rsidRPr="00C15E7E">
        <w:rPr>
          <w:rFonts w:ascii="UD デジタル 教科書体 NP-R" w:eastAsia="UD デジタル 教科書体 NP-R" w:hint="eastAsia"/>
          <w:szCs w:val="21"/>
        </w:rPr>
        <w:t xml:space="preserve"> </w:t>
      </w:r>
      <w:r w:rsidRPr="00C15E7E">
        <w:rPr>
          <w:rFonts w:ascii="UD デジタル 教科書体 NP-R" w:eastAsia="UD デジタル 教科書体 NP-R" w:hAnsi="ＭＳ 明朝" w:cs="ＭＳ 明朝" w:hint="eastAsia"/>
          <w:szCs w:val="21"/>
        </w:rPr>
        <w:t>※詳細な日時場所については別途通知による。</w:t>
      </w:r>
    </w:p>
    <w:p w:rsidR="00382A06" w:rsidRPr="00C15E7E" w:rsidRDefault="00C13193" w:rsidP="00C13193">
      <w:pPr>
        <w:tabs>
          <w:tab w:val="left" w:pos="900"/>
        </w:tabs>
        <w:ind w:firstLineChars="100" w:firstLine="210"/>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⑵ </w:t>
      </w:r>
      <w:r w:rsidR="00382A06" w:rsidRPr="00C15E7E">
        <w:rPr>
          <w:rFonts w:ascii="UD デジタル 教科書体 NP-R" w:eastAsia="UD デジタル 教科書体 NP-R" w:hAnsi="ＭＳ 明朝" w:cs="ＭＳ 明朝" w:hint="eastAsia"/>
          <w:szCs w:val="21"/>
        </w:rPr>
        <w:t>注意事項</w:t>
      </w:r>
    </w:p>
    <w:p w:rsidR="00382A06" w:rsidRPr="00C15E7E" w:rsidRDefault="00C13193" w:rsidP="008302B2">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382A06" w:rsidRPr="00C15E7E">
        <w:rPr>
          <w:rFonts w:ascii="UD デジタル 教科書体 NP-R" w:eastAsia="UD デジタル 教科書体 NP-R" w:hAnsi="ＭＳ 明朝" w:cs="ＭＳ 明朝" w:hint="eastAsia"/>
          <w:szCs w:val="21"/>
        </w:rPr>
        <w:t>①</w:t>
      </w:r>
      <w:r w:rsidR="008204CA" w:rsidRPr="00C15E7E">
        <w:rPr>
          <w:rFonts w:ascii="UD デジタル 教科書体 NP-R" w:eastAsia="UD デジタル 教科書体 NP-R" w:hAnsi="ＭＳ 明朝" w:cs="ＭＳ 明朝" w:hint="eastAsia"/>
          <w:szCs w:val="21"/>
        </w:rPr>
        <w:t>出席者は１者3名以内すること。</w:t>
      </w:r>
    </w:p>
    <w:p w:rsidR="008204CA" w:rsidRPr="00C15E7E" w:rsidRDefault="00C13193" w:rsidP="008302B2">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8204CA" w:rsidRPr="00C15E7E">
        <w:rPr>
          <w:rFonts w:ascii="UD デジタル 教科書体 NP-R" w:eastAsia="UD デジタル 教科書体 NP-R" w:hAnsi="ＭＳ 明朝" w:cs="ＭＳ 明朝" w:hint="eastAsia"/>
          <w:szCs w:val="21"/>
        </w:rPr>
        <w:t>②プレゼンテーションの実施時間は20分間とし、本市からの質疑およびその回答時間は10分程</w:t>
      </w:r>
    </w:p>
    <w:p w:rsidR="008204CA" w:rsidRPr="00C15E7E" w:rsidRDefault="008204CA" w:rsidP="00F73049">
      <w:pPr>
        <w:tabs>
          <w:tab w:val="left" w:pos="900"/>
        </w:tabs>
        <w:ind w:firstLineChars="350" w:firstLine="735"/>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度とする。</w:t>
      </w:r>
    </w:p>
    <w:p w:rsidR="00C13193" w:rsidRPr="00C15E7E" w:rsidRDefault="00C13193" w:rsidP="00C13193">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5A3B61" w:rsidRPr="00C15E7E">
        <w:rPr>
          <w:rFonts w:ascii="UD デジタル 教科書体 NP-R" w:eastAsia="UD デジタル 教科書体 NP-R" w:hAnsi="ＭＳ 明朝" w:cs="ＭＳ 明朝" w:hint="eastAsia"/>
          <w:szCs w:val="21"/>
        </w:rPr>
        <w:t>③プレゼンテーションは、企画提案書の内容に基づき実施すること。なお、資料の追加配布は認</w:t>
      </w:r>
      <w:r w:rsidR="00C9430D" w:rsidRPr="00C15E7E">
        <w:rPr>
          <w:rFonts w:ascii="UD デジタル 教科書体 NP-R" w:eastAsia="UD デジタル 教科書体 NP-R" w:hAnsi="ＭＳ 明朝" w:cs="ＭＳ 明朝" w:hint="eastAsia"/>
          <w:szCs w:val="21"/>
        </w:rPr>
        <w:t>め</w:t>
      </w:r>
    </w:p>
    <w:p w:rsidR="005A3B61" w:rsidRPr="00C15E7E" w:rsidRDefault="00C9430D" w:rsidP="00C13193">
      <w:pPr>
        <w:tabs>
          <w:tab w:val="left" w:pos="900"/>
        </w:tabs>
        <w:ind w:firstLineChars="350" w:firstLine="735"/>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ない。</w:t>
      </w:r>
    </w:p>
    <w:p w:rsidR="008204CA" w:rsidRPr="00C15E7E" w:rsidRDefault="00C13193" w:rsidP="008204CA">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5A3B61" w:rsidRPr="00C15E7E">
        <w:rPr>
          <w:rFonts w:ascii="UD デジタル 教科書体 NP-R" w:eastAsia="UD デジタル 教科書体 NP-R" w:hAnsi="ＭＳ 明朝" w:cs="ＭＳ 明朝" w:hint="eastAsia"/>
          <w:szCs w:val="21"/>
        </w:rPr>
        <w:t>④</w:t>
      </w:r>
      <w:r w:rsidR="008204CA" w:rsidRPr="00C15E7E">
        <w:rPr>
          <w:rFonts w:ascii="UD デジタル 教科書体 NP-R" w:eastAsia="UD デジタル 教科書体 NP-R" w:hAnsi="ＭＳ 明朝" w:cs="ＭＳ 明朝" w:hint="eastAsia"/>
          <w:szCs w:val="21"/>
        </w:rPr>
        <w:t>プレゼンテーションは、企画提案書類の受付順で実施する。</w:t>
      </w:r>
    </w:p>
    <w:p w:rsidR="008204CA" w:rsidRPr="00C15E7E" w:rsidRDefault="00C13193" w:rsidP="008204CA">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5A3B61" w:rsidRPr="00C15E7E">
        <w:rPr>
          <w:rFonts w:ascii="UD デジタル 教科書体 NP-R" w:eastAsia="UD デジタル 教科書体 NP-R" w:hAnsi="ＭＳ 明朝" w:cs="ＭＳ 明朝" w:hint="eastAsia"/>
          <w:szCs w:val="21"/>
        </w:rPr>
        <w:t>⑤</w:t>
      </w:r>
      <w:r w:rsidR="008204CA" w:rsidRPr="00C15E7E">
        <w:rPr>
          <w:rFonts w:ascii="UD デジタル 教科書体 NP-R" w:eastAsia="UD デジタル 教科書体 NP-R" w:hAnsi="ＭＳ 明朝" w:cs="ＭＳ 明朝" w:hint="eastAsia"/>
          <w:szCs w:val="21"/>
        </w:rPr>
        <w:t>プレゼンテーションに参加しなかった提案者は失格とする。</w:t>
      </w:r>
    </w:p>
    <w:p w:rsidR="00C13193" w:rsidRPr="00C15E7E" w:rsidRDefault="00C13193" w:rsidP="00C13193">
      <w:pPr>
        <w:tabs>
          <w:tab w:val="left" w:pos="900"/>
        </w:tabs>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 xml:space="preserve">　　 </w:t>
      </w:r>
      <w:r w:rsidR="005A3B61" w:rsidRPr="00C15E7E">
        <w:rPr>
          <w:rFonts w:ascii="UD デジタル 教科書体 NP-R" w:eastAsia="UD デジタル 教科書体 NP-R" w:hAnsi="ＭＳ 明朝" w:cs="ＭＳ 明朝" w:hint="eastAsia"/>
          <w:szCs w:val="21"/>
        </w:rPr>
        <w:t>⑥</w:t>
      </w:r>
      <w:r w:rsidR="008204CA" w:rsidRPr="00C15E7E">
        <w:rPr>
          <w:rFonts w:ascii="UD デジタル 教科書体 NP-R" w:eastAsia="UD デジタル 教科書体 NP-R" w:hAnsi="ＭＳ 明朝" w:cs="ＭＳ 明朝" w:hint="eastAsia"/>
          <w:szCs w:val="21"/>
        </w:rPr>
        <w:t>プロジェクター、スクリーンは松江市が準備する。その他パソコン等プレゼンテーションに必要</w:t>
      </w:r>
    </w:p>
    <w:p w:rsidR="008204CA" w:rsidRPr="00C15E7E" w:rsidRDefault="008204CA" w:rsidP="00C13193">
      <w:pPr>
        <w:tabs>
          <w:tab w:val="left" w:pos="900"/>
        </w:tabs>
        <w:ind w:firstLineChars="350" w:firstLine="735"/>
        <w:rPr>
          <w:rFonts w:ascii="UD デジタル 教科書体 NP-R" w:eastAsia="UD デジタル 教科書体 NP-R" w:hAnsi="ＭＳ 明朝" w:cs="ＭＳ 明朝"/>
          <w:szCs w:val="21"/>
        </w:rPr>
      </w:pPr>
      <w:r w:rsidRPr="00C15E7E">
        <w:rPr>
          <w:rFonts w:ascii="UD デジタル 教科書体 NP-R" w:eastAsia="UD デジタル 教科書体 NP-R" w:hAnsi="ＭＳ 明朝" w:cs="ＭＳ 明朝" w:hint="eastAsia"/>
          <w:szCs w:val="21"/>
        </w:rPr>
        <w:t>な機器は提案者が用意すること。</w:t>
      </w:r>
    </w:p>
    <w:p w:rsidR="00617C12" w:rsidRPr="00C15E7E" w:rsidRDefault="00617C12" w:rsidP="008302B2">
      <w:pPr>
        <w:tabs>
          <w:tab w:val="left" w:pos="900"/>
        </w:tabs>
        <w:rPr>
          <w:rFonts w:ascii="UD デジタル 教科書体 NP-R" w:eastAsia="UD デジタル 教科書体 NP-R"/>
          <w:szCs w:val="21"/>
        </w:rPr>
      </w:pPr>
    </w:p>
    <w:p w:rsidR="008302B2" w:rsidRPr="00C15E7E" w:rsidRDefault="00C13193" w:rsidP="008302B2">
      <w:pPr>
        <w:rPr>
          <w:rFonts w:ascii="UD デジタル 教科書体 NP-R" w:eastAsia="UD デジタル 教科書体 NP-R"/>
        </w:rPr>
      </w:pPr>
      <w:r w:rsidRPr="00C15E7E">
        <w:rPr>
          <w:rFonts w:ascii="UD デジタル 教科書体 NP-R" w:eastAsia="UD デジタル 教科書体 NP-R" w:hint="eastAsia"/>
          <w:szCs w:val="21"/>
        </w:rPr>
        <w:t xml:space="preserve">12　</w:t>
      </w:r>
      <w:r w:rsidR="008302B2" w:rsidRPr="00C15E7E">
        <w:rPr>
          <w:rFonts w:ascii="UD デジタル 教科書体 NP-R" w:eastAsia="UD デジタル 教科書体 NP-R" w:hint="eastAsia"/>
        </w:rPr>
        <w:t>選考方法と契約予定者の決定</w:t>
      </w:r>
    </w:p>
    <w:p w:rsidR="008302B2" w:rsidRPr="00C15E7E" w:rsidRDefault="00C13193" w:rsidP="00C1319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⑴ </w:t>
      </w:r>
      <w:r w:rsidR="008302B2" w:rsidRPr="00C15E7E">
        <w:rPr>
          <w:rFonts w:ascii="UD デジタル 教科書体 NP-R" w:eastAsia="UD デジタル 教科書体 NP-R" w:hint="eastAsia"/>
        </w:rPr>
        <w:t>選考方法</w:t>
      </w:r>
    </w:p>
    <w:p w:rsidR="00975A9B" w:rsidRPr="00C15E7E" w:rsidRDefault="008302B2"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市による審査会において、プロポーザル参加事業者からの企画提案書等を書類審査し、以下の審査</w:t>
      </w:r>
    </w:p>
    <w:p w:rsidR="008302B2" w:rsidRPr="00C15E7E" w:rsidRDefault="008302B2"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内容により合計点数の最高得点を得たものを本業務の優先交渉権者とする。</w:t>
      </w:r>
    </w:p>
    <w:p w:rsidR="008302B2" w:rsidRPr="00C15E7E" w:rsidRDefault="00975A9B" w:rsidP="00975A9B">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⑵ </w:t>
      </w:r>
      <w:r w:rsidR="008302B2" w:rsidRPr="00C15E7E">
        <w:rPr>
          <w:rFonts w:ascii="UD デジタル 教科書体 NP-R" w:eastAsia="UD デジタル 教科書体 NP-R" w:hint="eastAsia"/>
        </w:rPr>
        <w:t>審査内容</w:t>
      </w:r>
    </w:p>
    <w:p w:rsidR="008302B2" w:rsidRPr="00C15E7E" w:rsidRDefault="008302B2" w:rsidP="00975A9B">
      <w:pPr>
        <w:ind w:firstLineChars="200" w:firstLine="399"/>
        <w:rPr>
          <w:rFonts w:ascii="UD デジタル 教科書体 NP-R" w:eastAsia="UD デジタル 教科書体 NP-R"/>
        </w:rPr>
      </w:pPr>
      <w:r w:rsidRPr="00C15E7E">
        <w:rPr>
          <w:rFonts w:ascii="UD デジタル 教科書体 NP-R" w:eastAsia="UD デジタル 教科書体 NP-R" w:hint="eastAsia"/>
          <w:w w:val="95"/>
          <w:kern w:val="0"/>
          <w:fitText w:val="9660" w:id="-1125935614"/>
        </w:rPr>
        <w:t>・運営方針（</w:t>
      </w:r>
      <w:r w:rsidR="004D28A0" w:rsidRPr="00C15E7E">
        <w:rPr>
          <w:rFonts w:ascii="UD デジタル 教科書体 NP-R" w:eastAsia="UD デジタル 教科書体 NP-R" w:hint="eastAsia"/>
          <w:w w:val="95"/>
          <w:kern w:val="0"/>
          <w:szCs w:val="21"/>
          <w:fitText w:val="9660" w:id="-1125935614"/>
        </w:rPr>
        <w:t>宍道湖の水辺や夕日のブランド力向上</w:t>
      </w:r>
      <w:r w:rsidR="00E1252F" w:rsidRPr="00C15E7E">
        <w:rPr>
          <w:rFonts w:ascii="UD デジタル 教科書体 NP-R" w:eastAsia="UD デジタル 教科書体 NP-R" w:hint="eastAsia"/>
          <w:w w:val="95"/>
          <w:kern w:val="0"/>
          <w:szCs w:val="21"/>
          <w:fitText w:val="9660" w:id="-1125935614"/>
        </w:rPr>
        <w:t>に繋がる店舗名</w:t>
      </w:r>
      <w:r w:rsidR="000544A2" w:rsidRPr="00C15E7E">
        <w:rPr>
          <w:rFonts w:ascii="UD デジタル 教科書体 NP-R" w:eastAsia="UD デジタル 教科書体 NP-R" w:hint="eastAsia"/>
          <w:w w:val="95"/>
          <w:kern w:val="0"/>
          <w:fitText w:val="9660" w:id="-1125935614"/>
        </w:rPr>
        <w:t>および</w:t>
      </w:r>
      <w:r w:rsidRPr="00C15E7E">
        <w:rPr>
          <w:rFonts w:ascii="UD デジタル 教科書体 NP-R" w:eastAsia="UD デジタル 教科書体 NP-R" w:hint="eastAsia"/>
          <w:w w:val="95"/>
          <w:kern w:val="0"/>
          <w:fitText w:val="9660" w:id="-1125935614"/>
        </w:rPr>
        <w:t>コンセプト等）【配点：２５点</w:t>
      </w:r>
      <w:r w:rsidRPr="00C15E7E">
        <w:rPr>
          <w:rFonts w:ascii="UD デジタル 教科書体 NP-R" w:eastAsia="UD デジタル 教科書体 NP-R" w:hint="eastAsia"/>
          <w:spacing w:val="43"/>
          <w:w w:val="95"/>
          <w:kern w:val="0"/>
          <w:fitText w:val="9660" w:id="-1125935614"/>
        </w:rPr>
        <w:t>】</w:t>
      </w:r>
    </w:p>
    <w:p w:rsidR="00975A9B" w:rsidRPr="00C15E7E" w:rsidRDefault="008302B2"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・飲食サービスの内容（</w:t>
      </w:r>
      <w:r w:rsidR="00B227A8" w:rsidRPr="00C15E7E">
        <w:rPr>
          <w:rFonts w:ascii="UD デジタル 教科書体 NP-R" w:eastAsia="UD デジタル 教科書体 NP-R" w:hint="eastAsia"/>
        </w:rPr>
        <w:t>水辺の</w:t>
      </w:r>
      <w:r w:rsidR="00975A9B" w:rsidRPr="00C15E7E">
        <w:rPr>
          <w:rFonts w:ascii="UD デジタル 教科書体 NP-R" w:eastAsia="UD デジタル 教科書体 NP-R" w:hint="eastAsia"/>
        </w:rPr>
        <w:t>「癒しの空間」にふさわしいメニュー、宍道湖の夕日をテーマにし</w:t>
      </w:r>
    </w:p>
    <w:p w:rsidR="008302B2" w:rsidRPr="00C15E7E" w:rsidRDefault="00975A9B" w:rsidP="00975A9B">
      <w:pPr>
        <w:ind w:firstLineChars="300" w:firstLine="630"/>
        <w:rPr>
          <w:rFonts w:ascii="UD デジタル 教科書体 NP-R" w:eastAsia="UD デジタル 教科書体 NP-R"/>
        </w:rPr>
      </w:pPr>
      <w:r w:rsidRPr="00C15E7E">
        <w:rPr>
          <w:rFonts w:ascii="UD デジタル 教科書体 NP-R" w:eastAsia="UD デジタル 教科書体 NP-R" w:hint="eastAsia"/>
        </w:rPr>
        <w:t>たメ</w:t>
      </w:r>
      <w:r w:rsidR="00B227A8" w:rsidRPr="00C15E7E">
        <w:rPr>
          <w:rFonts w:ascii="UD デジタル 教科書体 NP-R" w:eastAsia="UD デジタル 教科書体 NP-R" w:hint="eastAsia"/>
        </w:rPr>
        <w:t>ニュー（1つ以上）、</w:t>
      </w:r>
      <w:r w:rsidR="008302B2" w:rsidRPr="00C15E7E">
        <w:rPr>
          <w:rFonts w:ascii="UD デジタル 教科書体 NP-R" w:eastAsia="UD デジタル 教科書体 NP-R" w:hint="eastAsia"/>
        </w:rPr>
        <w:t>価格</w:t>
      </w:r>
      <w:r w:rsidR="000544A2" w:rsidRPr="00C15E7E">
        <w:rPr>
          <w:rFonts w:ascii="UD デジタル 教科書体 NP-R" w:eastAsia="UD デジタル 教科書体 NP-R" w:hint="eastAsia"/>
        </w:rPr>
        <w:t>など</w:t>
      </w:r>
      <w:r w:rsidR="008302B2" w:rsidRPr="00C15E7E">
        <w:rPr>
          <w:rFonts w:ascii="UD デジタル 教科書体 NP-R" w:eastAsia="UD デジタル 教科書体 NP-R" w:hint="eastAsia"/>
        </w:rPr>
        <w:t>）　【配点：３０点】</w:t>
      </w:r>
    </w:p>
    <w:p w:rsidR="008302B2" w:rsidRPr="00C15E7E" w:rsidRDefault="00C9430D"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w:t>
      </w:r>
      <w:r w:rsidR="008302B2" w:rsidRPr="00C15E7E">
        <w:rPr>
          <w:rFonts w:ascii="UD デジタル 教科書体 NP-R" w:eastAsia="UD デジタル 教科書体 NP-R" w:hint="eastAsia"/>
        </w:rPr>
        <w:t>湖畔への集客、賑わい創出の企画内容　【配点：３０点】</w:t>
      </w:r>
    </w:p>
    <w:p w:rsidR="008302B2" w:rsidRPr="00C15E7E" w:rsidRDefault="008302B2"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・運営体制／取組体制ほか　　　　【配点：１０点】</w:t>
      </w:r>
    </w:p>
    <w:p w:rsidR="008302B2" w:rsidRPr="00C15E7E" w:rsidRDefault="008302B2"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・これまでの実績ほか　　　　　　【配点：　５点】</w:t>
      </w:r>
    </w:p>
    <w:p w:rsidR="008302B2" w:rsidRPr="00C15E7E" w:rsidRDefault="00975A9B" w:rsidP="00975A9B">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lastRenderedPageBreak/>
        <w:t xml:space="preserve">⑶ </w:t>
      </w:r>
      <w:r w:rsidR="008302B2" w:rsidRPr="00C15E7E">
        <w:rPr>
          <w:rFonts w:ascii="UD デジタル 教科書体 NP-R" w:eastAsia="UD デジタル 教科書体 NP-R" w:hint="eastAsia"/>
        </w:rPr>
        <w:t>審査結果と優先交渉権者の決定</w:t>
      </w:r>
    </w:p>
    <w:p w:rsidR="008302B2" w:rsidRPr="00C15E7E" w:rsidRDefault="00975A9B"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①</w:t>
      </w:r>
      <w:r w:rsidR="008302B2" w:rsidRPr="00C15E7E">
        <w:rPr>
          <w:rFonts w:ascii="UD デジタル 教科書体 NP-R" w:eastAsia="UD デジタル 教科書体 NP-R" w:hint="eastAsia"/>
        </w:rPr>
        <w:t>審査結果については、企画提案書の提出者全員に通知する。</w:t>
      </w:r>
    </w:p>
    <w:p w:rsidR="008302B2" w:rsidRPr="00C15E7E" w:rsidRDefault="00975A9B" w:rsidP="00975A9B">
      <w:pPr>
        <w:ind w:firstLineChars="200" w:firstLine="420"/>
        <w:jc w:val="left"/>
        <w:rPr>
          <w:rFonts w:ascii="UD デジタル 教科書体 NP-R" w:eastAsia="UD デジタル 教科書体 NP-R"/>
        </w:rPr>
      </w:pPr>
      <w:r w:rsidRPr="00C15E7E">
        <w:rPr>
          <w:rFonts w:ascii="UD デジタル 教科書体 NP-R" w:eastAsia="UD デジタル 教科書体 NP-R" w:hint="eastAsia"/>
        </w:rPr>
        <w:t>②</w:t>
      </w:r>
      <w:r w:rsidR="008302B2" w:rsidRPr="00C15E7E">
        <w:rPr>
          <w:rFonts w:ascii="UD デジタル 教科書体 NP-R" w:eastAsia="UD デジタル 教科書体 NP-R" w:hint="eastAsia"/>
        </w:rPr>
        <w:t>審査結果に関する一切の事項についての質問、説明請求、意見等は受け付けない。</w:t>
      </w:r>
    </w:p>
    <w:p w:rsidR="00CB606C" w:rsidRPr="00C15E7E" w:rsidRDefault="00975A9B"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③</w:t>
      </w:r>
      <w:r w:rsidR="008204CA" w:rsidRPr="00C15E7E">
        <w:rPr>
          <w:rFonts w:ascii="UD デジタル 教科書体 NP-R" w:eastAsia="UD デジタル 教科書体 NP-R" w:hint="eastAsia"/>
        </w:rPr>
        <w:t>審査により選定された１者を、本事業の</w:t>
      </w:r>
      <w:r w:rsidR="00C9430D" w:rsidRPr="00C15E7E">
        <w:rPr>
          <w:rFonts w:ascii="UD デジタル 教科書体 NP-R" w:eastAsia="UD デジタル 教科書体 NP-R" w:hint="eastAsia"/>
        </w:rPr>
        <w:t>第一</w:t>
      </w:r>
      <w:r w:rsidR="008204CA" w:rsidRPr="00C15E7E">
        <w:rPr>
          <w:rFonts w:ascii="UD デジタル 教科書体 NP-R" w:eastAsia="UD デジタル 教科書体 NP-R" w:hint="eastAsia"/>
        </w:rPr>
        <w:t>優先交渉権者とする</w:t>
      </w:r>
    </w:p>
    <w:p w:rsidR="00975A9B" w:rsidRPr="00C15E7E" w:rsidRDefault="00975A9B" w:rsidP="00975A9B">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④</w:t>
      </w:r>
      <w:r w:rsidR="0002579A" w:rsidRPr="00C15E7E">
        <w:rPr>
          <w:rFonts w:ascii="UD デジタル 教科書体 NP-R" w:eastAsia="UD デジタル 教科書体 NP-R" w:hint="eastAsia"/>
        </w:rPr>
        <w:t>審査委員会の評価点</w:t>
      </w:r>
      <w:r w:rsidR="00C9430D" w:rsidRPr="00C15E7E">
        <w:rPr>
          <w:rFonts w:ascii="UD デジタル 教科書体 NP-R" w:eastAsia="UD デジタル 教科書体 NP-R" w:hint="eastAsia"/>
        </w:rPr>
        <w:t>の合計</w:t>
      </w:r>
      <w:r w:rsidR="0002579A" w:rsidRPr="00C15E7E">
        <w:rPr>
          <w:rFonts w:ascii="UD デジタル 教科書体 NP-R" w:eastAsia="UD デジタル 教科書体 NP-R" w:hint="eastAsia"/>
        </w:rPr>
        <w:t>が満点（500点）の６割（300点）に満たない場合は優先交渉権者と</w:t>
      </w:r>
    </w:p>
    <w:p w:rsidR="008204CA" w:rsidRPr="00C15E7E" w:rsidRDefault="0002579A" w:rsidP="00936D5D">
      <w:pPr>
        <w:ind w:firstLineChars="300" w:firstLine="630"/>
        <w:rPr>
          <w:rFonts w:ascii="UD デジタル 教科書体 NP-R" w:eastAsia="UD デジタル 教科書体 NP-R"/>
        </w:rPr>
      </w:pPr>
      <w:r w:rsidRPr="00C15E7E">
        <w:rPr>
          <w:rFonts w:ascii="UD デジタル 教科書体 NP-R" w:eastAsia="UD デジタル 教科書体 NP-R" w:hint="eastAsia"/>
        </w:rPr>
        <w:t>して選定しないものとする。</w:t>
      </w:r>
    </w:p>
    <w:p w:rsidR="001477AA" w:rsidRPr="00C15E7E" w:rsidRDefault="001477AA" w:rsidP="008204CA">
      <w:pPr>
        <w:ind w:left="1260"/>
        <w:rPr>
          <w:rFonts w:ascii="UD デジタル 教科書体 NP-R" w:eastAsia="UD デジタル 教科書体 NP-R"/>
        </w:rPr>
      </w:pPr>
    </w:p>
    <w:p w:rsidR="008302B2" w:rsidRPr="00C15E7E" w:rsidRDefault="00562EE3" w:rsidP="008302B2">
      <w:pPr>
        <w:rPr>
          <w:rFonts w:ascii="UD デジタル 教科書体 NP-R" w:eastAsia="UD デジタル 教科書体 NP-R"/>
        </w:rPr>
      </w:pPr>
      <w:r w:rsidRPr="00C15E7E">
        <w:rPr>
          <w:rFonts w:ascii="UD デジタル 教科書体 NP-R" w:eastAsia="UD デジタル 教科書体 NP-R" w:hint="eastAsia"/>
        </w:rPr>
        <w:t xml:space="preserve">12　</w:t>
      </w:r>
      <w:r w:rsidR="008302B2" w:rsidRPr="00C15E7E">
        <w:rPr>
          <w:rFonts w:ascii="UD デジタル 教科書体 NP-R" w:eastAsia="UD デジタル 教科書体 NP-R" w:hint="eastAsia"/>
        </w:rPr>
        <w:t>協定</w:t>
      </w:r>
    </w:p>
    <w:p w:rsidR="00562EE3" w:rsidRPr="00C15E7E" w:rsidRDefault="00C9430D" w:rsidP="00562EE3">
      <w:pPr>
        <w:ind w:firstLineChars="250" w:firstLine="525"/>
        <w:rPr>
          <w:rFonts w:ascii="UD デジタル 教科書体 NP-R" w:eastAsia="UD デジタル 教科書体 NP-R"/>
        </w:rPr>
      </w:pPr>
      <w:r w:rsidRPr="00C15E7E">
        <w:rPr>
          <w:rFonts w:ascii="UD デジタル 教科書体 NP-R" w:eastAsia="UD デジタル 教科書体 NP-R" w:hint="eastAsia"/>
        </w:rPr>
        <w:t>第一</w:t>
      </w:r>
      <w:r w:rsidR="008302B2" w:rsidRPr="00C15E7E">
        <w:rPr>
          <w:rFonts w:ascii="UD デジタル 教科書体 NP-R" w:eastAsia="UD デジタル 教科書体 NP-R" w:hint="eastAsia"/>
        </w:rPr>
        <w:t>優先交渉権者において提出された企画提案書の内容に基づき、実施する業務の詳細及び協定内</w:t>
      </w:r>
    </w:p>
    <w:p w:rsidR="008302B2" w:rsidRPr="00C15E7E" w:rsidRDefault="008302B2" w:rsidP="00562EE3">
      <w:pPr>
        <w:ind w:firstLineChars="250" w:firstLine="525"/>
        <w:rPr>
          <w:rFonts w:ascii="UD デジタル 教科書体 NP-R" w:eastAsia="UD デジタル 教科書体 NP-R"/>
        </w:rPr>
      </w:pPr>
      <w:r w:rsidRPr="00C15E7E">
        <w:rPr>
          <w:rFonts w:ascii="UD デジタル 教科書体 NP-R" w:eastAsia="UD デジタル 教科書体 NP-R" w:hint="eastAsia"/>
        </w:rPr>
        <w:t>容等の協議を行う。</w:t>
      </w:r>
    </w:p>
    <w:p w:rsidR="00562EE3" w:rsidRPr="00C15E7E" w:rsidRDefault="008302B2" w:rsidP="00562EE3">
      <w:pPr>
        <w:ind w:firstLineChars="250" w:firstLine="525"/>
        <w:rPr>
          <w:rFonts w:ascii="UD デジタル 教科書体 NP-R" w:eastAsia="UD デジタル 教科書体 NP-R"/>
        </w:rPr>
      </w:pPr>
      <w:r w:rsidRPr="00C15E7E">
        <w:rPr>
          <w:rFonts w:ascii="UD デジタル 教科書体 NP-R" w:eastAsia="UD デジタル 教科書体 NP-R" w:hint="eastAsia"/>
        </w:rPr>
        <w:t>協定内容の協議により市と</w:t>
      </w:r>
      <w:r w:rsidR="00C9430D" w:rsidRPr="00C15E7E">
        <w:rPr>
          <w:rFonts w:ascii="UD デジタル 教科書体 NP-R" w:eastAsia="UD デジタル 教科書体 NP-R" w:hint="eastAsia"/>
        </w:rPr>
        <w:t>第一</w:t>
      </w:r>
      <w:r w:rsidRPr="00C15E7E">
        <w:rPr>
          <w:rFonts w:ascii="UD デジタル 教科書体 NP-R" w:eastAsia="UD デジタル 教科書体 NP-R" w:hint="eastAsia"/>
        </w:rPr>
        <w:t>優先交渉権者が合意した場合は、都市公園法第5条に規定する手続</w:t>
      </w:r>
    </w:p>
    <w:p w:rsidR="00562EE3" w:rsidRPr="00C15E7E" w:rsidRDefault="008302B2" w:rsidP="00562EE3">
      <w:pPr>
        <w:ind w:firstLineChars="250" w:firstLine="525"/>
        <w:rPr>
          <w:rFonts w:ascii="UD デジタル 教科書体 NP-R" w:eastAsia="UD デジタル 教科書体 NP-R"/>
        </w:rPr>
      </w:pPr>
      <w:r w:rsidRPr="00C15E7E">
        <w:rPr>
          <w:rFonts w:ascii="UD デジタル 教科書体 NP-R" w:eastAsia="UD デジタル 教科書体 NP-R" w:hint="eastAsia"/>
        </w:rPr>
        <w:t>きにより事業の実施を認める。なお、</w:t>
      </w:r>
      <w:r w:rsidR="00C9430D" w:rsidRPr="00C15E7E">
        <w:rPr>
          <w:rFonts w:ascii="UD デジタル 教科書体 NP-R" w:eastAsia="UD デジタル 教科書体 NP-R" w:hint="eastAsia"/>
        </w:rPr>
        <w:t>第一</w:t>
      </w:r>
      <w:r w:rsidRPr="00C15E7E">
        <w:rPr>
          <w:rFonts w:ascii="UD デジタル 教科書体 NP-R" w:eastAsia="UD デジタル 教科書体 NP-R" w:hint="eastAsia"/>
        </w:rPr>
        <w:t>優先交渉権者に本事業における失格事由等が認められた</w:t>
      </w:r>
    </w:p>
    <w:p w:rsidR="008302B2" w:rsidRPr="00C15E7E" w:rsidRDefault="008302B2" w:rsidP="00562EE3">
      <w:pPr>
        <w:ind w:firstLineChars="250" w:firstLine="525"/>
        <w:rPr>
          <w:rFonts w:ascii="UD デジタル 教科書体 NP-R" w:eastAsia="UD デジタル 教科書体 NP-R"/>
        </w:rPr>
      </w:pPr>
      <w:r w:rsidRPr="00C15E7E">
        <w:rPr>
          <w:rFonts w:ascii="UD デジタル 教科書体 NP-R" w:eastAsia="UD デジタル 教科書体 NP-R" w:hint="eastAsia"/>
        </w:rPr>
        <w:t>場合、市は協定を解除し次点のプロポーザル上位者と協定を締結することができる。</w:t>
      </w:r>
    </w:p>
    <w:p w:rsidR="008302B2" w:rsidRPr="00C15E7E" w:rsidRDefault="008302B2" w:rsidP="008302B2">
      <w:pPr>
        <w:rPr>
          <w:rFonts w:ascii="UD デジタル 教科書体 NP-R" w:eastAsia="UD デジタル 教科書体 NP-R"/>
        </w:rPr>
      </w:pPr>
    </w:p>
    <w:p w:rsidR="00CB606C" w:rsidRPr="00C15E7E" w:rsidRDefault="00562EE3" w:rsidP="008302B2">
      <w:pPr>
        <w:rPr>
          <w:rFonts w:ascii="UD デジタル 教科書体 NP-R" w:eastAsia="UD デジタル 教科書体 NP-R"/>
        </w:rPr>
      </w:pPr>
      <w:r w:rsidRPr="00C15E7E">
        <w:rPr>
          <w:rFonts w:ascii="UD デジタル 教科書体 NP-R" w:eastAsia="UD デジタル 教科書体 NP-R" w:hint="eastAsia"/>
        </w:rPr>
        <w:t>1</w:t>
      </w:r>
      <w:r w:rsidRPr="00C15E7E">
        <w:rPr>
          <w:rFonts w:ascii="UD デジタル 教科書体 NP-R" w:eastAsia="UD デジタル 教科書体 NP-R"/>
        </w:rPr>
        <w:t>3</w:t>
      </w:r>
      <w:r w:rsidRPr="00C15E7E">
        <w:rPr>
          <w:rFonts w:ascii="UD デジタル 教科書体 NP-R" w:eastAsia="UD デジタル 教科書体 NP-R" w:hint="eastAsia"/>
        </w:rPr>
        <w:t xml:space="preserve">　</w:t>
      </w:r>
      <w:r w:rsidR="00CB1251" w:rsidRPr="00C15E7E">
        <w:rPr>
          <w:rFonts w:ascii="UD デジタル 教科書体 NP-R" w:eastAsia="UD デジタル 教科書体 NP-R" w:hint="eastAsia"/>
        </w:rPr>
        <w:t>審査</w:t>
      </w:r>
      <w:r w:rsidR="001C225C" w:rsidRPr="00C15E7E">
        <w:rPr>
          <w:rFonts w:ascii="UD デジタル 教科書体 NP-R" w:eastAsia="UD デジタル 教科書体 NP-R" w:hint="eastAsia"/>
        </w:rPr>
        <w:t>結果の公表</w:t>
      </w:r>
    </w:p>
    <w:p w:rsidR="00562EE3" w:rsidRPr="00C15E7E" w:rsidRDefault="00CB606C" w:rsidP="00562EE3">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本業務契約後、プロポーザルの選定結果を公表す</w:t>
      </w:r>
      <w:r w:rsidR="00CB1251" w:rsidRPr="00C15E7E">
        <w:rPr>
          <w:rFonts w:ascii="UD デジタル 教科書体 NP-R" w:eastAsia="UD デジタル 教科書体 NP-R" w:hint="eastAsia"/>
        </w:rPr>
        <w:t>る。公表する内容は、審査委員名簿・審査基準・</w:t>
      </w:r>
    </w:p>
    <w:p w:rsidR="00562EE3" w:rsidRPr="00C15E7E" w:rsidRDefault="00CB1251" w:rsidP="00562EE3">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プロポーザル参加事業者</w:t>
      </w:r>
      <w:r w:rsidR="00CB606C" w:rsidRPr="00C15E7E">
        <w:rPr>
          <w:rFonts w:ascii="UD デジタル 教科書体 NP-R" w:eastAsia="UD デジタル 教科書体 NP-R" w:hint="eastAsia"/>
        </w:rPr>
        <w:t>・審査結果とする。（ただし、審査結果については参加者名を表記しない）</w:t>
      </w:r>
    </w:p>
    <w:p w:rsidR="001C225C" w:rsidRPr="00C15E7E" w:rsidRDefault="00CB606C" w:rsidP="00562EE3">
      <w:pPr>
        <w:ind w:firstLineChars="200" w:firstLine="420"/>
        <w:rPr>
          <w:rFonts w:ascii="UD デジタル 教科書体 NP-R" w:eastAsia="UD デジタル 教科書体 NP-R"/>
        </w:rPr>
      </w:pPr>
      <w:r w:rsidRPr="00C15E7E">
        <w:rPr>
          <w:rFonts w:ascii="UD デジタル 教科書体 NP-R" w:eastAsia="UD デジタル 教科書体 NP-R" w:hint="eastAsia"/>
        </w:rPr>
        <w:t>公表は、松江市公式ホームページ上で行う</w:t>
      </w:r>
      <w:r w:rsidR="00CB1251" w:rsidRPr="00C15E7E">
        <w:rPr>
          <w:rFonts w:ascii="UD デジタル 教科書体 NP-R" w:eastAsia="UD デジタル 教科書体 NP-R" w:hint="eastAsia"/>
        </w:rPr>
        <w:t>。</w:t>
      </w:r>
    </w:p>
    <w:p w:rsidR="00CB606C" w:rsidRPr="00C15E7E" w:rsidRDefault="00CB606C" w:rsidP="008302B2">
      <w:pPr>
        <w:rPr>
          <w:rFonts w:ascii="UD デジタル 教科書体 NP-R" w:eastAsia="UD デジタル 教科書体 NP-R"/>
        </w:rPr>
      </w:pPr>
    </w:p>
    <w:p w:rsidR="008302B2" w:rsidRPr="00C15E7E" w:rsidRDefault="00562EE3" w:rsidP="008302B2">
      <w:pPr>
        <w:rPr>
          <w:rFonts w:ascii="UD デジタル 教科書体 NP-R" w:eastAsia="UD デジタル 教科書体 NP-R"/>
        </w:rPr>
      </w:pPr>
      <w:r w:rsidRPr="00C15E7E">
        <w:rPr>
          <w:rFonts w:ascii="UD デジタル 教科書体 NP-R" w:eastAsia="UD デジタル 教科書体 NP-R" w:hint="eastAsia"/>
        </w:rPr>
        <w:t>1</w:t>
      </w:r>
      <w:r w:rsidRPr="00C15E7E">
        <w:rPr>
          <w:rFonts w:ascii="UD デジタル 教科書体 NP-R" w:eastAsia="UD デジタル 教科書体 NP-R"/>
        </w:rPr>
        <w:t>4</w:t>
      </w:r>
      <w:r w:rsidRPr="00C15E7E">
        <w:rPr>
          <w:rFonts w:ascii="UD デジタル 教科書体 NP-R" w:eastAsia="UD デジタル 教科書体 NP-R" w:hint="eastAsia"/>
        </w:rPr>
        <w:t xml:space="preserve">　</w:t>
      </w:r>
      <w:r w:rsidR="008302B2" w:rsidRPr="00C15E7E">
        <w:rPr>
          <w:rFonts w:ascii="UD デジタル 教科書体 NP-R" w:eastAsia="UD デジタル 教科書体 NP-R" w:hint="eastAsia"/>
        </w:rPr>
        <w:t>その他の留意事項</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⑴ </w:t>
      </w:r>
      <w:r w:rsidR="008302B2" w:rsidRPr="00C15E7E">
        <w:rPr>
          <w:rFonts w:ascii="UD デジタル 教科書体 NP-R" w:eastAsia="UD デジタル 教科書体 NP-R" w:hint="eastAsia"/>
        </w:rPr>
        <w:t>本プロポーザルへの参加に係る一切の経費は、参加者の負担とし提出書類は返却しない。</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⑵ </w:t>
      </w:r>
      <w:r w:rsidR="008302B2" w:rsidRPr="00C15E7E">
        <w:rPr>
          <w:rFonts w:ascii="UD デジタル 教科書体 NP-R" w:eastAsia="UD デジタル 教科書体 NP-R" w:hint="eastAsia"/>
        </w:rPr>
        <w:t>書類に虚偽の記載があった参加者に対しては、指名停止措置等を行うことがある。</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⑶ </w:t>
      </w:r>
      <w:r w:rsidR="008302B2" w:rsidRPr="00C15E7E">
        <w:rPr>
          <w:rFonts w:ascii="UD デジタル 教科書体 NP-R" w:eastAsia="UD デジタル 教科書体 NP-R" w:hint="eastAsia"/>
        </w:rPr>
        <w:t>提案書は１者１点に限る。また、提出後の資料の追加または修正等は認めない。</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⑷ </w:t>
      </w:r>
      <w:r w:rsidR="008302B2" w:rsidRPr="00C15E7E">
        <w:rPr>
          <w:rFonts w:ascii="UD デジタル 教科書体 NP-R" w:eastAsia="UD デジタル 教科書体 NP-R" w:hint="eastAsia"/>
        </w:rPr>
        <w:t>提出書類は優先交渉権者選定のためにのみ使用し、他の目的には使用しない。</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⑸ </w:t>
      </w:r>
      <w:r w:rsidR="008302B2" w:rsidRPr="00C15E7E">
        <w:rPr>
          <w:rFonts w:ascii="UD デジタル 教科書体 NP-R" w:eastAsia="UD デジタル 教科書体 NP-R" w:hint="eastAsia"/>
        </w:rPr>
        <w:t>本事業の</w:t>
      </w:r>
      <w:r w:rsidR="00C9430D" w:rsidRPr="00C15E7E">
        <w:rPr>
          <w:rFonts w:ascii="UD デジタル 教科書体 NP-R" w:eastAsia="UD デジタル 教科書体 NP-R" w:hint="eastAsia"/>
        </w:rPr>
        <w:t>第一</w:t>
      </w:r>
      <w:r w:rsidR="008302B2" w:rsidRPr="00C15E7E">
        <w:rPr>
          <w:rFonts w:ascii="UD デジタル 教科書体 NP-R" w:eastAsia="UD デジタル 教科書体 NP-R" w:hint="eastAsia"/>
        </w:rPr>
        <w:t>優先交渉権者には協定の締結にいたるまで守秘義務を求めるものとする。</w:t>
      </w:r>
    </w:p>
    <w:p w:rsidR="008302B2" w:rsidRPr="00C15E7E" w:rsidRDefault="00562EE3" w:rsidP="00562EE3">
      <w:pPr>
        <w:ind w:firstLineChars="100" w:firstLine="210"/>
        <w:rPr>
          <w:rFonts w:ascii="UD デジタル 教科書体 NP-R" w:eastAsia="UD デジタル 教科書体 NP-R"/>
        </w:rPr>
      </w:pPr>
      <w:r w:rsidRPr="00C15E7E">
        <w:rPr>
          <w:rFonts w:ascii="UD デジタル 教科書体 NP-R" w:eastAsia="UD デジタル 教科書体 NP-R" w:hint="eastAsia"/>
        </w:rPr>
        <w:t xml:space="preserve">⑹ </w:t>
      </w:r>
      <w:r w:rsidR="008302B2" w:rsidRPr="00C15E7E">
        <w:rPr>
          <w:rFonts w:ascii="UD デジタル 教科書体 NP-R" w:eastAsia="UD デジタル 教科書体 NP-R" w:hint="eastAsia"/>
        </w:rPr>
        <w:t>本要項に定めのない事項については、別途協議の上決定する。</w:t>
      </w:r>
    </w:p>
    <w:p w:rsidR="008302B2" w:rsidRPr="00C15E7E" w:rsidRDefault="00562EE3" w:rsidP="008302B2">
      <w:pPr>
        <w:tabs>
          <w:tab w:val="left" w:pos="900"/>
        </w:tabs>
        <w:spacing w:before="2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15　</w:t>
      </w:r>
      <w:r w:rsidR="008302B2" w:rsidRPr="00C15E7E">
        <w:rPr>
          <w:rFonts w:ascii="UD デジタル 教科書体 NP-R" w:eastAsia="UD デジタル 教科書体 NP-R" w:hint="eastAsia"/>
          <w:szCs w:val="21"/>
        </w:rPr>
        <w:t>応募及び問い合わせ先</w:t>
      </w:r>
    </w:p>
    <w:p w:rsidR="008302B2" w:rsidRPr="00C15E7E" w:rsidRDefault="008302B2" w:rsidP="008302B2">
      <w:pPr>
        <w:tabs>
          <w:tab w:val="left" w:pos="900"/>
        </w:tabs>
        <w:ind w:left="840" w:hangingChars="400" w:hanging="8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島根県松江市末次町86番地　松江市役所第4別館1階</w:t>
      </w:r>
    </w:p>
    <w:p w:rsidR="008302B2" w:rsidRPr="00C15E7E" w:rsidRDefault="00F634FB" w:rsidP="008302B2">
      <w:pPr>
        <w:tabs>
          <w:tab w:val="left" w:pos="900"/>
        </w:tabs>
        <w:ind w:left="840" w:hangingChars="400" w:hanging="8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松江市観光部観光振興課　担当　石川</w:t>
      </w:r>
    </w:p>
    <w:p w:rsidR="008302B2" w:rsidRPr="00C15E7E" w:rsidRDefault="008302B2" w:rsidP="008302B2">
      <w:pPr>
        <w:tabs>
          <w:tab w:val="left" w:pos="900"/>
        </w:tabs>
        <w:ind w:left="840" w:hangingChars="400" w:hanging="8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電話：0852-55-5214・FAX：0852-55-5634</w:t>
      </w:r>
    </w:p>
    <w:p w:rsidR="008302B2" w:rsidRPr="00C15E7E" w:rsidRDefault="008302B2" w:rsidP="008302B2">
      <w:pPr>
        <w:tabs>
          <w:tab w:val="left" w:pos="900"/>
        </w:tabs>
        <w:ind w:left="840" w:hangingChars="400" w:hanging="840"/>
        <w:rPr>
          <w:rFonts w:ascii="UD デジタル 教科書体 NP-R" w:eastAsia="UD デジタル 教科書体 NP-R"/>
          <w:szCs w:val="21"/>
        </w:rPr>
      </w:pPr>
      <w:r w:rsidRPr="00C15E7E">
        <w:rPr>
          <w:rFonts w:ascii="UD デジタル 教科書体 NP-R" w:eastAsia="UD デジタル 教科書体 NP-R" w:hint="eastAsia"/>
          <w:szCs w:val="21"/>
        </w:rPr>
        <w:t xml:space="preserve">　　E-mail：kankou-kakari@city.matsue.lg.jp</w:t>
      </w:r>
    </w:p>
    <w:p w:rsidR="007A7046" w:rsidRPr="00C15E7E" w:rsidRDefault="007A7046" w:rsidP="008302B2"/>
    <w:sectPr w:rsidR="007A7046" w:rsidRPr="00C15E7E" w:rsidSect="0031668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C7" w:rsidRDefault="00DF31C7" w:rsidP="009621A0">
      <w:r>
        <w:separator/>
      </w:r>
    </w:p>
  </w:endnote>
  <w:endnote w:type="continuationSeparator" w:id="0">
    <w:p w:rsidR="00DF31C7" w:rsidRDefault="00DF31C7" w:rsidP="0096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FB" w:rsidRDefault="00D051FB">
    <w:pPr>
      <w:pStyle w:val="a8"/>
      <w:jc w:val="center"/>
    </w:pPr>
    <w:r>
      <w:fldChar w:fldCharType="begin"/>
    </w:r>
    <w:r>
      <w:instrText>PAGE   \* MERGEFORMAT</w:instrText>
    </w:r>
    <w:r>
      <w:fldChar w:fldCharType="separate"/>
    </w:r>
    <w:r w:rsidR="00D05DFE" w:rsidRPr="00D05DFE">
      <w:rPr>
        <w:noProof/>
        <w:lang w:val="ja-JP"/>
      </w:rPr>
      <w:t>7</w:t>
    </w:r>
    <w:r>
      <w:fldChar w:fldCharType="end"/>
    </w:r>
  </w:p>
  <w:p w:rsidR="00D051FB" w:rsidRDefault="00D051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C7" w:rsidRDefault="00DF31C7" w:rsidP="009621A0">
      <w:r>
        <w:separator/>
      </w:r>
    </w:p>
  </w:footnote>
  <w:footnote w:type="continuationSeparator" w:id="0">
    <w:p w:rsidR="00DF31C7" w:rsidRDefault="00DF31C7" w:rsidP="0096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5D"/>
    <w:multiLevelType w:val="hybridMultilevel"/>
    <w:tmpl w:val="4A4C98E4"/>
    <w:lvl w:ilvl="0" w:tplc="3E662224">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02503A4"/>
    <w:multiLevelType w:val="hybridMultilevel"/>
    <w:tmpl w:val="BA1C6A96"/>
    <w:lvl w:ilvl="0" w:tplc="2E9C7F8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0691E"/>
    <w:multiLevelType w:val="hybridMultilevel"/>
    <w:tmpl w:val="A9F463E2"/>
    <w:lvl w:ilvl="0" w:tplc="72B060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D90CFE"/>
    <w:multiLevelType w:val="hybridMultilevel"/>
    <w:tmpl w:val="371229CC"/>
    <w:lvl w:ilvl="0" w:tplc="52227DCA">
      <w:start w:val="6"/>
      <w:numFmt w:val="decimalFullWidth"/>
      <w:lvlText w:val="（%1）"/>
      <w:lvlJc w:val="left"/>
      <w:pPr>
        <w:ind w:left="930" w:hanging="720"/>
      </w:pPr>
      <w:rPr>
        <w:rFonts w:hint="default"/>
      </w:rPr>
    </w:lvl>
    <w:lvl w:ilvl="1" w:tplc="D96EF4C4">
      <w:start w:val="1"/>
      <w:numFmt w:val="decimalEnclosedCircle"/>
      <w:lvlText w:val="%2"/>
      <w:lvlJc w:val="left"/>
      <w:pPr>
        <w:ind w:left="927" w:hanging="360"/>
      </w:pPr>
      <w:rPr>
        <w:rFonts w:ascii="UD デジタル 教科書体 NP-R" w:eastAsia="UD デジタル 教科書体 NP-R" w:hAnsi="Century"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C17B0C"/>
    <w:multiLevelType w:val="hybridMultilevel"/>
    <w:tmpl w:val="48DC6C64"/>
    <w:lvl w:ilvl="0" w:tplc="FD52C9EE">
      <w:start w:val="1"/>
      <w:numFmt w:val="decimalFullWidth"/>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BC4669"/>
    <w:multiLevelType w:val="hybridMultilevel"/>
    <w:tmpl w:val="D0B66010"/>
    <w:lvl w:ilvl="0" w:tplc="FFFFFFFF">
      <w:start w:val="1"/>
      <w:numFmt w:val="decimalEnclosedCircle"/>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2DC551D"/>
    <w:multiLevelType w:val="hybridMultilevel"/>
    <w:tmpl w:val="F110A658"/>
    <w:lvl w:ilvl="0" w:tplc="782221AA">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8E5620A"/>
    <w:multiLevelType w:val="hybridMultilevel"/>
    <w:tmpl w:val="CD548380"/>
    <w:lvl w:ilvl="0" w:tplc="9CC4917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C2930FF"/>
    <w:multiLevelType w:val="hybridMultilevel"/>
    <w:tmpl w:val="7A266CBE"/>
    <w:lvl w:ilvl="0" w:tplc="BBD08F1A">
      <w:start w:val="1"/>
      <w:numFmt w:val="decimalEnclosedCircle"/>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9" w15:restartNumberingAfterBreak="0">
    <w:nsid w:val="434E44AF"/>
    <w:multiLevelType w:val="hybridMultilevel"/>
    <w:tmpl w:val="63A66D48"/>
    <w:lvl w:ilvl="0" w:tplc="18C0DE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D82BAF"/>
    <w:multiLevelType w:val="hybridMultilevel"/>
    <w:tmpl w:val="34BA2BE4"/>
    <w:lvl w:ilvl="0" w:tplc="172EBA3A">
      <w:start w:val="1"/>
      <w:numFmt w:val="decimalFullWidth"/>
      <w:lvlText w:val="（%1）"/>
      <w:lvlJc w:val="left"/>
      <w:pPr>
        <w:ind w:left="696" w:hanging="420"/>
      </w:pPr>
      <w:rPr>
        <w:rFonts w:hint="default"/>
        <w:lang w:val="en-US"/>
      </w:rPr>
    </w:lvl>
    <w:lvl w:ilvl="1" w:tplc="F4841EB0">
      <w:start w:val="4"/>
      <w:numFmt w:val="decimalFullWidth"/>
      <w:lvlText w:val="（%2）"/>
      <w:lvlJc w:val="left"/>
      <w:pPr>
        <w:ind w:left="1416" w:hanging="720"/>
      </w:pPr>
      <w:rPr>
        <w:rFonts w:hint="default"/>
        <w:lang w:val="en-US"/>
      </w:rPr>
    </w:lvl>
    <w:lvl w:ilvl="2" w:tplc="FFFFFFFF" w:tentative="1">
      <w:start w:val="1"/>
      <w:numFmt w:val="decimalEnclosedCircle"/>
      <w:lvlText w:val="%3"/>
      <w:lvlJc w:val="left"/>
      <w:pPr>
        <w:ind w:left="1536" w:hanging="420"/>
      </w:pPr>
    </w:lvl>
    <w:lvl w:ilvl="3" w:tplc="FFFFFFFF" w:tentative="1">
      <w:start w:val="1"/>
      <w:numFmt w:val="decimal"/>
      <w:lvlText w:val="%4."/>
      <w:lvlJc w:val="left"/>
      <w:pPr>
        <w:ind w:left="1956" w:hanging="420"/>
      </w:pPr>
    </w:lvl>
    <w:lvl w:ilvl="4" w:tplc="FFFFFFFF" w:tentative="1">
      <w:start w:val="1"/>
      <w:numFmt w:val="aiueoFullWidth"/>
      <w:lvlText w:val="(%5)"/>
      <w:lvlJc w:val="left"/>
      <w:pPr>
        <w:ind w:left="2376" w:hanging="420"/>
      </w:pPr>
    </w:lvl>
    <w:lvl w:ilvl="5" w:tplc="FFFFFFFF" w:tentative="1">
      <w:start w:val="1"/>
      <w:numFmt w:val="decimalEnclosedCircle"/>
      <w:lvlText w:val="%6"/>
      <w:lvlJc w:val="left"/>
      <w:pPr>
        <w:ind w:left="2796" w:hanging="420"/>
      </w:pPr>
    </w:lvl>
    <w:lvl w:ilvl="6" w:tplc="FFFFFFFF" w:tentative="1">
      <w:start w:val="1"/>
      <w:numFmt w:val="decimal"/>
      <w:lvlText w:val="%7."/>
      <w:lvlJc w:val="left"/>
      <w:pPr>
        <w:ind w:left="3216" w:hanging="420"/>
      </w:pPr>
    </w:lvl>
    <w:lvl w:ilvl="7" w:tplc="FFFFFFFF" w:tentative="1">
      <w:start w:val="1"/>
      <w:numFmt w:val="aiueoFullWidth"/>
      <w:lvlText w:val="(%8)"/>
      <w:lvlJc w:val="left"/>
      <w:pPr>
        <w:ind w:left="3636" w:hanging="420"/>
      </w:pPr>
    </w:lvl>
    <w:lvl w:ilvl="8" w:tplc="FFFFFFFF" w:tentative="1">
      <w:start w:val="1"/>
      <w:numFmt w:val="decimalEnclosedCircle"/>
      <w:lvlText w:val="%9"/>
      <w:lvlJc w:val="left"/>
      <w:pPr>
        <w:ind w:left="4056" w:hanging="420"/>
      </w:pPr>
    </w:lvl>
  </w:abstractNum>
  <w:abstractNum w:abstractNumId="11" w15:restartNumberingAfterBreak="0">
    <w:nsid w:val="592234FD"/>
    <w:multiLevelType w:val="hybridMultilevel"/>
    <w:tmpl w:val="9940A16A"/>
    <w:lvl w:ilvl="0" w:tplc="8E0AB2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B046193"/>
    <w:multiLevelType w:val="hybridMultilevel"/>
    <w:tmpl w:val="746A94D2"/>
    <w:lvl w:ilvl="0" w:tplc="804EAC3E">
      <w:start w:val="6"/>
      <w:numFmt w:val="decimalEnclosedCircle"/>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3" w15:restartNumberingAfterBreak="0">
    <w:nsid w:val="796578CE"/>
    <w:multiLevelType w:val="hybridMultilevel"/>
    <w:tmpl w:val="A7BEA26C"/>
    <w:lvl w:ilvl="0" w:tplc="FFFFFFFF">
      <w:start w:val="6"/>
      <w:numFmt w:val="decimalFullWidth"/>
      <w:lvlText w:val="%1．"/>
      <w:lvlJc w:val="left"/>
      <w:pPr>
        <w:tabs>
          <w:tab w:val="num" w:pos="420"/>
        </w:tabs>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AB722EB"/>
    <w:multiLevelType w:val="hybridMultilevel"/>
    <w:tmpl w:val="F19C9434"/>
    <w:lvl w:ilvl="0" w:tplc="604CD550">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5"/>
  </w:num>
  <w:num w:numId="8">
    <w:abstractNumId w:val="4"/>
  </w:num>
  <w:num w:numId="9">
    <w:abstractNumId w:val="0"/>
  </w:num>
  <w:num w:numId="10">
    <w:abstractNumId w:val="6"/>
  </w:num>
  <w:num w:numId="11">
    <w:abstractNumId w:val="14"/>
  </w:num>
  <w:num w:numId="12">
    <w:abstractNumId w:val="7"/>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6B"/>
    <w:rsid w:val="0000309E"/>
    <w:rsid w:val="0001283F"/>
    <w:rsid w:val="00017845"/>
    <w:rsid w:val="00024285"/>
    <w:rsid w:val="0002579A"/>
    <w:rsid w:val="00034C7E"/>
    <w:rsid w:val="0003508C"/>
    <w:rsid w:val="000362DD"/>
    <w:rsid w:val="00042E76"/>
    <w:rsid w:val="000544A2"/>
    <w:rsid w:val="000565C4"/>
    <w:rsid w:val="00065587"/>
    <w:rsid w:val="00065934"/>
    <w:rsid w:val="00080B14"/>
    <w:rsid w:val="00083760"/>
    <w:rsid w:val="0008406E"/>
    <w:rsid w:val="00090831"/>
    <w:rsid w:val="000919E4"/>
    <w:rsid w:val="00092588"/>
    <w:rsid w:val="000934BC"/>
    <w:rsid w:val="00095328"/>
    <w:rsid w:val="000A013A"/>
    <w:rsid w:val="000B2036"/>
    <w:rsid w:val="000B3E47"/>
    <w:rsid w:val="000B5C68"/>
    <w:rsid w:val="000C011F"/>
    <w:rsid w:val="000C74B9"/>
    <w:rsid w:val="000D0D5F"/>
    <w:rsid w:val="000D5E20"/>
    <w:rsid w:val="000D709C"/>
    <w:rsid w:val="000F09F4"/>
    <w:rsid w:val="000F3622"/>
    <w:rsid w:val="000F444E"/>
    <w:rsid w:val="00104841"/>
    <w:rsid w:val="00116A40"/>
    <w:rsid w:val="00121D13"/>
    <w:rsid w:val="00122E59"/>
    <w:rsid w:val="00123557"/>
    <w:rsid w:val="0013578C"/>
    <w:rsid w:val="00140AF4"/>
    <w:rsid w:val="00146B24"/>
    <w:rsid w:val="001477AA"/>
    <w:rsid w:val="00151754"/>
    <w:rsid w:val="00154883"/>
    <w:rsid w:val="00161F70"/>
    <w:rsid w:val="0017131F"/>
    <w:rsid w:val="00171F1E"/>
    <w:rsid w:val="00176FCA"/>
    <w:rsid w:val="001838C3"/>
    <w:rsid w:val="00190B9B"/>
    <w:rsid w:val="001927B4"/>
    <w:rsid w:val="001A3B1C"/>
    <w:rsid w:val="001B0EEE"/>
    <w:rsid w:val="001C0F40"/>
    <w:rsid w:val="001C225C"/>
    <w:rsid w:val="001C2B62"/>
    <w:rsid w:val="001C3257"/>
    <w:rsid w:val="001C4C57"/>
    <w:rsid w:val="001D5804"/>
    <w:rsid w:val="001E4A1A"/>
    <w:rsid w:val="001E6B52"/>
    <w:rsid w:val="001F2101"/>
    <w:rsid w:val="00200BC6"/>
    <w:rsid w:val="00200BF6"/>
    <w:rsid w:val="00203F86"/>
    <w:rsid w:val="00207C53"/>
    <w:rsid w:val="002100D4"/>
    <w:rsid w:val="002102A7"/>
    <w:rsid w:val="0022033D"/>
    <w:rsid w:val="00221B49"/>
    <w:rsid w:val="00223231"/>
    <w:rsid w:val="0022529E"/>
    <w:rsid w:val="002310D3"/>
    <w:rsid w:val="00236748"/>
    <w:rsid w:val="002408E6"/>
    <w:rsid w:val="00244490"/>
    <w:rsid w:val="00253B71"/>
    <w:rsid w:val="00254252"/>
    <w:rsid w:val="00254FEB"/>
    <w:rsid w:val="00263B21"/>
    <w:rsid w:val="0026427E"/>
    <w:rsid w:val="0027193E"/>
    <w:rsid w:val="00286D23"/>
    <w:rsid w:val="00287BC3"/>
    <w:rsid w:val="00290B19"/>
    <w:rsid w:val="002931C8"/>
    <w:rsid w:val="002A16B0"/>
    <w:rsid w:val="002D0CD5"/>
    <w:rsid w:val="002D4281"/>
    <w:rsid w:val="002D6C46"/>
    <w:rsid w:val="002D6EE3"/>
    <w:rsid w:val="002E45C1"/>
    <w:rsid w:val="002F0B80"/>
    <w:rsid w:val="002F499B"/>
    <w:rsid w:val="002F7B12"/>
    <w:rsid w:val="0030090F"/>
    <w:rsid w:val="003029C9"/>
    <w:rsid w:val="00311698"/>
    <w:rsid w:val="003118FD"/>
    <w:rsid w:val="00314535"/>
    <w:rsid w:val="00316688"/>
    <w:rsid w:val="00317845"/>
    <w:rsid w:val="00332FC9"/>
    <w:rsid w:val="003352B7"/>
    <w:rsid w:val="003444B6"/>
    <w:rsid w:val="00366AD5"/>
    <w:rsid w:val="003704A2"/>
    <w:rsid w:val="00380A73"/>
    <w:rsid w:val="00382A06"/>
    <w:rsid w:val="00382D8A"/>
    <w:rsid w:val="003872F3"/>
    <w:rsid w:val="00390D06"/>
    <w:rsid w:val="003A1290"/>
    <w:rsid w:val="003A43E4"/>
    <w:rsid w:val="003A4569"/>
    <w:rsid w:val="003A7554"/>
    <w:rsid w:val="003A78C0"/>
    <w:rsid w:val="003A7E5D"/>
    <w:rsid w:val="003B76D0"/>
    <w:rsid w:val="003C5C95"/>
    <w:rsid w:val="003D3D5C"/>
    <w:rsid w:val="003E66EE"/>
    <w:rsid w:val="003E6CA7"/>
    <w:rsid w:val="004012E9"/>
    <w:rsid w:val="00403062"/>
    <w:rsid w:val="004115F6"/>
    <w:rsid w:val="00416344"/>
    <w:rsid w:val="004179A8"/>
    <w:rsid w:val="00421EFF"/>
    <w:rsid w:val="00422EF2"/>
    <w:rsid w:val="00432ED4"/>
    <w:rsid w:val="00435780"/>
    <w:rsid w:val="00440CA1"/>
    <w:rsid w:val="00441C04"/>
    <w:rsid w:val="004455DB"/>
    <w:rsid w:val="004457ED"/>
    <w:rsid w:val="00447F7A"/>
    <w:rsid w:val="004500A6"/>
    <w:rsid w:val="0045154E"/>
    <w:rsid w:val="0045312C"/>
    <w:rsid w:val="0045783E"/>
    <w:rsid w:val="00457D59"/>
    <w:rsid w:val="00461A6E"/>
    <w:rsid w:val="0046482B"/>
    <w:rsid w:val="00464DD8"/>
    <w:rsid w:val="004667B2"/>
    <w:rsid w:val="0047557C"/>
    <w:rsid w:val="00475EB7"/>
    <w:rsid w:val="00476512"/>
    <w:rsid w:val="00486251"/>
    <w:rsid w:val="004914A4"/>
    <w:rsid w:val="00492611"/>
    <w:rsid w:val="004A1A5F"/>
    <w:rsid w:val="004A4FA6"/>
    <w:rsid w:val="004A61B0"/>
    <w:rsid w:val="004B547E"/>
    <w:rsid w:val="004B6E6C"/>
    <w:rsid w:val="004C773D"/>
    <w:rsid w:val="004D10DC"/>
    <w:rsid w:val="004D28A0"/>
    <w:rsid w:val="004D4816"/>
    <w:rsid w:val="004D72A2"/>
    <w:rsid w:val="004D7A1B"/>
    <w:rsid w:val="004E5237"/>
    <w:rsid w:val="004E78CB"/>
    <w:rsid w:val="004F2A38"/>
    <w:rsid w:val="004F35B4"/>
    <w:rsid w:val="004F35D2"/>
    <w:rsid w:val="004F479B"/>
    <w:rsid w:val="005100EA"/>
    <w:rsid w:val="00511105"/>
    <w:rsid w:val="0051197F"/>
    <w:rsid w:val="00516CD4"/>
    <w:rsid w:val="00520093"/>
    <w:rsid w:val="005251B3"/>
    <w:rsid w:val="00527FDF"/>
    <w:rsid w:val="005311D4"/>
    <w:rsid w:val="00531CB2"/>
    <w:rsid w:val="00532339"/>
    <w:rsid w:val="00534C64"/>
    <w:rsid w:val="00535741"/>
    <w:rsid w:val="00543CB2"/>
    <w:rsid w:val="00554AA6"/>
    <w:rsid w:val="0055631D"/>
    <w:rsid w:val="00562EE3"/>
    <w:rsid w:val="005734B2"/>
    <w:rsid w:val="00581676"/>
    <w:rsid w:val="00582527"/>
    <w:rsid w:val="00594A6C"/>
    <w:rsid w:val="005A0C39"/>
    <w:rsid w:val="005A24E4"/>
    <w:rsid w:val="005A39D0"/>
    <w:rsid w:val="005A3B61"/>
    <w:rsid w:val="005A4A9D"/>
    <w:rsid w:val="005B0E6C"/>
    <w:rsid w:val="005C2464"/>
    <w:rsid w:val="005C5229"/>
    <w:rsid w:val="005D13DE"/>
    <w:rsid w:val="005D587E"/>
    <w:rsid w:val="005D766E"/>
    <w:rsid w:val="005E502C"/>
    <w:rsid w:val="005F3F2F"/>
    <w:rsid w:val="005F5EFD"/>
    <w:rsid w:val="00600F7D"/>
    <w:rsid w:val="00602C43"/>
    <w:rsid w:val="00617328"/>
    <w:rsid w:val="00617749"/>
    <w:rsid w:val="00617C12"/>
    <w:rsid w:val="006217BD"/>
    <w:rsid w:val="00621C0C"/>
    <w:rsid w:val="00633F6A"/>
    <w:rsid w:val="00634924"/>
    <w:rsid w:val="00635958"/>
    <w:rsid w:val="00637359"/>
    <w:rsid w:val="0064353F"/>
    <w:rsid w:val="00645F24"/>
    <w:rsid w:val="00663D6F"/>
    <w:rsid w:val="00664944"/>
    <w:rsid w:val="00666CEB"/>
    <w:rsid w:val="00666DCD"/>
    <w:rsid w:val="0066726E"/>
    <w:rsid w:val="00667852"/>
    <w:rsid w:val="00673BAC"/>
    <w:rsid w:val="00677ADC"/>
    <w:rsid w:val="00684B59"/>
    <w:rsid w:val="006902E4"/>
    <w:rsid w:val="00694B2E"/>
    <w:rsid w:val="00694C9B"/>
    <w:rsid w:val="00697CDC"/>
    <w:rsid w:val="006A3F6F"/>
    <w:rsid w:val="006A5D71"/>
    <w:rsid w:val="006A79B4"/>
    <w:rsid w:val="006B223C"/>
    <w:rsid w:val="006C2B5F"/>
    <w:rsid w:val="006C3A78"/>
    <w:rsid w:val="006C61C2"/>
    <w:rsid w:val="006C7BFD"/>
    <w:rsid w:val="006D2A6D"/>
    <w:rsid w:val="006D4141"/>
    <w:rsid w:val="006D7238"/>
    <w:rsid w:val="006E254D"/>
    <w:rsid w:val="006E3180"/>
    <w:rsid w:val="006E4E3F"/>
    <w:rsid w:val="006E68B4"/>
    <w:rsid w:val="006F2D85"/>
    <w:rsid w:val="00705157"/>
    <w:rsid w:val="007054BF"/>
    <w:rsid w:val="00705706"/>
    <w:rsid w:val="007159F0"/>
    <w:rsid w:val="00720ABF"/>
    <w:rsid w:val="0072286B"/>
    <w:rsid w:val="00724699"/>
    <w:rsid w:val="00733D25"/>
    <w:rsid w:val="00741783"/>
    <w:rsid w:val="00745417"/>
    <w:rsid w:val="00745BA1"/>
    <w:rsid w:val="007547CA"/>
    <w:rsid w:val="00762D05"/>
    <w:rsid w:val="007651AE"/>
    <w:rsid w:val="007669F5"/>
    <w:rsid w:val="00766D75"/>
    <w:rsid w:val="00772D23"/>
    <w:rsid w:val="007750D5"/>
    <w:rsid w:val="0078344A"/>
    <w:rsid w:val="00784C55"/>
    <w:rsid w:val="007922A7"/>
    <w:rsid w:val="00796161"/>
    <w:rsid w:val="007971A2"/>
    <w:rsid w:val="007A24E7"/>
    <w:rsid w:val="007A6E92"/>
    <w:rsid w:val="007A7046"/>
    <w:rsid w:val="007B164B"/>
    <w:rsid w:val="007B74D0"/>
    <w:rsid w:val="007B7D4C"/>
    <w:rsid w:val="007C6701"/>
    <w:rsid w:val="007D0101"/>
    <w:rsid w:val="007D3A12"/>
    <w:rsid w:val="007D51E1"/>
    <w:rsid w:val="007D5F31"/>
    <w:rsid w:val="007E1DC7"/>
    <w:rsid w:val="007E4C11"/>
    <w:rsid w:val="007F63C8"/>
    <w:rsid w:val="00803E67"/>
    <w:rsid w:val="00812F78"/>
    <w:rsid w:val="00814B88"/>
    <w:rsid w:val="008204CA"/>
    <w:rsid w:val="008302B2"/>
    <w:rsid w:val="00830C6A"/>
    <w:rsid w:val="00831298"/>
    <w:rsid w:val="00835271"/>
    <w:rsid w:val="008367D1"/>
    <w:rsid w:val="00841606"/>
    <w:rsid w:val="008418AA"/>
    <w:rsid w:val="00862519"/>
    <w:rsid w:val="00862776"/>
    <w:rsid w:val="00866461"/>
    <w:rsid w:val="00877F75"/>
    <w:rsid w:val="00882C28"/>
    <w:rsid w:val="00885AD5"/>
    <w:rsid w:val="00895C7B"/>
    <w:rsid w:val="008A04BA"/>
    <w:rsid w:val="008A1B47"/>
    <w:rsid w:val="008A2C3A"/>
    <w:rsid w:val="008A5D1A"/>
    <w:rsid w:val="008B0C81"/>
    <w:rsid w:val="008B1F14"/>
    <w:rsid w:val="008B4F93"/>
    <w:rsid w:val="008B6055"/>
    <w:rsid w:val="008B6A74"/>
    <w:rsid w:val="008C0447"/>
    <w:rsid w:val="008C2131"/>
    <w:rsid w:val="008C3028"/>
    <w:rsid w:val="008F74E1"/>
    <w:rsid w:val="00923E76"/>
    <w:rsid w:val="00931033"/>
    <w:rsid w:val="00932051"/>
    <w:rsid w:val="009329D3"/>
    <w:rsid w:val="00932AED"/>
    <w:rsid w:val="009333CB"/>
    <w:rsid w:val="009343FA"/>
    <w:rsid w:val="00936D5D"/>
    <w:rsid w:val="0094196B"/>
    <w:rsid w:val="009427A0"/>
    <w:rsid w:val="0095049D"/>
    <w:rsid w:val="00951D46"/>
    <w:rsid w:val="00954999"/>
    <w:rsid w:val="00954F57"/>
    <w:rsid w:val="009621A0"/>
    <w:rsid w:val="00966CFF"/>
    <w:rsid w:val="0096794D"/>
    <w:rsid w:val="00967BB7"/>
    <w:rsid w:val="009708EE"/>
    <w:rsid w:val="009712EF"/>
    <w:rsid w:val="00974335"/>
    <w:rsid w:val="00975A9B"/>
    <w:rsid w:val="00980385"/>
    <w:rsid w:val="009929B4"/>
    <w:rsid w:val="009962C6"/>
    <w:rsid w:val="009A593B"/>
    <w:rsid w:val="009B2FB2"/>
    <w:rsid w:val="009B5C92"/>
    <w:rsid w:val="009B772C"/>
    <w:rsid w:val="009B7B51"/>
    <w:rsid w:val="009C031B"/>
    <w:rsid w:val="009C0CFB"/>
    <w:rsid w:val="009C3456"/>
    <w:rsid w:val="009C3EC1"/>
    <w:rsid w:val="009C5F3B"/>
    <w:rsid w:val="009D1616"/>
    <w:rsid w:val="009E0DB5"/>
    <w:rsid w:val="009E1150"/>
    <w:rsid w:val="009E7178"/>
    <w:rsid w:val="009E78C5"/>
    <w:rsid w:val="009F2A3A"/>
    <w:rsid w:val="009F682E"/>
    <w:rsid w:val="00A01BB9"/>
    <w:rsid w:val="00A056A7"/>
    <w:rsid w:val="00A07F8A"/>
    <w:rsid w:val="00A21AEA"/>
    <w:rsid w:val="00A25E33"/>
    <w:rsid w:val="00A33653"/>
    <w:rsid w:val="00A33B62"/>
    <w:rsid w:val="00A351FE"/>
    <w:rsid w:val="00A41451"/>
    <w:rsid w:val="00A458C2"/>
    <w:rsid w:val="00A54C60"/>
    <w:rsid w:val="00A55FC4"/>
    <w:rsid w:val="00A565E4"/>
    <w:rsid w:val="00A61193"/>
    <w:rsid w:val="00A64768"/>
    <w:rsid w:val="00A678E1"/>
    <w:rsid w:val="00A72174"/>
    <w:rsid w:val="00A723BC"/>
    <w:rsid w:val="00A737B4"/>
    <w:rsid w:val="00A73C11"/>
    <w:rsid w:val="00A77F3F"/>
    <w:rsid w:val="00A8723F"/>
    <w:rsid w:val="00A94724"/>
    <w:rsid w:val="00AA5F3B"/>
    <w:rsid w:val="00AB1ABF"/>
    <w:rsid w:val="00AC34D0"/>
    <w:rsid w:val="00AC36FA"/>
    <w:rsid w:val="00AC4B27"/>
    <w:rsid w:val="00AC5BA6"/>
    <w:rsid w:val="00AC73AE"/>
    <w:rsid w:val="00AD0CC9"/>
    <w:rsid w:val="00AD5B70"/>
    <w:rsid w:val="00AE1589"/>
    <w:rsid w:val="00AE2857"/>
    <w:rsid w:val="00AE5112"/>
    <w:rsid w:val="00AF18E4"/>
    <w:rsid w:val="00AF6AB5"/>
    <w:rsid w:val="00B04527"/>
    <w:rsid w:val="00B07D0A"/>
    <w:rsid w:val="00B104CE"/>
    <w:rsid w:val="00B111D0"/>
    <w:rsid w:val="00B20AA7"/>
    <w:rsid w:val="00B22580"/>
    <w:rsid w:val="00B227A8"/>
    <w:rsid w:val="00B231D1"/>
    <w:rsid w:val="00B30DBC"/>
    <w:rsid w:val="00B350DF"/>
    <w:rsid w:val="00B40812"/>
    <w:rsid w:val="00B43BEF"/>
    <w:rsid w:val="00B45491"/>
    <w:rsid w:val="00B53167"/>
    <w:rsid w:val="00B55353"/>
    <w:rsid w:val="00B61A19"/>
    <w:rsid w:val="00B62F22"/>
    <w:rsid w:val="00B660A1"/>
    <w:rsid w:val="00B665E0"/>
    <w:rsid w:val="00B66F02"/>
    <w:rsid w:val="00B67D8F"/>
    <w:rsid w:val="00B70300"/>
    <w:rsid w:val="00B74C97"/>
    <w:rsid w:val="00B75FE6"/>
    <w:rsid w:val="00B8066A"/>
    <w:rsid w:val="00B81B9E"/>
    <w:rsid w:val="00B82FCB"/>
    <w:rsid w:val="00B832AC"/>
    <w:rsid w:val="00B84625"/>
    <w:rsid w:val="00B901A7"/>
    <w:rsid w:val="00B96356"/>
    <w:rsid w:val="00B9659C"/>
    <w:rsid w:val="00B96BD8"/>
    <w:rsid w:val="00BA3236"/>
    <w:rsid w:val="00BA6E16"/>
    <w:rsid w:val="00BB4BB5"/>
    <w:rsid w:val="00BC03FE"/>
    <w:rsid w:val="00BC228D"/>
    <w:rsid w:val="00BC4ECE"/>
    <w:rsid w:val="00BC52D2"/>
    <w:rsid w:val="00BC60EC"/>
    <w:rsid w:val="00BC679A"/>
    <w:rsid w:val="00BC71EF"/>
    <w:rsid w:val="00BD0F43"/>
    <w:rsid w:val="00BD21C5"/>
    <w:rsid w:val="00BD4009"/>
    <w:rsid w:val="00BF36BD"/>
    <w:rsid w:val="00BF6839"/>
    <w:rsid w:val="00C01318"/>
    <w:rsid w:val="00C03BB6"/>
    <w:rsid w:val="00C13193"/>
    <w:rsid w:val="00C13E67"/>
    <w:rsid w:val="00C15E7E"/>
    <w:rsid w:val="00C21846"/>
    <w:rsid w:val="00C220B7"/>
    <w:rsid w:val="00C239DC"/>
    <w:rsid w:val="00C255F7"/>
    <w:rsid w:val="00C27C86"/>
    <w:rsid w:val="00C3248D"/>
    <w:rsid w:val="00C37120"/>
    <w:rsid w:val="00C428C9"/>
    <w:rsid w:val="00C50237"/>
    <w:rsid w:val="00C51DD3"/>
    <w:rsid w:val="00C55250"/>
    <w:rsid w:val="00C66F36"/>
    <w:rsid w:val="00C71CC9"/>
    <w:rsid w:val="00C73358"/>
    <w:rsid w:val="00C811D6"/>
    <w:rsid w:val="00C82218"/>
    <w:rsid w:val="00C84D4D"/>
    <w:rsid w:val="00C9430D"/>
    <w:rsid w:val="00CA0238"/>
    <w:rsid w:val="00CB1251"/>
    <w:rsid w:val="00CB606C"/>
    <w:rsid w:val="00CC0F58"/>
    <w:rsid w:val="00CD2228"/>
    <w:rsid w:val="00CD2CEC"/>
    <w:rsid w:val="00CD7071"/>
    <w:rsid w:val="00CE0DA2"/>
    <w:rsid w:val="00CE1010"/>
    <w:rsid w:val="00CE3A5A"/>
    <w:rsid w:val="00CE5777"/>
    <w:rsid w:val="00CF14CB"/>
    <w:rsid w:val="00CF30FA"/>
    <w:rsid w:val="00CF3454"/>
    <w:rsid w:val="00CF66C2"/>
    <w:rsid w:val="00D04903"/>
    <w:rsid w:val="00D051FB"/>
    <w:rsid w:val="00D05DFE"/>
    <w:rsid w:val="00D15C87"/>
    <w:rsid w:val="00D17976"/>
    <w:rsid w:val="00D22A8F"/>
    <w:rsid w:val="00D25A7F"/>
    <w:rsid w:val="00D25C56"/>
    <w:rsid w:val="00D2720D"/>
    <w:rsid w:val="00D45A6E"/>
    <w:rsid w:val="00D45C36"/>
    <w:rsid w:val="00D4783C"/>
    <w:rsid w:val="00D51DDB"/>
    <w:rsid w:val="00D54551"/>
    <w:rsid w:val="00D5558B"/>
    <w:rsid w:val="00D70752"/>
    <w:rsid w:val="00D73B77"/>
    <w:rsid w:val="00D80ED6"/>
    <w:rsid w:val="00D84799"/>
    <w:rsid w:val="00D90696"/>
    <w:rsid w:val="00D9122C"/>
    <w:rsid w:val="00D92A14"/>
    <w:rsid w:val="00DA3AAD"/>
    <w:rsid w:val="00DB0C16"/>
    <w:rsid w:val="00DB1A30"/>
    <w:rsid w:val="00DB4DB8"/>
    <w:rsid w:val="00DD2CCD"/>
    <w:rsid w:val="00DD3D5E"/>
    <w:rsid w:val="00DD5871"/>
    <w:rsid w:val="00DF0469"/>
    <w:rsid w:val="00DF1589"/>
    <w:rsid w:val="00DF1C1F"/>
    <w:rsid w:val="00DF31C7"/>
    <w:rsid w:val="00DF32F7"/>
    <w:rsid w:val="00E01765"/>
    <w:rsid w:val="00E11CDE"/>
    <w:rsid w:val="00E1252F"/>
    <w:rsid w:val="00E12D35"/>
    <w:rsid w:val="00E14EA9"/>
    <w:rsid w:val="00E36327"/>
    <w:rsid w:val="00E36C15"/>
    <w:rsid w:val="00E43017"/>
    <w:rsid w:val="00E45824"/>
    <w:rsid w:val="00E524FF"/>
    <w:rsid w:val="00E56BF2"/>
    <w:rsid w:val="00E65DA4"/>
    <w:rsid w:val="00E65F90"/>
    <w:rsid w:val="00E77F67"/>
    <w:rsid w:val="00E849B1"/>
    <w:rsid w:val="00E87821"/>
    <w:rsid w:val="00E922F7"/>
    <w:rsid w:val="00E95FBE"/>
    <w:rsid w:val="00EA0CBD"/>
    <w:rsid w:val="00EA10A8"/>
    <w:rsid w:val="00EA6138"/>
    <w:rsid w:val="00EB489C"/>
    <w:rsid w:val="00EB7A94"/>
    <w:rsid w:val="00EC0B69"/>
    <w:rsid w:val="00EC7071"/>
    <w:rsid w:val="00ED5FAF"/>
    <w:rsid w:val="00EE17F3"/>
    <w:rsid w:val="00EE1A16"/>
    <w:rsid w:val="00EE4FB7"/>
    <w:rsid w:val="00EE5D88"/>
    <w:rsid w:val="00EF3973"/>
    <w:rsid w:val="00F00270"/>
    <w:rsid w:val="00F01D92"/>
    <w:rsid w:val="00F07E94"/>
    <w:rsid w:val="00F11526"/>
    <w:rsid w:val="00F21F29"/>
    <w:rsid w:val="00F2217E"/>
    <w:rsid w:val="00F31EF6"/>
    <w:rsid w:val="00F35FB1"/>
    <w:rsid w:val="00F3642E"/>
    <w:rsid w:val="00F37FD0"/>
    <w:rsid w:val="00F411B6"/>
    <w:rsid w:val="00F41970"/>
    <w:rsid w:val="00F4443F"/>
    <w:rsid w:val="00F46AD7"/>
    <w:rsid w:val="00F47488"/>
    <w:rsid w:val="00F53187"/>
    <w:rsid w:val="00F5319A"/>
    <w:rsid w:val="00F56161"/>
    <w:rsid w:val="00F62D7B"/>
    <w:rsid w:val="00F634FB"/>
    <w:rsid w:val="00F664B0"/>
    <w:rsid w:val="00F71785"/>
    <w:rsid w:val="00F73049"/>
    <w:rsid w:val="00F77428"/>
    <w:rsid w:val="00F77CE5"/>
    <w:rsid w:val="00F84336"/>
    <w:rsid w:val="00F85168"/>
    <w:rsid w:val="00F878FC"/>
    <w:rsid w:val="00FA1607"/>
    <w:rsid w:val="00FA4B4A"/>
    <w:rsid w:val="00FA4BE8"/>
    <w:rsid w:val="00FB0637"/>
    <w:rsid w:val="00FB1E16"/>
    <w:rsid w:val="00FB2405"/>
    <w:rsid w:val="00FB4361"/>
    <w:rsid w:val="00FB472A"/>
    <w:rsid w:val="00FC338D"/>
    <w:rsid w:val="00FC3C87"/>
    <w:rsid w:val="00FC4324"/>
    <w:rsid w:val="00FD6CC1"/>
    <w:rsid w:val="00FD72EC"/>
    <w:rsid w:val="00FD7BE9"/>
    <w:rsid w:val="00FE24A5"/>
    <w:rsid w:val="00FF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D18D7D"/>
  <w15:chartTrackingRefBased/>
  <w15:docId w15:val="{92A2FEFE-86CD-4692-B608-5B58DB2F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62D05"/>
  </w:style>
  <w:style w:type="paragraph" w:styleId="a5">
    <w:name w:val="Balloon Text"/>
    <w:basedOn w:val="a"/>
    <w:semiHidden/>
    <w:rsid w:val="000934BC"/>
    <w:rPr>
      <w:rFonts w:ascii="Arial" w:eastAsia="ＭＳ ゴシック" w:hAnsi="Arial"/>
      <w:sz w:val="18"/>
      <w:szCs w:val="18"/>
    </w:rPr>
  </w:style>
  <w:style w:type="paragraph" w:styleId="a6">
    <w:name w:val="header"/>
    <w:basedOn w:val="a"/>
    <w:link w:val="a7"/>
    <w:rsid w:val="009621A0"/>
    <w:pPr>
      <w:tabs>
        <w:tab w:val="center" w:pos="4252"/>
        <w:tab w:val="right" w:pos="8504"/>
      </w:tabs>
      <w:snapToGrid w:val="0"/>
    </w:pPr>
  </w:style>
  <w:style w:type="character" w:customStyle="1" w:styleId="a7">
    <w:name w:val="ヘッダー (文字)"/>
    <w:link w:val="a6"/>
    <w:rsid w:val="009621A0"/>
    <w:rPr>
      <w:kern w:val="2"/>
      <w:sz w:val="21"/>
      <w:szCs w:val="24"/>
    </w:rPr>
  </w:style>
  <w:style w:type="paragraph" w:styleId="a8">
    <w:name w:val="footer"/>
    <w:basedOn w:val="a"/>
    <w:link w:val="a9"/>
    <w:uiPriority w:val="99"/>
    <w:rsid w:val="009621A0"/>
    <w:pPr>
      <w:tabs>
        <w:tab w:val="center" w:pos="4252"/>
        <w:tab w:val="right" w:pos="8504"/>
      </w:tabs>
      <w:snapToGrid w:val="0"/>
    </w:pPr>
  </w:style>
  <w:style w:type="character" w:customStyle="1" w:styleId="a9">
    <w:name w:val="フッター (文字)"/>
    <w:link w:val="a8"/>
    <w:uiPriority w:val="99"/>
    <w:rsid w:val="009621A0"/>
    <w:rPr>
      <w:kern w:val="2"/>
      <w:sz w:val="21"/>
      <w:szCs w:val="24"/>
    </w:rPr>
  </w:style>
  <w:style w:type="paragraph" w:styleId="aa">
    <w:name w:val="List Paragraph"/>
    <w:basedOn w:val="a"/>
    <w:uiPriority w:val="34"/>
    <w:qFormat/>
    <w:rsid w:val="006C3A78"/>
    <w:pPr>
      <w:ind w:left="840"/>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638A-FC87-41A7-A273-19B919BE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5639</Words>
  <Characters>617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松江城山公園二之丸下ノ段・史跡松江城御破損方・寺社修理方</vt:lpstr>
      <vt:lpstr>松江城山公園二之丸下ノ段・史跡松江城御破損方・寺社修理方</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松江城山公園二之丸下ノ段・史跡松江城御破損方・寺社修理方</dc:title>
  <dc:subject/>
  <dc:creator>松江市役所</dc:creator>
  <cp:keywords/>
  <cp:lastModifiedBy>石川　聖士</cp:lastModifiedBy>
  <cp:revision>3</cp:revision>
  <cp:lastPrinted>2023-12-28T01:18:00Z</cp:lastPrinted>
  <dcterms:created xsi:type="dcterms:W3CDTF">2024-12-27T05:05:00Z</dcterms:created>
  <dcterms:modified xsi:type="dcterms:W3CDTF">2024-12-27T05:06:00Z</dcterms:modified>
</cp:coreProperties>
</file>