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spacing w:line="0" w:lineRule="atLeast"/>
        <w:ind w:firstLine="322"/>
        <w:rPr>
          <w:rFonts w:hint="default"/>
          <w:sz w:val="10"/>
        </w:rPr>
      </w:pPr>
    </w:p>
    <w:p>
      <w:pPr>
        <w:pStyle w:val="0"/>
        <w:ind w:firstLine="267" w:firstLineChars="10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10"/>
        </w:rPr>
      </w:pPr>
    </w:p>
    <w:tbl>
      <w:tblPr>
        <w:tblStyle w:val="11"/>
        <w:tblpPr w:leftFromText="142" w:rightFromText="142" w:topFromText="0" w:bottomFromText="0" w:vertAnchor="text" w:horzAnchor="margin" w:tblpX="-49" w:tblpY="531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794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737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22"/>
        <w:spacing w:line="0" w:lineRule="atLeast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tbl>
      <w:tblPr>
        <w:tblStyle w:val="11"/>
        <w:tblpPr w:leftFromText="0" w:rightFromText="0" w:topFromText="0" w:bottomFromText="0" w:vertAnchor="text" w:horzAnchor="margin" w:tblpX="-43" w:tblpY="223"/>
        <w:tblOverlap w:val="never"/>
        <w:tblW w:w="937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4"/>
        <w:gridCol w:w="477"/>
        <w:gridCol w:w="477"/>
        <w:gridCol w:w="477"/>
        <w:gridCol w:w="218"/>
        <w:gridCol w:w="259"/>
        <w:gridCol w:w="201"/>
        <w:gridCol w:w="276"/>
        <w:gridCol w:w="184"/>
        <w:gridCol w:w="293"/>
        <w:gridCol w:w="477"/>
        <w:gridCol w:w="477"/>
        <w:gridCol w:w="133"/>
        <w:gridCol w:w="344"/>
        <w:gridCol w:w="116"/>
        <w:gridCol w:w="361"/>
        <w:gridCol w:w="99"/>
        <w:gridCol w:w="378"/>
        <w:gridCol w:w="82"/>
        <w:gridCol w:w="395"/>
        <w:gridCol w:w="65"/>
        <w:gridCol w:w="412"/>
        <w:gridCol w:w="48"/>
        <w:gridCol w:w="429"/>
        <w:gridCol w:w="31"/>
        <w:gridCol w:w="460"/>
      </w:tblGrid>
      <w:tr>
        <w:trPr>
          <w:trHeight w:val="457" w:hRule="atLeast"/>
        </w:trPr>
        <w:tc>
          <w:tcPr>
            <w:tcW w:w="22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7169" w:type="dxa"/>
            <w:gridSpan w:val="2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予防接種委託料</w:t>
            </w:r>
          </w:p>
        </w:tc>
      </w:tr>
      <w:tr>
        <w:trPr>
          <w:trHeight w:val="227" w:hRule="atLeast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1649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2300" w:type="dxa"/>
            <w:gridSpan w:val="10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27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10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27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Chars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44" w:hRule="atLeast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</w:t>
            </w:r>
            <w:r>
              <w:rPr>
                <w:rFonts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</w:rPr>
              <w:t>２当座　</w:t>
            </w:r>
          </w:p>
        </w:tc>
        <w:tc>
          <w:tcPr>
            <w:tcW w:w="1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　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216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</w:t>
            </w:r>
            <w:r>
              <w:rPr>
                <w:rFonts w:hint="eastAsia"/>
                <w:color w:val="000000"/>
                <w:kern w:val="0"/>
                <w:sz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</w:rPr>
              <w:t>　　）</w:t>
            </w:r>
          </w:p>
        </w:tc>
        <w:tc>
          <w:tcPr>
            <w:tcW w:w="1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22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227" w:hRule="atLeast"/>
        </w:trPr>
        <w:tc>
          <w:tcPr>
            <w:tcW w:w="22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794" w:hRule="atLeast"/>
        </w:trPr>
        <w:tc>
          <w:tcPr>
            <w:tcW w:w="2204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716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default"/>
          <w:sz w:val="2"/>
        </w:rPr>
      </w:pPr>
      <w:r>
        <w:rPr>
          <w:rFonts w:hint="eastAsia"/>
        </w:rPr>
        <w:t>　</w:t>
      </w:r>
    </w:p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3483610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274.3pt;margin-left: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spacing w:line="0" w:lineRule="atLeast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spacing w:line="0" w:lineRule="atLeast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spacing w:line="0" w:lineRule="atLeast"/>
        <w:ind w:firstLine="267" w:firstLineChars="100"/>
        <w:rPr>
          <w:rFonts w:hint="default"/>
          <w:sz w:val="10"/>
        </w:rPr>
      </w:pPr>
    </w:p>
    <w:tbl>
      <w:tblPr>
        <w:tblStyle w:val="11"/>
        <w:tblW w:w="4961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227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3" behindDoc="0" locked="0" layoutInCell="1" hidden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48260</wp:posOffset>
                </wp:positionV>
                <wp:extent cx="3200400" cy="1216025"/>
                <wp:effectExtent l="635" t="635" r="29845" b="10795"/>
                <wp:wrapNone/>
                <wp:docPr id="1027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0"/>
                      <wps:cNvSpPr/>
                      <wps:spPr>
                        <a:xfrm>
                          <a:off x="0" y="0"/>
                          <a:ext cx="3200400" cy="121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</w:rPr>
                              <w:t>通帳の写しを添付してください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（金融機関名、支店名、口座番号、預金種目、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</w:rPr>
                              <w:t>カナ名義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がわかるページをつけてください）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z-index:253;height:95.75pt;mso-wrap-distance-left:9pt;width:252pt;mso-wrap-distance-top:0pt;mso-position-horizontal-relative:text;position:absolute;margin-top:3.8pt;margin-left:-2.29pt;mso-position-vertical-relative:text;mso-wrap-distance-bottom:0pt;mso-wrap-distance-right:9pt;v-text-anchor:middle;" o:spid="_x0000_s1027" o:allowincell="t" o:allowoverlap="t" filled="t" fillcolor="#ffffff [3212]" stroked="t" strokecolor="#000000 [3213]" strokeweight="1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</w:rPr>
                        <w:t>通帳の写しを添付してください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（金融機関名、支店名、口座番号、預金種目、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</w:rPr>
                        <w:t>カナ名義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がわかるページをつけてください）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  <w:bookmarkStart w:id="0" w:name="_GoBack"/>
      <w:bookmarkEnd w:id="0"/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spacing w:line="0" w:lineRule="atLeast"/>
        <w:ind w:firstLine="322"/>
        <w:rPr>
          <w:rFonts w:hint="default"/>
          <w:sz w:val="6"/>
        </w:rPr>
      </w:pPr>
    </w:p>
    <w:p>
      <w:pPr>
        <w:pStyle w:val="0"/>
        <w:ind w:firstLine="267" w:firstLineChars="100"/>
        <w:jc w:val="right"/>
        <w:rPr>
          <w:rFonts w:hint="default"/>
        </w:rPr>
      </w:pPr>
      <w:r>
        <w:rPr>
          <w:rFonts w:hint="eastAsia"/>
        </w:rPr>
        <w:t>令和〇年〇月〇日</w:t>
      </w:r>
    </w:p>
    <w:p>
      <w:pPr>
        <w:pStyle w:val="22"/>
        <w:spacing w:line="0" w:lineRule="atLeast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5" behindDoc="0" locked="0" layoutInCell="1" hidden="0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76835</wp:posOffset>
                </wp:positionV>
                <wp:extent cx="2971800" cy="1784350"/>
                <wp:effectExtent l="200025" t="635" r="29845" b="10795"/>
                <wp:wrapNone/>
                <wp:docPr id="1028" name="角丸四角形吹き出し 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吹き出し 7"/>
                      <wps:cNvSpPr/>
                      <wps:spPr>
                        <a:xfrm>
                          <a:off x="0" y="0"/>
                          <a:ext cx="2971800" cy="1784350"/>
                        </a:xfrm>
                        <a:prstGeom prst="wedgeRoundRectCallout">
                          <a:avLst>
                            <a:gd name="adj1" fmla="val -56705"/>
                            <a:gd name="adj2" fmla="val 254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依頼者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b w:val="1"/>
                                <w:color w:val="000000" w:themeColor="text1"/>
                                <w:u w:val="single" w:color="auto"/>
                              </w:rPr>
                              <w:t>医療機関の代表者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です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住所は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医療機関住所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氏名に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は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3" w:firstLineChars="10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・法人名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3" w:firstLineChars="10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医療機関名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3" w:firstLineChars="10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・代表者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職名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ind w:firstLine="243" w:firstLineChars="10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・代表者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名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style="z-index:115;height:140.5pt;mso-wrap-distance-left:9pt;width:234pt;mso-wrap-distance-top:0pt;mso-position-horizontal-relative:text;position:absolute;margin-top:6.05pt;margin-left:246.05pt;mso-position-vertical-relative:text;mso-wrap-distance-bottom:0pt;mso-wrap-distance-right:9pt;v-text-anchor:middle;" o:spid="_x0000_s1028" o:allowincell="t" o:allowoverlap="t" filled="t" fillcolor="#ffffff [3212]" stroked="t" strokecolor="#000000 [3213]" strokeweight="1pt" o:spt="62" type="#_x0000_t62" adj="-1448,163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依頼者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default" w:ascii="BIZ UDPゴシック" w:hAnsi="BIZ UDPゴシック" w:eastAsia="BIZ UDPゴシック"/>
                          <w:b w:val="1"/>
                          <w:color w:val="000000" w:themeColor="text1"/>
                          <w:u w:val="single" w:color="auto"/>
                        </w:rPr>
                        <w:t>医療機関の代表者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です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住所は　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医療機関住所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氏名に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は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3" w:firstLineChars="10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・法人名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3" w:firstLineChars="10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医療機関名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3" w:firstLineChars="10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・代表者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職名</w:t>
                      </w:r>
                    </w:p>
                    <w:p>
                      <w:pPr>
                        <w:pStyle w:val="0"/>
                        <w:spacing w:line="0" w:lineRule="atLeast"/>
                        <w:ind w:firstLine="243" w:firstLineChars="10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・代表者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名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1"/>
        </w:rPr>
        <w:t>（あて先）松江市長</w:t>
      </w:r>
    </w:p>
    <w:p>
      <w:pPr>
        <w:pStyle w:val="22"/>
        <w:spacing w:line="0" w:lineRule="atLeast"/>
        <w:jc w:val="both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="-159" w:tblpY="44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松江市乃白町３２－２</w:t>
            </w: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ｲﾘｮｳﾎｳｼﾞﾝｹﾝｺｳｶｲｹﾝｺｳｲｲﾝ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ﾘｼﾞﾁｮｳｹﾝｺｳﾀﾛｳ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６６－６６６６</w:t>
            </w: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医療法人健康会健康医院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理事長　健康　太郎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3" behindDoc="0" locked="0" layoutInCell="1" hidden="0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144145</wp:posOffset>
                </wp:positionV>
                <wp:extent cx="3302000" cy="1860550"/>
                <wp:effectExtent l="273050" t="635" r="29845" b="495935"/>
                <wp:wrapNone/>
                <wp:docPr id="1029" name="角丸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吹き出し 6"/>
                      <wps:cNvSpPr/>
                      <wps:spPr>
                        <a:xfrm>
                          <a:off x="0" y="0"/>
                          <a:ext cx="3302000" cy="1860550"/>
                        </a:xfrm>
                        <a:prstGeom prst="wedgeRoundRectCallout">
                          <a:avLst>
                            <a:gd name="adj1" fmla="val -58192"/>
                            <a:gd name="adj2" fmla="val 760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口座名義人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の氏名、カナ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書く際は通帳を必ず確認して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正確に書いてくだ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さい。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000000" w:themeColor="text1"/>
                                <w:sz w:val="1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特に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フリカナ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通帳に印字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の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ある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  <w:u w:val="single" w:color="auto"/>
                              </w:rPr>
                              <w:t>カナ口座名義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を記入してください。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通帳をめくった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最初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のページ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に印字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されていることが多いです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フリカナ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口座登録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のあるカナと異なると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振込が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style="z-index:113;height:146.5pt;mso-wrap-distance-left:9pt;width:260pt;mso-wrap-distance-top:0pt;mso-position-horizontal-relative:text;position:absolute;margin-top:11.35pt;margin-left:232.9pt;mso-position-vertical-relative:text;mso-wrap-distance-bottom:0pt;mso-wrap-distance-right:9pt;v-text-anchor:middle;" o:spid="_x0000_s1029" o:allowincell="t" o:allowoverlap="t" filled="t" fillcolor="#ffffff [3212]" stroked="t" strokecolor="#000000 [3213]" strokeweight="1pt" o:spt="62" type="#_x0000_t62" adj="-1769,2722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口座名義人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の氏名、カナ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を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書く際は通帳を必ず確認して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正確に書いてくだ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さい。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color w:val="000000" w:themeColor="text1"/>
                          <w:sz w:val="14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特に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フリカナ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通帳に印字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の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ある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  <w:u w:val="single" w:color="auto"/>
                        </w:rPr>
                        <w:t>カナ口座名義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を記入してください。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通帳をめくった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最初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のページ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に印字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されていることが多いです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。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フリカナ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が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口座登録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のあるカナと異なると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振込が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できません。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spacing w:line="0" w:lineRule="atLeast"/>
        <w:rPr>
          <w:rFonts w:hint="default"/>
          <w:sz w:val="10"/>
        </w:rPr>
      </w:pPr>
    </w:p>
    <w:p>
      <w:pPr>
        <w:pStyle w:val="22"/>
        <w:spacing w:line="0" w:lineRule="atLeast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tbl>
      <w:tblPr>
        <w:tblStyle w:val="11"/>
        <w:tblpPr w:leftFromText="0" w:rightFromText="0" w:topFromText="0" w:bottomFromText="0" w:vertAnchor="text" w:horzAnchor="margin" w:tblpX="17" w:tblpY="242"/>
        <w:tblOverlap w:val="never"/>
        <w:tblW w:w="937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予防接種委託料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09" behindDoc="0" locked="0" layoutInCell="1" hidden="0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135890</wp:posOffset>
                      </wp:positionV>
                      <wp:extent cx="571500" cy="371475"/>
                      <wp:effectExtent l="0" t="0" r="635" b="635"/>
                      <wp:wrapNone/>
                      <wp:docPr id="1030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2"/>
                            <wps:cNvSpPr/>
                            <wps:spPr>
                              <a:xfrm>
                                <a:off x="0" y="0"/>
                                <a:ext cx="5715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松江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z-index:109;height:29.25pt;mso-wrap-distance-left:9pt;width:45pt;mso-wrap-distance-top:0pt;mso-position-horizontal-relative:text;position:absolute;margin-top:10.7pt;margin-left:0.45pt;mso-position-vertical-relative:text;mso-wrap-distance-bottom:0pt;mso-wrap-distance-right:9pt;v-text-anchor:middle;" o:spid="_x0000_s1030" o:allowincell="t" o:allowoverlap="t" filled="f" stroked="f" strokecolor="#42709c" strokeweight="1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松江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1" behindDoc="0" locked="0" layoutInCell="1" hidden="0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-15875</wp:posOffset>
                      </wp:positionV>
                      <wp:extent cx="619125" cy="266700"/>
                      <wp:effectExtent l="635" t="635" r="29845" b="10795"/>
                      <wp:wrapNone/>
                      <wp:docPr id="1031" name="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楕円 4"/>
                            <wps:cNvSpPr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4" style="z-index:111;height:21pt;mso-wrap-distance-left:9pt;width:48.75pt;mso-wrap-distance-top:0pt;mso-position-horizontal-relative:text;position:absolute;margin-top:-1.25pt;margin-left:-5.7pt;mso-position-vertical-relative:text;mso-wrap-distance-bottom:0pt;mso-wrap-distance-right:9pt;" o:spid="_x0000_s1031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0" behindDoc="0" locked="0" layoutInCell="1" hidden="0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-1905</wp:posOffset>
                      </wp:positionV>
                      <wp:extent cx="619125" cy="266700"/>
                      <wp:effectExtent l="635" t="635" r="29845" b="10795"/>
                      <wp:wrapNone/>
                      <wp:docPr id="1032" name="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楕円 3"/>
                            <wps:cNvSpPr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3" style="z-index:110;height:21pt;mso-wrap-distance-left:9pt;width:48.75pt;mso-wrap-distance-top:0pt;mso-position-horizontal-relative:text;position:absolute;margin-top:-0.15pt;margin-left:-5.55pt;mso-position-vertical-relative:text;mso-wrap-distance-bottom:0pt;mso-wrap-distance-right:9pt;" o:spid="_x0000_s1032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474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37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12" behindDoc="0" locked="0" layoutInCell="1" hidden="0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-15875</wp:posOffset>
                      </wp:positionV>
                      <wp:extent cx="619125" cy="266700"/>
                      <wp:effectExtent l="635" t="635" r="29845" b="10795"/>
                      <wp:wrapNone/>
                      <wp:docPr id="1033" name="楕円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楕円 5"/>
                            <wps:cNvSpPr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5" style="z-index:112;height:21pt;mso-wrap-distance-left:9pt;width:48.75pt;mso-wrap-distance-top:0pt;mso-position-horizontal-relative:text;position:absolute;margin-top:-1.25pt;margin-left:-7.95pt;mso-position-vertical-relative:text;mso-wrap-distance-bottom:0pt;mso-wrap-distance-right:9pt;" o:spid="_x0000_s1033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２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４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７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ウ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カ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イ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ケ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ヨ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イ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医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療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法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健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康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会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健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8" behindDoc="0" locked="0" layoutInCell="1" hidden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3510915</wp:posOffset>
                </wp:positionV>
                <wp:extent cx="5924550" cy="0"/>
                <wp:effectExtent l="0" t="635" r="28575" b="10795"/>
                <wp:wrapNone/>
                <wp:docPr id="1034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108;height:0pt;mso-wrap-distance-left:9pt;width:466.5pt;mso-wrap-distance-top:0pt;mso-position-horizontal-relative:text;position:absolute;margin-top:276.45pt;margin-left:5.09pt;mso-position-vertical-relative:text;mso-wrap-distance-bottom:0pt;mso-wrap-distance-right:9pt;" o:spid="_x0000_s1034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4" behindDoc="0" locked="0" layoutInCell="1" hidden="0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104140</wp:posOffset>
                </wp:positionV>
                <wp:extent cx="2686050" cy="971550"/>
                <wp:effectExtent l="635" t="635" r="29845" b="10795"/>
                <wp:wrapNone/>
                <wp:docPr id="1035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9"/>
                      <wps:cNvSpPr/>
                      <wps:spPr>
                        <a:xfrm>
                          <a:off x="0" y="0"/>
                          <a:ext cx="268605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職員チェック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欄は記入不要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松江市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使用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  <w:color w:val="000000" w:themeColor="text1"/>
                              </w:rPr>
                              <w:t>するチェック欄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color w:val="000000" w:themeColor="text1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z-index:114;height:76.5pt;mso-wrap-distance-left:9pt;width:211.5pt;mso-wrap-distance-top:0pt;mso-position-horizontal-relative:text;position:absolute;margin-top:8.19pt;margin-left:128.94pt;mso-position-vertical-relative:text;mso-wrap-distance-bottom:0pt;mso-wrap-distance-right:9pt;v-text-anchor:middle;" o:spid="_x0000_s1035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職員チェック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欄は記入不要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松江市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使用</w:t>
                      </w:r>
                      <w:r>
                        <w:rPr>
                          <w:rFonts w:hint="default" w:ascii="BIZ UDPゴシック" w:hAnsi="BIZ UDPゴシック" w:eastAsia="BIZ UDPゴシック"/>
                          <w:color w:val="000000" w:themeColor="text1"/>
                        </w:rPr>
                        <w:t>するチェック欄</w:t>
                      </w:r>
                      <w:r>
                        <w:rPr>
                          <w:rFonts w:hint="eastAsia" w:ascii="BIZ UDPゴシック" w:hAnsi="BIZ UDPゴシック" w:eastAsia="BIZ UDPゴシック"/>
                          <w:color w:val="000000" w:themeColor="text1"/>
                        </w:rPr>
                        <w:t>です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spacing w:line="0" w:lineRule="atLeast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spacing w:line="0" w:lineRule="atLeast"/>
        <w:ind w:firstLine="297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spacing w:line="0" w:lineRule="atLeast"/>
        <w:ind w:firstLine="267" w:firstLineChars="100"/>
        <w:rPr>
          <w:rFonts w:hint="default"/>
          <w:sz w:val="10"/>
        </w:rPr>
      </w:pPr>
    </w:p>
    <w:tbl>
      <w:tblPr>
        <w:tblStyle w:val="11"/>
        <w:tblW w:w="4961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spacing w:line="0" w:lineRule="atLeast"/>
        <w:rPr>
          <w:rFonts w:hint="default"/>
          <w:sz w:val="10"/>
        </w:rPr>
      </w:pPr>
    </w:p>
    <w:sectPr>
      <w:headerReference r:id="rId5" w:type="default"/>
      <w:pgSz w:w="11907" w:h="16840"/>
      <w:pgMar w:top="1134" w:right="1701" w:bottom="1134" w:left="1701" w:header="851" w:footer="992" w:gutter="0"/>
      <w:cols w:space="720"/>
      <w:textDirection w:val="lrTb"/>
      <w:docGrid w:type="linesAndChars" w:linePitch="537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10" type="connector" idref="#_x0000_s1034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7</Words>
  <Characters>236</Characters>
  <Application>JUST Note</Application>
  <Lines>392</Lines>
  <Paragraphs>81</Paragraphs>
  <CharactersWithSpaces>293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柏原　隆幸</cp:lastModifiedBy>
  <cp:lastPrinted>2021-04-21T07:37:00Z</cp:lastPrinted>
  <dcterms:created xsi:type="dcterms:W3CDTF">2021-03-26T07:33:00Z</dcterms:created>
  <dcterms:modified xsi:type="dcterms:W3CDTF">2026-03-06T06:08:49Z</dcterms:modified>
  <cp:revision>8</cp:revision>
</cp:coreProperties>
</file>