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3A" w:rsidRDefault="005E4D3A" w:rsidP="005E4D3A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5E4D3A" w:rsidRDefault="005E4D3A" w:rsidP="005E4D3A">
      <w:pPr>
        <w:rPr>
          <w:rFonts w:hAnsi="ＭＳ 明朝"/>
        </w:rPr>
      </w:pPr>
    </w:p>
    <w:p w:rsidR="005E4D3A" w:rsidRDefault="005E4D3A" w:rsidP="005E4D3A">
      <w:pPr>
        <w:ind w:right="104" w:firstLine="2086"/>
        <w:jc w:val="center"/>
      </w:pPr>
      <w:r>
        <w:rPr>
          <w:rFonts w:hint="eastAsia"/>
        </w:rPr>
        <w:t>あん摩マッサージ指圧師</w:t>
      </w:r>
      <w:r>
        <w:t>(</w:t>
      </w:r>
      <w:r>
        <w:rPr>
          <w:rFonts w:hint="eastAsia"/>
        </w:rPr>
        <w:t>はり師、きゅう師</w:t>
      </w:r>
      <w:r>
        <w:rPr>
          <w:spacing w:val="1995"/>
        </w:rPr>
        <w:t>)</w:t>
      </w:r>
      <w:r>
        <w:rPr>
          <w:rFonts w:hint="eastAsia"/>
          <w:spacing w:val="45"/>
        </w:rPr>
        <w:t>出張施術</w:t>
      </w:r>
      <w:r>
        <w:rPr>
          <w:rFonts w:hint="eastAsia"/>
          <w:spacing w:val="50"/>
        </w:rPr>
        <w:t>業務休止</w:t>
      </w:r>
      <w:r>
        <w:t>(</w:t>
      </w:r>
      <w:r>
        <w:rPr>
          <w:rFonts w:hint="eastAsia"/>
          <w:spacing w:val="45"/>
        </w:rPr>
        <w:t>廃</w:t>
      </w:r>
      <w:r>
        <w:rPr>
          <w:rFonts w:hint="eastAsia"/>
        </w:rPr>
        <w:t>止、</w:t>
      </w:r>
      <w:r>
        <w:rPr>
          <w:rFonts w:hint="eastAsia"/>
          <w:spacing w:val="45"/>
        </w:rPr>
        <w:t>再</w:t>
      </w:r>
      <w:r>
        <w:rPr>
          <w:rFonts w:hint="eastAsia"/>
        </w:rPr>
        <w:t>開</w:t>
      </w:r>
      <w:r>
        <w:rPr>
          <w:spacing w:val="80"/>
        </w:rPr>
        <w:t>)</w:t>
      </w:r>
      <w:r>
        <w:rPr>
          <w:rFonts w:hint="eastAsia"/>
        </w:rPr>
        <w:t>届</w:t>
      </w:r>
    </w:p>
    <w:p w:rsidR="005E4D3A" w:rsidRDefault="005E4D3A" w:rsidP="005E4D3A">
      <w:pPr>
        <w:rPr>
          <w:rFonts w:hAnsi="ＭＳ 明朝"/>
        </w:rPr>
      </w:pPr>
    </w:p>
    <w:p w:rsidR="005E4D3A" w:rsidRDefault="005E4D3A" w:rsidP="005E4D3A">
      <w:pPr>
        <w:ind w:right="209"/>
        <w:jc w:val="right"/>
      </w:pPr>
      <w:r>
        <w:rPr>
          <w:rFonts w:hint="eastAsia"/>
        </w:rPr>
        <w:t>年　　月　　日</w:t>
      </w:r>
    </w:p>
    <w:p w:rsidR="005E4D3A" w:rsidRDefault="005E4D3A" w:rsidP="005E4D3A">
      <w:pPr>
        <w:rPr>
          <w:rFonts w:hAnsi="ＭＳ 明朝"/>
        </w:rPr>
      </w:pPr>
    </w:p>
    <w:p w:rsidR="005E4D3A" w:rsidRDefault="00145015" w:rsidP="005E4D3A">
      <w:r>
        <w:rPr>
          <w:rFonts w:hint="eastAsia"/>
        </w:rPr>
        <w:t xml:space="preserve">　　（あて先）松江市長　　　</w:t>
      </w:r>
    </w:p>
    <w:p w:rsidR="005E4D3A" w:rsidRDefault="005E4D3A" w:rsidP="005E4D3A">
      <w:pPr>
        <w:rPr>
          <w:rFonts w:hAnsi="ＭＳ 明朝"/>
        </w:rPr>
      </w:pPr>
    </w:p>
    <w:p w:rsidR="005E4D3A" w:rsidRDefault="005E4D3A" w:rsidP="005E4D3A">
      <w:pPr>
        <w:wordWrap w:val="0"/>
        <w:ind w:right="209"/>
        <w:jc w:val="right"/>
      </w:pPr>
      <w:r>
        <w:rPr>
          <w:rFonts w:hint="eastAsia"/>
        </w:rPr>
        <w:t xml:space="preserve">施術者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　　　</w:t>
      </w:r>
    </w:p>
    <w:p w:rsidR="005E4D3A" w:rsidRDefault="005E4D3A" w:rsidP="005E4D3A">
      <w:pPr>
        <w:wordWrap w:val="0"/>
        <w:ind w:right="209"/>
        <w:jc w:val="right"/>
      </w:pPr>
      <w:r>
        <w:rPr>
          <w:rFonts w:hint="eastAsia"/>
          <w:spacing w:val="104"/>
        </w:rPr>
        <w:t>氏</w:t>
      </w:r>
      <w:r w:rsidR="001C75E8">
        <w:rPr>
          <w:rFonts w:hint="eastAsia"/>
        </w:rPr>
        <w:t xml:space="preserve">名　　　　　　　　　　　　　　</w:t>
      </w:r>
      <w:bookmarkStart w:id="0" w:name="_GoBack"/>
      <w:bookmarkEnd w:id="0"/>
    </w:p>
    <w:p w:rsidR="005E4D3A" w:rsidRDefault="005E4D3A" w:rsidP="005E4D3A">
      <w:pPr>
        <w:rPr>
          <w:rFonts w:hAnsi="ＭＳ 明朝"/>
        </w:rPr>
      </w:pPr>
    </w:p>
    <w:p w:rsidR="005E4D3A" w:rsidRDefault="00ED7641" w:rsidP="005E4D3A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D9339B0" wp14:editId="0418E6EA">
                <wp:simplePos x="0" y="0"/>
                <wp:positionH relativeFrom="column">
                  <wp:posOffset>2508885</wp:posOffset>
                </wp:positionH>
                <wp:positionV relativeFrom="paragraph">
                  <wp:posOffset>198755</wp:posOffset>
                </wp:positionV>
                <wp:extent cx="691515" cy="527050"/>
                <wp:effectExtent l="0" t="0" r="13335" b="2540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527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8681B" id="AutoShape 12" o:spid="_x0000_s1026" type="#_x0000_t185" style="position:absolute;left:0;text-align:left;margin-left:197.55pt;margin-top:15.65pt;width:54.45pt;height:4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" o:allowincell="f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364"/>
        <w:gridCol w:w="546"/>
        <w:gridCol w:w="336"/>
        <w:gridCol w:w="378"/>
        <w:gridCol w:w="1575"/>
        <w:gridCol w:w="1050"/>
        <w:gridCol w:w="3610"/>
      </w:tblGrid>
      <w:tr w:rsidR="005E4D3A" w:rsidTr="00CD4A84">
        <w:trPr>
          <w:cantSplit/>
          <w:trHeight w:val="916"/>
        </w:trPr>
        <w:tc>
          <w:tcPr>
            <w:tcW w:w="398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E4D3A" w:rsidRDefault="005E4D3A" w:rsidP="00CD4A84">
            <w:pPr>
              <w:ind w:left="210"/>
            </w:pPr>
            <w:r>
              <w:rPr>
                <w:rFonts w:hint="eastAsia"/>
              </w:rPr>
              <w:t xml:space="preserve">　専ら出張のみによって施術業務を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</w:tcPr>
          <w:p w:rsidR="005E4D3A" w:rsidRDefault="005E4D3A" w:rsidP="00CD4A84">
            <w:pPr>
              <w:jc w:val="distribute"/>
            </w:pPr>
            <w:r>
              <w:rPr>
                <w:rFonts w:hint="eastAsia"/>
                <w:spacing w:val="104"/>
              </w:rPr>
              <w:t>休</w:t>
            </w:r>
            <w:r>
              <w:rPr>
                <w:rFonts w:hint="eastAsia"/>
              </w:rPr>
              <w:t>止</w:t>
            </w:r>
          </w:p>
          <w:p w:rsidR="005E4D3A" w:rsidRDefault="005E4D3A" w:rsidP="00CD4A84">
            <w:pPr>
              <w:jc w:val="distribute"/>
            </w:pPr>
            <w:r>
              <w:rPr>
                <w:rFonts w:hint="eastAsia"/>
                <w:spacing w:val="104"/>
              </w:rPr>
              <w:t>廃</w:t>
            </w:r>
            <w:r>
              <w:rPr>
                <w:rFonts w:hint="eastAsia"/>
              </w:rPr>
              <w:t>止</w:t>
            </w:r>
          </w:p>
          <w:p w:rsidR="005E4D3A" w:rsidRDefault="005E4D3A" w:rsidP="00CD4A84">
            <w:pPr>
              <w:jc w:val="distribute"/>
            </w:pPr>
            <w:r>
              <w:rPr>
                <w:rFonts w:hint="eastAsia"/>
                <w:spacing w:val="104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3610" w:type="dxa"/>
            <w:tcBorders>
              <w:top w:val="nil"/>
              <w:left w:val="nil"/>
              <w:right w:val="nil"/>
            </w:tcBorders>
            <w:vAlign w:val="center"/>
          </w:tcPr>
          <w:p w:rsidR="005E4D3A" w:rsidRDefault="005E4D3A" w:rsidP="00CD4A84">
            <w:r>
              <w:rPr>
                <w:rFonts w:hint="eastAsia"/>
              </w:rPr>
              <w:t>したので、次のとおり届け出ます。</w:t>
            </w:r>
          </w:p>
        </w:tc>
      </w:tr>
      <w:tr w:rsidR="005E4D3A" w:rsidTr="00CD4A84">
        <w:trPr>
          <w:trHeight w:val="705"/>
        </w:trPr>
        <w:tc>
          <w:tcPr>
            <w:tcW w:w="1695" w:type="dxa"/>
            <w:gridSpan w:val="3"/>
            <w:vAlign w:val="center"/>
          </w:tcPr>
          <w:p w:rsidR="005E4D3A" w:rsidRDefault="005E4D3A" w:rsidP="00CD4A84">
            <w:pPr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6949" w:type="dxa"/>
            <w:gridSpan w:val="5"/>
            <w:vAlign w:val="center"/>
          </w:tcPr>
          <w:p w:rsidR="005E4D3A" w:rsidRDefault="005E4D3A" w:rsidP="00CD4A84">
            <w:r>
              <w:rPr>
                <w:rFonts w:hint="eastAsia"/>
              </w:rPr>
              <w:t xml:space="preserve">　</w:t>
            </w:r>
          </w:p>
        </w:tc>
      </w:tr>
      <w:tr w:rsidR="005E4D3A" w:rsidTr="00CD4A84">
        <w:trPr>
          <w:trHeight w:val="705"/>
        </w:trPr>
        <w:tc>
          <w:tcPr>
            <w:tcW w:w="1695" w:type="dxa"/>
            <w:gridSpan w:val="3"/>
            <w:vAlign w:val="center"/>
          </w:tcPr>
          <w:p w:rsidR="005E4D3A" w:rsidRDefault="005E4D3A" w:rsidP="00CD4A84"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廃止、再開</w:t>
            </w:r>
            <w:r>
              <w:t>)</w:t>
            </w:r>
            <w:r>
              <w:rPr>
                <w:rFonts w:hint="eastAsia"/>
                <w:spacing w:val="15"/>
              </w:rPr>
              <w:t>した年月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949" w:type="dxa"/>
            <w:gridSpan w:val="5"/>
            <w:vAlign w:val="center"/>
          </w:tcPr>
          <w:p w:rsidR="005E4D3A" w:rsidRDefault="005E4D3A" w:rsidP="00CD4A84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5E4D3A" w:rsidTr="00CD4A84">
        <w:trPr>
          <w:trHeight w:val="705"/>
        </w:trPr>
        <w:tc>
          <w:tcPr>
            <w:tcW w:w="1695" w:type="dxa"/>
            <w:gridSpan w:val="3"/>
            <w:vAlign w:val="center"/>
          </w:tcPr>
          <w:p w:rsidR="005E4D3A" w:rsidRDefault="005E4D3A" w:rsidP="00CD4A84"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廃止、再開</w:t>
            </w:r>
            <w:r>
              <w:t>)</w:t>
            </w:r>
            <w:r>
              <w:rPr>
                <w:rFonts w:hint="eastAsia"/>
                <w:spacing w:val="55"/>
              </w:rPr>
              <w:t>した理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6949" w:type="dxa"/>
            <w:gridSpan w:val="5"/>
            <w:vAlign w:val="center"/>
          </w:tcPr>
          <w:p w:rsidR="005E4D3A" w:rsidRDefault="005E4D3A" w:rsidP="00CD4A84">
            <w:r>
              <w:rPr>
                <w:rFonts w:hint="eastAsia"/>
              </w:rPr>
              <w:t xml:space="preserve">　</w:t>
            </w:r>
          </w:p>
        </w:tc>
      </w:tr>
      <w:tr w:rsidR="005E4D3A" w:rsidTr="00CD4A84">
        <w:trPr>
          <w:trHeight w:val="705"/>
        </w:trPr>
        <w:tc>
          <w:tcPr>
            <w:tcW w:w="1695" w:type="dxa"/>
            <w:gridSpan w:val="3"/>
            <w:vAlign w:val="center"/>
          </w:tcPr>
          <w:p w:rsidR="005E4D3A" w:rsidRDefault="005E4D3A" w:rsidP="00CD4A84">
            <w:pPr>
              <w:jc w:val="distribute"/>
            </w:pPr>
            <w:r>
              <w:rPr>
                <w:rFonts w:hint="eastAsia"/>
              </w:rPr>
              <w:t>休止した場合の休止予定期間</w:t>
            </w:r>
          </w:p>
        </w:tc>
        <w:tc>
          <w:tcPr>
            <w:tcW w:w="6949" w:type="dxa"/>
            <w:gridSpan w:val="5"/>
            <w:vAlign w:val="center"/>
          </w:tcPr>
          <w:p w:rsidR="005E4D3A" w:rsidRDefault="005E4D3A" w:rsidP="00CD4A84">
            <w:r>
              <w:rPr>
                <w:rFonts w:hint="eastAsia"/>
              </w:rPr>
              <w:t xml:space="preserve">　</w:t>
            </w:r>
          </w:p>
        </w:tc>
      </w:tr>
      <w:tr w:rsidR="005E4D3A" w:rsidTr="00CD4A84">
        <w:trPr>
          <w:cantSplit/>
          <w:trHeight w:val="1321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D3A" w:rsidRDefault="005E4D3A" w:rsidP="00CD4A84">
            <w:r>
              <w:rPr>
                <w:rFonts w:hint="eastAsia"/>
              </w:rPr>
              <w:t xml:space="preserve">　注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E4D3A" w:rsidRDefault="005E4D3A" w:rsidP="00CD4A84"/>
          <w:p w:rsidR="005E4D3A" w:rsidRDefault="005E4D3A" w:rsidP="00CD4A84">
            <w:r>
              <w:rPr>
                <w:rFonts w:hint="eastAsia"/>
              </w:rPr>
              <w:t>｢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D3A" w:rsidRDefault="005E4D3A" w:rsidP="00CD4A84">
            <w:pPr>
              <w:jc w:val="distribute"/>
            </w:pPr>
            <w:r>
              <w:rPr>
                <w:rFonts w:hint="eastAsia"/>
                <w:spacing w:val="104"/>
              </w:rPr>
              <w:t>休</w:t>
            </w:r>
            <w:r>
              <w:rPr>
                <w:rFonts w:hint="eastAsia"/>
              </w:rPr>
              <w:t>止</w:t>
            </w:r>
          </w:p>
          <w:p w:rsidR="005E4D3A" w:rsidRDefault="005E4D3A" w:rsidP="00CD4A84">
            <w:pPr>
              <w:jc w:val="distribute"/>
            </w:pPr>
            <w:r>
              <w:rPr>
                <w:rFonts w:hint="eastAsia"/>
                <w:spacing w:val="104"/>
              </w:rPr>
              <w:t>廃</w:t>
            </w:r>
            <w:r>
              <w:rPr>
                <w:rFonts w:hint="eastAsia"/>
              </w:rPr>
              <w:t>止</w:t>
            </w:r>
          </w:p>
          <w:p w:rsidR="005E4D3A" w:rsidRDefault="005E4D3A" w:rsidP="00CD4A84">
            <w:pPr>
              <w:jc w:val="distribute"/>
            </w:pPr>
            <w:r>
              <w:rPr>
                <w:rFonts w:hint="eastAsia"/>
                <w:spacing w:val="104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D3A" w:rsidRDefault="005E4D3A" w:rsidP="00CD4A84">
            <w:r>
              <w:rPr>
                <w:rFonts w:hint="eastAsia"/>
              </w:rPr>
              <w:t>｣</w:t>
            </w:r>
          </w:p>
          <w:p w:rsidR="005E4D3A" w:rsidRDefault="005E4D3A" w:rsidP="00CD4A84"/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D3A" w:rsidRDefault="005E4D3A" w:rsidP="00CD4A84">
            <w:r>
              <w:rPr>
                <w:rFonts w:hint="eastAsia"/>
              </w:rPr>
              <w:t>のうち、該当する文字を○で囲むこと。</w:t>
            </w:r>
          </w:p>
        </w:tc>
      </w:tr>
    </w:tbl>
    <w:p w:rsidR="005E4D3A" w:rsidRDefault="005E4D3A" w:rsidP="005E4D3A"/>
    <w:p w:rsidR="00131E9F" w:rsidRPr="00CA7F97" w:rsidRDefault="00683E95" w:rsidP="00CA7F97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0" wp14:anchorId="75EDF8D8" wp14:editId="45705BEC">
                <wp:simplePos x="0" y="0"/>
                <wp:positionH relativeFrom="column">
                  <wp:posOffset>712470</wp:posOffset>
                </wp:positionH>
                <wp:positionV relativeFrom="paragraph">
                  <wp:posOffset>-876935</wp:posOffset>
                </wp:positionV>
                <wp:extent cx="567690" cy="487680"/>
                <wp:effectExtent l="0" t="0" r="22860" b="2667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" cy="4876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8E9E" id="AutoShape 13" o:spid="_x0000_s1026" type="#_x0000_t185" style="position:absolute;left:0;text-align:left;margin-left:56.1pt;margin-top:-69.05pt;width:44.7pt;height:3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" o:allowincell="f" o:allowoverlap="f">
                <w10:anchorlock/>
              </v:shape>
            </w:pict>
          </mc:Fallback>
        </mc:AlternateContent>
      </w:r>
    </w:p>
    <w:sectPr w:rsidR="00131E9F" w:rsidRPr="00CA7F97" w:rsidSect="00CA7F9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A1" w:rsidRDefault="00BE5EA1" w:rsidP="000A3CF8">
      <w:r>
        <w:separator/>
      </w:r>
    </w:p>
  </w:endnote>
  <w:endnote w:type="continuationSeparator" w:id="0">
    <w:p w:rsidR="00BE5EA1" w:rsidRDefault="00BE5EA1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A1" w:rsidRDefault="00BE5EA1" w:rsidP="000A3CF8">
      <w:r>
        <w:separator/>
      </w:r>
    </w:p>
  </w:footnote>
  <w:footnote w:type="continuationSeparator" w:id="0">
    <w:p w:rsidR="00BE5EA1" w:rsidRDefault="00BE5EA1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9F"/>
    <w:rsid w:val="000A3CF8"/>
    <w:rsid w:val="00100CCB"/>
    <w:rsid w:val="00131E9F"/>
    <w:rsid w:val="00145015"/>
    <w:rsid w:val="001C75E8"/>
    <w:rsid w:val="0038380E"/>
    <w:rsid w:val="005E4D3A"/>
    <w:rsid w:val="0068288E"/>
    <w:rsid w:val="00683E95"/>
    <w:rsid w:val="009C76F0"/>
    <w:rsid w:val="00A715AB"/>
    <w:rsid w:val="00A812B3"/>
    <w:rsid w:val="00BE5EA1"/>
    <w:rsid w:val="00CA7F97"/>
    <w:rsid w:val="00CD4A84"/>
    <w:rsid w:val="00D82FE6"/>
    <w:rsid w:val="00ED7641"/>
    <w:rsid w:val="00F7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C6F24"/>
  <w14:defaultImageDpi w14:val="0"/>
  <w15:docId w15:val="{8286E235-B29A-4763-AF90-64EF785F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715A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715A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4</cp:revision>
  <cp:lastPrinted>2017-12-14T08:19:00Z</cp:lastPrinted>
  <dcterms:created xsi:type="dcterms:W3CDTF">2018-01-11T09:35:00Z</dcterms:created>
  <dcterms:modified xsi:type="dcterms:W3CDTF">2021-11-10T04:06:00Z</dcterms:modified>
</cp:coreProperties>
</file>