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color w:val="auto"/>
        </w:rPr>
        <w:t>17</w:t>
      </w:r>
      <w:bookmarkStart w:id="0" w:name="_GoBack"/>
      <w:bookmarkEnd w:id="0"/>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jc w:val="right"/>
        <w:rPr>
          <w:rFonts w:hint="default"/>
        </w:rPr>
      </w:pPr>
      <w:r>
        <w:rPr>
          <w:rFonts w:hint="eastAsia"/>
        </w:rPr>
        <w:t>年　　月　　日　</w:t>
      </w:r>
    </w:p>
    <w:p>
      <w:pPr>
        <w:pStyle w:val="0"/>
        <w:rPr>
          <w:rFonts w:hint="default"/>
        </w:rPr>
      </w:pPr>
      <w:r>
        <w:rPr>
          <w:rFonts w:hint="eastAsia"/>
        </w:rPr>
        <w:t>　　（あて先）松江市長　　　</w:t>
      </w:r>
    </w:p>
    <w:p>
      <w:pPr>
        <w:pStyle w:val="0"/>
        <w:jc w:val="right"/>
        <w:rPr>
          <w:rFonts w:hint="default"/>
        </w:rPr>
      </w:pPr>
      <w:r>
        <w:rPr>
          <w:rFonts w:hint="eastAsia"/>
        </w:rPr>
        <w:t>診療所の名称及び所在地　　　　　　　　　　　　</w:t>
      </w:r>
    </w:p>
    <w:p>
      <w:pPr>
        <w:pStyle w:val="0"/>
        <w:jc w:val="right"/>
        <w:rPr>
          <w:rFonts w:hint="default"/>
        </w:rPr>
      </w:pPr>
    </w:p>
    <w:p>
      <w:pPr>
        <w:pStyle w:val="0"/>
        <w:jc w:val="right"/>
        <w:rPr>
          <w:rFonts w:hint="default"/>
        </w:rPr>
      </w:pPr>
      <w:r>
        <w:rPr>
          <w:rFonts w:hint="eastAsia"/>
        </w:rPr>
        <w:t>管理者氏名　　　　　　　　　　　　　　　　　　</w:t>
      </w:r>
    </w:p>
    <w:p>
      <w:pPr>
        <w:pStyle w:val="0"/>
        <w:rPr>
          <w:rFonts w:hint="default"/>
        </w:rPr>
      </w:pPr>
    </w:p>
    <w:p>
      <w:pPr>
        <w:pStyle w:val="0"/>
        <w:jc w:val="center"/>
        <w:rPr>
          <w:rFonts w:hint="default"/>
        </w:rPr>
      </w:pPr>
      <w:r>
        <w:rPr>
          <w:rFonts w:hint="eastAsia"/>
        </w:rPr>
        <w:t>診療用放射線照射装置設置届</w:t>
      </w:r>
    </w:p>
    <w:p>
      <w:pPr>
        <w:pStyle w:val="0"/>
        <w:jc w:val="center"/>
        <w:rPr>
          <w:rFonts w:hint="default"/>
        </w:rPr>
      </w:pPr>
    </w:p>
    <w:p>
      <w:pPr>
        <w:pStyle w:val="0"/>
        <w:ind w:firstLine="105" w:firstLineChars="50"/>
        <w:rPr>
          <w:rFonts w:hint="default"/>
        </w:rPr>
      </w:pPr>
      <w:r>
        <w:rPr>
          <w:rFonts w:hint="default"/>
        </w:rPr>
        <w:t>1</w:t>
      </w:r>
      <w:r>
        <w:rPr>
          <w:rFonts w:hint="eastAsia"/>
        </w:rPr>
        <w:t>　診療用放射線照射装置の概要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75"/>
        <w:gridCol w:w="2835"/>
        <w:gridCol w:w="3167"/>
      </w:tblGrid>
      <w:tr>
        <w:trPr>
          <w:trHeight w:val="360" w:hRule="atLeast"/>
        </w:trPr>
        <w:tc>
          <w:tcPr>
            <w:tcW w:w="3675" w:type="dxa"/>
            <w:vAlign w:val="center"/>
          </w:tcPr>
          <w:p>
            <w:pPr>
              <w:pStyle w:val="0"/>
              <w:jc w:val="distribute"/>
              <w:rPr>
                <w:rFonts w:hint="default"/>
              </w:rPr>
            </w:pPr>
            <w:r>
              <w:rPr>
                <w:rFonts w:hint="eastAsia"/>
              </w:rPr>
              <w:t>製作者名</w:t>
            </w:r>
          </w:p>
        </w:tc>
        <w:tc>
          <w:tcPr>
            <w:tcW w:w="6002" w:type="dxa"/>
            <w:gridSpan w:val="2"/>
            <w:vAlign w:val="center"/>
          </w:tcPr>
          <w:p>
            <w:pPr>
              <w:pStyle w:val="0"/>
              <w:rPr>
                <w:rFonts w:hint="default"/>
              </w:rPr>
            </w:pPr>
            <w:r>
              <w:rPr>
                <w:rFonts w:hint="eastAsia"/>
              </w:rPr>
              <w:t>　</w:t>
            </w:r>
          </w:p>
        </w:tc>
      </w:tr>
      <w:tr>
        <w:trPr>
          <w:trHeight w:val="360" w:hRule="atLeast"/>
        </w:trPr>
        <w:tc>
          <w:tcPr>
            <w:tcW w:w="3675" w:type="dxa"/>
            <w:vAlign w:val="center"/>
          </w:tcPr>
          <w:p>
            <w:pPr>
              <w:pStyle w:val="0"/>
              <w:jc w:val="distribute"/>
              <w:rPr>
                <w:rFonts w:hint="default"/>
              </w:rPr>
            </w:pPr>
            <w:r>
              <w:rPr>
                <w:rFonts w:hint="eastAsia"/>
              </w:rPr>
              <w:t>型式</w:t>
            </w:r>
            <w:r>
              <w:rPr>
                <w:rFonts w:hint="default"/>
              </w:rPr>
              <w:t>(</w:t>
            </w:r>
            <w:r>
              <w:rPr>
                <w:rFonts w:hint="eastAsia"/>
              </w:rPr>
              <w:t>製造年月</w:t>
            </w:r>
            <w:r>
              <w:rPr>
                <w:rFonts w:hint="default"/>
              </w:rPr>
              <w:t>)</w:t>
            </w:r>
          </w:p>
        </w:tc>
        <w:tc>
          <w:tcPr>
            <w:tcW w:w="6002" w:type="dxa"/>
            <w:gridSpan w:val="2"/>
            <w:vAlign w:val="center"/>
          </w:tcPr>
          <w:p>
            <w:pPr>
              <w:pStyle w:val="0"/>
              <w:jc w:val="right"/>
              <w:rPr>
                <w:rFonts w:hint="default"/>
              </w:rPr>
            </w:pPr>
            <w:r>
              <w:rPr>
                <w:rFonts w:hint="default"/>
              </w:rPr>
              <w:t>(</w:t>
            </w:r>
            <w:r>
              <w:rPr>
                <w:rFonts w:hint="eastAsia"/>
              </w:rPr>
              <w:t>　　　　年　　月</w:t>
            </w:r>
            <w:r>
              <w:rPr>
                <w:rFonts w:hint="default"/>
              </w:rPr>
              <w:t>)</w:t>
            </w:r>
          </w:p>
        </w:tc>
      </w:tr>
      <w:tr>
        <w:trPr>
          <w:cantSplit/>
          <w:trHeight w:val="360" w:hRule="atLeast"/>
        </w:trPr>
        <w:tc>
          <w:tcPr>
            <w:tcW w:w="3675" w:type="dxa"/>
            <w:vAlign w:val="center"/>
          </w:tcPr>
          <w:p>
            <w:pPr>
              <w:pStyle w:val="0"/>
              <w:jc w:val="distribute"/>
              <w:rPr>
                <w:rFonts w:hint="default"/>
              </w:rPr>
            </w:pPr>
            <w:r>
              <w:rPr>
                <w:rFonts w:hint="eastAsia"/>
              </w:rPr>
              <w:t>個数又は台数</w:t>
            </w:r>
          </w:p>
        </w:tc>
        <w:tc>
          <w:tcPr>
            <w:tcW w:w="6002" w:type="dxa"/>
            <w:gridSpan w:val="2"/>
            <w:vAlign w:val="center"/>
          </w:tcPr>
          <w:p>
            <w:pPr>
              <w:pStyle w:val="0"/>
              <w:rPr>
                <w:rFonts w:hint="default"/>
              </w:rPr>
            </w:pPr>
            <w:r>
              <w:rPr>
                <w:rFonts w:hint="eastAsia"/>
              </w:rPr>
              <w:t>　</w:t>
            </w:r>
          </w:p>
        </w:tc>
      </w:tr>
      <w:tr>
        <w:trPr>
          <w:cantSplit/>
          <w:trHeight w:val="360" w:hRule="atLeast"/>
        </w:trPr>
        <w:tc>
          <w:tcPr>
            <w:tcW w:w="3675" w:type="dxa"/>
            <w:vAlign w:val="center"/>
          </w:tcPr>
          <w:p>
            <w:pPr>
              <w:pStyle w:val="0"/>
              <w:jc w:val="distribute"/>
              <w:rPr>
                <w:rFonts w:hint="default"/>
              </w:rPr>
            </w:pPr>
            <w:r>
              <w:rPr>
                <w:rFonts w:hint="eastAsia"/>
              </w:rPr>
              <w:t>装備する放射性同位元素の種類</w:t>
            </w:r>
          </w:p>
        </w:tc>
        <w:tc>
          <w:tcPr>
            <w:tcW w:w="6002" w:type="dxa"/>
            <w:gridSpan w:val="2"/>
            <w:vAlign w:val="center"/>
          </w:tcPr>
          <w:p>
            <w:pPr>
              <w:pStyle w:val="0"/>
              <w:rPr>
                <w:rFonts w:hint="default"/>
              </w:rPr>
            </w:pPr>
            <w:r>
              <w:rPr>
                <w:rFonts w:hint="eastAsia"/>
              </w:rPr>
              <w:t>　</w:t>
            </w:r>
          </w:p>
        </w:tc>
      </w:tr>
      <w:tr>
        <w:trPr>
          <w:cantSplit/>
          <w:trHeight w:val="360" w:hRule="atLeast"/>
        </w:trPr>
        <w:tc>
          <w:tcPr>
            <w:tcW w:w="3675" w:type="dxa"/>
            <w:vAlign w:val="center"/>
          </w:tcPr>
          <w:p>
            <w:pPr>
              <w:pStyle w:val="0"/>
              <w:jc w:val="distribute"/>
              <w:rPr>
                <w:rFonts w:hint="default"/>
              </w:rPr>
            </w:pPr>
            <w:r>
              <w:rPr>
                <w:rFonts w:hint="eastAsia"/>
              </w:rPr>
              <w:t>装備する放射性同位元素の数量</w:t>
            </w:r>
            <w:r>
              <w:rPr>
                <w:rFonts w:hint="default"/>
              </w:rPr>
              <w:t>(MBq)</w:t>
            </w:r>
          </w:p>
        </w:tc>
        <w:tc>
          <w:tcPr>
            <w:tcW w:w="6002" w:type="dxa"/>
            <w:gridSpan w:val="2"/>
            <w:vAlign w:val="center"/>
          </w:tcPr>
          <w:p>
            <w:pPr>
              <w:pStyle w:val="0"/>
              <w:rPr>
                <w:rFonts w:hint="default"/>
              </w:rPr>
            </w:pPr>
            <w:r>
              <w:rPr>
                <w:rFonts w:hint="eastAsia"/>
              </w:rPr>
              <w:t>　</w:t>
            </w:r>
          </w:p>
        </w:tc>
      </w:tr>
      <w:tr>
        <w:trPr>
          <w:cantSplit/>
          <w:trHeight w:val="680" w:hRule="atLeast"/>
        </w:trPr>
        <w:tc>
          <w:tcPr>
            <w:tcW w:w="6510" w:type="dxa"/>
            <w:gridSpan w:val="2"/>
            <w:vAlign w:val="center"/>
          </w:tcPr>
          <w:p>
            <w:pPr>
              <w:pStyle w:val="0"/>
              <w:jc w:val="distribute"/>
              <w:rPr>
                <w:rFonts w:hint="default"/>
              </w:rPr>
            </w:pPr>
            <w:r>
              <w:rPr>
                <w:rFonts w:hint="eastAsia"/>
              </w:rPr>
              <w:t>放射線源収納容器のしゃへい能力</w:t>
            </w:r>
          </w:p>
          <w:p>
            <w:pPr>
              <w:pStyle w:val="0"/>
              <w:jc w:val="distribute"/>
              <w:rPr>
                <w:rFonts w:hint="default"/>
              </w:rPr>
            </w:pPr>
            <w:r>
              <w:rPr>
                <w:rFonts w:hint="default"/>
              </w:rPr>
              <w:t>(</w:t>
            </w:r>
            <w:r>
              <w:rPr>
                <w:rFonts w:hint="eastAsia"/>
              </w:rPr>
              <w:t>空気カーマ率</w:t>
            </w:r>
            <w:r>
              <w:rPr>
                <w:rFonts w:hint="default"/>
              </w:rPr>
              <w:t>70</w:t>
            </w:r>
            <w:r>
              <w:rPr>
                <w:rFonts w:hint="eastAsia"/>
              </w:rPr>
              <w:t>μ</w:t>
            </w:r>
            <w:r>
              <w:rPr>
                <w:rFonts w:hint="default"/>
              </w:rPr>
              <w:t>Gy</w:t>
            </w:r>
            <w:r>
              <w:rPr>
                <w:rFonts w:hint="eastAsia"/>
              </w:rPr>
              <w:t>／時　　距離</w:t>
            </w:r>
            <w:r>
              <w:rPr>
                <w:rFonts w:hint="default"/>
              </w:rPr>
              <w:t>1m</w:t>
            </w:r>
            <w:r>
              <w:rPr>
                <w:rFonts w:hint="eastAsia"/>
              </w:rPr>
              <w:t>以下</w:t>
            </w:r>
            <w:r>
              <w:rPr>
                <w:rFonts w:hint="default"/>
              </w:rPr>
              <w:t>)</w:t>
            </w:r>
          </w:p>
        </w:tc>
        <w:tc>
          <w:tcPr>
            <w:tcW w:w="3167" w:type="dxa"/>
            <w:vAlign w:val="center"/>
          </w:tcPr>
          <w:p>
            <w:pPr>
              <w:pStyle w:val="0"/>
              <w:jc w:val="center"/>
              <w:rPr>
                <w:rFonts w:hint="default"/>
              </w:rPr>
            </w:pPr>
            <w:r>
              <w:rPr>
                <w:rFonts w:hint="eastAsia"/>
              </w:rPr>
              <w:t>　適　　・</w:t>
            </w:r>
            <w:r>
              <w:rPr>
                <w:rFonts w:hint="eastAsia"/>
                <w:spacing w:val="52"/>
              </w:rPr>
              <w:t>　</w:t>
            </w:r>
            <w:r>
              <w:rPr>
                <w:rFonts w:hint="eastAsia"/>
              </w:rPr>
              <w:t>不</w:t>
            </w:r>
            <w:r>
              <w:rPr>
                <w:rFonts w:hint="eastAsia"/>
                <w:spacing w:val="52"/>
              </w:rPr>
              <w:t>適</w:t>
            </w:r>
          </w:p>
        </w:tc>
      </w:tr>
      <w:tr>
        <w:trPr>
          <w:cantSplit/>
          <w:trHeight w:val="360" w:hRule="atLeast"/>
        </w:trPr>
        <w:tc>
          <w:tcPr>
            <w:tcW w:w="6510" w:type="dxa"/>
            <w:gridSpan w:val="2"/>
            <w:vAlign w:val="center"/>
          </w:tcPr>
          <w:p>
            <w:pPr>
              <w:pStyle w:val="0"/>
              <w:jc w:val="distribute"/>
              <w:rPr>
                <w:rFonts w:hint="default"/>
              </w:rPr>
            </w:pPr>
            <w:r>
              <w:rPr>
                <w:rFonts w:hint="eastAsia"/>
              </w:rPr>
              <w:t>二次電子濾過板</w:t>
            </w:r>
          </w:p>
        </w:tc>
        <w:tc>
          <w:tcPr>
            <w:tcW w:w="3167" w:type="dxa"/>
            <w:vAlign w:val="center"/>
          </w:tcPr>
          <w:p>
            <w:pPr>
              <w:pStyle w:val="0"/>
              <w:jc w:val="center"/>
              <w:rPr>
                <w:rFonts w:hint="default"/>
              </w:rPr>
            </w:pPr>
            <w:r>
              <w:rPr>
                <w:rFonts w:hint="eastAsia"/>
              </w:rPr>
              <w:t>有　　・　　無</w:t>
            </w:r>
          </w:p>
        </w:tc>
      </w:tr>
      <w:tr>
        <w:trPr>
          <w:cantSplit/>
          <w:trHeight w:val="360" w:hRule="atLeast"/>
        </w:trPr>
        <w:tc>
          <w:tcPr>
            <w:tcW w:w="6510" w:type="dxa"/>
            <w:gridSpan w:val="2"/>
            <w:vAlign w:val="center"/>
          </w:tcPr>
          <w:p>
            <w:pPr>
              <w:pStyle w:val="0"/>
              <w:jc w:val="distribute"/>
              <w:rPr>
                <w:rFonts w:hint="default"/>
              </w:rPr>
            </w:pPr>
            <w:r>
              <w:rPr>
                <w:rFonts w:hint="eastAsia"/>
              </w:rPr>
              <w:t>照射口開閉用遠隔操作装置</w:t>
            </w:r>
          </w:p>
        </w:tc>
        <w:tc>
          <w:tcPr>
            <w:tcW w:w="3167" w:type="dxa"/>
            <w:vAlign w:val="center"/>
          </w:tcPr>
          <w:p>
            <w:pPr>
              <w:pStyle w:val="0"/>
              <w:jc w:val="center"/>
              <w:rPr>
                <w:rFonts w:hint="default"/>
              </w:rPr>
            </w:pPr>
            <w:r>
              <w:rPr>
                <w:rFonts w:hint="eastAsia"/>
              </w:rPr>
              <w:t>有　　・　　無</w:t>
            </w:r>
          </w:p>
        </w:tc>
      </w:tr>
      <w:tr>
        <w:trPr>
          <w:cantSplit/>
          <w:trHeight w:val="360" w:hRule="atLeast"/>
        </w:trPr>
        <w:tc>
          <w:tcPr>
            <w:tcW w:w="6510" w:type="dxa"/>
            <w:gridSpan w:val="2"/>
            <w:vAlign w:val="center"/>
          </w:tcPr>
          <w:p>
            <w:pPr>
              <w:pStyle w:val="0"/>
              <w:jc w:val="distribute"/>
              <w:rPr>
                <w:rFonts w:hint="default"/>
              </w:rPr>
            </w:pPr>
            <w:r>
              <w:rPr>
                <w:rFonts w:hint="eastAsia"/>
              </w:rPr>
              <w:t>エックス線装置の併設</w:t>
            </w:r>
          </w:p>
        </w:tc>
        <w:tc>
          <w:tcPr>
            <w:tcW w:w="3167" w:type="dxa"/>
            <w:vAlign w:val="center"/>
          </w:tcPr>
          <w:p>
            <w:pPr>
              <w:pStyle w:val="0"/>
              <w:jc w:val="center"/>
              <w:rPr>
                <w:rFonts w:hint="default"/>
              </w:rPr>
            </w:pPr>
            <w:r>
              <w:rPr>
                <w:rFonts w:hint="eastAsia"/>
              </w:rPr>
              <w:t>有　　・　　無</w:t>
            </w:r>
          </w:p>
        </w:tc>
      </w:tr>
      <w:tr>
        <w:trPr>
          <w:cantSplit/>
          <w:trHeight w:val="680" w:hRule="atLeast"/>
        </w:trPr>
        <w:tc>
          <w:tcPr>
            <w:tcW w:w="6510" w:type="dxa"/>
            <w:gridSpan w:val="2"/>
            <w:vAlign w:val="center"/>
          </w:tcPr>
          <w:p>
            <w:pPr>
              <w:pStyle w:val="0"/>
              <w:jc w:val="distribute"/>
              <w:rPr>
                <w:rFonts w:hint="default"/>
              </w:rPr>
            </w:pPr>
            <w:r>
              <w:rPr>
                <w:rFonts w:hint="eastAsia"/>
              </w:rPr>
              <w:t>照射装置を体内に挿入すべき部位を決定するためのエックス線装置</w:t>
            </w:r>
          </w:p>
          <w:p>
            <w:pPr>
              <w:pStyle w:val="0"/>
              <w:jc w:val="center"/>
              <w:rPr>
                <w:rFonts w:hint="default"/>
              </w:rPr>
            </w:pPr>
            <w:r>
              <w:rPr>
                <w:rFonts w:hint="default"/>
              </w:rPr>
              <w:t>(</w:t>
            </w:r>
            <w:r>
              <w:rPr>
                <w:rFonts w:hint="eastAsia"/>
                <w:spacing w:val="420"/>
              </w:rPr>
              <w:t>装置</w:t>
            </w:r>
            <w:r>
              <w:rPr>
                <w:rFonts w:hint="eastAsia"/>
              </w:rPr>
              <w:t>名</w:t>
            </w:r>
            <w:r>
              <w:rPr>
                <w:rFonts w:hint="default"/>
              </w:rPr>
              <w:t>)</w:t>
            </w:r>
          </w:p>
        </w:tc>
        <w:tc>
          <w:tcPr>
            <w:tcW w:w="3167" w:type="dxa"/>
            <w:vAlign w:val="center"/>
          </w:tcPr>
          <w:p>
            <w:pPr>
              <w:pStyle w:val="0"/>
              <w:jc w:val="center"/>
              <w:rPr>
                <w:rFonts w:hint="default"/>
              </w:rPr>
            </w:pPr>
            <w:r>
              <w:rPr>
                <w:rFonts w:hint="eastAsia"/>
              </w:rPr>
              <w:t>有　　・　　無</w:t>
            </w:r>
          </w:p>
          <w:p>
            <w:pPr>
              <w:pStyle w:val="0"/>
              <w:jc w:val="center"/>
              <w:rPr>
                <w:rFonts w:hint="default"/>
              </w:rPr>
            </w:pPr>
            <w:r>
              <w:rPr>
                <w:rFonts w:hint="default"/>
              </w:rPr>
              <w:t>(</w:t>
            </w:r>
            <w:r>
              <w:rPr>
                <w:rFonts w:hint="eastAsia"/>
              </w:rPr>
              <w:t>　　　　　　　　</w:t>
            </w:r>
            <w:r>
              <w:rPr>
                <w:rFonts w:hint="default"/>
              </w:rPr>
              <w:t>)</w:t>
            </w:r>
          </w:p>
        </w:tc>
      </w:tr>
    </w:tbl>
    <w:p>
      <w:pPr>
        <w:pStyle w:val="0"/>
        <w:rPr>
          <w:rFonts w:hint="default"/>
        </w:rPr>
      </w:pPr>
    </w:p>
    <w:p>
      <w:pPr>
        <w:pStyle w:val="0"/>
        <w:ind w:firstLine="105" w:firstLineChars="50"/>
        <w:rPr>
          <w:rFonts w:hint="default"/>
        </w:rPr>
      </w:pPr>
      <w:r>
        <w:rPr>
          <w:rFonts w:hint="default"/>
        </w:rPr>
        <w:t>2</w:t>
      </w:r>
      <w:r>
        <w:rPr>
          <w:rFonts w:hint="eastAsia"/>
        </w:rPr>
        <w:t>　診療用放射線照射装置使用室の概要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050"/>
        <w:gridCol w:w="1575"/>
        <w:gridCol w:w="1785"/>
        <w:gridCol w:w="4742"/>
      </w:tblGrid>
      <w:tr>
        <w:trPr>
          <w:trHeight w:val="360" w:hRule="atLeast"/>
        </w:trPr>
        <w:tc>
          <w:tcPr>
            <w:tcW w:w="3150" w:type="dxa"/>
            <w:gridSpan w:val="3"/>
            <w:vAlign w:val="center"/>
          </w:tcPr>
          <w:p>
            <w:pPr>
              <w:pStyle w:val="0"/>
              <w:jc w:val="distribute"/>
              <w:rPr>
                <w:rFonts w:hint="default"/>
              </w:rPr>
            </w:pPr>
            <w:r>
              <w:rPr>
                <w:rFonts w:hint="eastAsia"/>
              </w:rPr>
              <w:t>室名</w:t>
            </w:r>
          </w:p>
        </w:tc>
        <w:tc>
          <w:tcPr>
            <w:tcW w:w="6527" w:type="dxa"/>
            <w:gridSpan w:val="2"/>
            <w:vAlign w:val="center"/>
          </w:tcPr>
          <w:p>
            <w:pPr>
              <w:pStyle w:val="0"/>
              <w:rPr>
                <w:rFonts w:hint="default"/>
              </w:rPr>
            </w:pPr>
            <w:r>
              <w:rPr>
                <w:rFonts w:hint="eastAsia"/>
              </w:rPr>
              <w:t>　</w:t>
            </w:r>
          </w:p>
        </w:tc>
      </w:tr>
      <w:tr>
        <w:trPr>
          <w:trHeight w:val="360" w:hRule="atLeast"/>
        </w:trPr>
        <w:tc>
          <w:tcPr>
            <w:tcW w:w="3150" w:type="dxa"/>
            <w:gridSpan w:val="3"/>
            <w:vAlign w:val="center"/>
          </w:tcPr>
          <w:p>
            <w:pPr>
              <w:pStyle w:val="0"/>
              <w:jc w:val="distribute"/>
              <w:rPr>
                <w:rFonts w:hint="default"/>
              </w:rPr>
            </w:pPr>
            <w:r>
              <w:rPr>
                <w:rFonts w:hint="eastAsia"/>
              </w:rPr>
              <w:t>建築物の主要構造部</w:t>
            </w:r>
          </w:p>
        </w:tc>
        <w:tc>
          <w:tcPr>
            <w:tcW w:w="6527" w:type="dxa"/>
            <w:gridSpan w:val="2"/>
            <w:vAlign w:val="center"/>
          </w:tcPr>
          <w:p>
            <w:pPr>
              <w:pStyle w:val="0"/>
              <w:rPr>
                <w:rFonts w:hint="default"/>
              </w:rPr>
            </w:pPr>
            <w:r>
              <w:rPr>
                <w:rFonts w:hint="eastAsia"/>
              </w:rPr>
              <w:t>　耐火構造　・　不燃材料　・　その他</w:t>
            </w:r>
            <w:r>
              <w:rPr>
                <w:rFonts w:hint="default"/>
              </w:rPr>
              <w:t>(</w:t>
            </w:r>
            <w:r>
              <w:rPr>
                <w:rFonts w:hint="eastAsia"/>
              </w:rPr>
              <w:t>　　　　　　</w:t>
            </w:r>
            <w:r>
              <w:rPr>
                <w:rFonts w:hint="default"/>
              </w:rPr>
              <w:t>)</w:t>
            </w:r>
          </w:p>
        </w:tc>
      </w:tr>
      <w:tr>
        <w:trPr>
          <w:cantSplit/>
          <w:trHeight w:val="691" w:hRule="atLeast"/>
        </w:trPr>
        <w:tc>
          <w:tcPr>
            <w:tcW w:w="525" w:type="dxa"/>
            <w:vMerge w:val="restart"/>
            <w:textDirection w:val="tbRlV"/>
            <w:vAlign w:val="center"/>
          </w:tcPr>
          <w:p>
            <w:pPr>
              <w:pStyle w:val="0"/>
              <w:ind w:left="113" w:right="113"/>
              <w:jc w:val="center"/>
              <w:rPr>
                <w:rFonts w:hint="default"/>
              </w:rPr>
            </w:pPr>
            <w:r>
              <w:rPr>
                <w:rFonts w:hint="eastAsia"/>
                <w:spacing w:val="105"/>
              </w:rPr>
              <w:t>防護の概</w:t>
            </w:r>
            <w:r>
              <w:rPr>
                <w:rFonts w:hint="eastAsia"/>
              </w:rPr>
              <w:t>要</w:t>
            </w:r>
          </w:p>
        </w:tc>
        <w:tc>
          <w:tcPr>
            <w:tcW w:w="2625"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しゃへい物</w:t>
            </w:r>
          </w:p>
          <w:p>
            <w:pPr>
              <w:pStyle w:val="0"/>
              <w:spacing w:before="120" w:beforeLines="0" w:beforeAutospacing="0"/>
              <w:rPr>
                <w:rFonts w:hint="default"/>
              </w:rPr>
            </w:pPr>
            <w:r>
              <w:rPr>
                <w:rFonts w:hint="eastAsia"/>
              </w:rPr>
              <w:t>場所</w:t>
            </w:r>
          </w:p>
        </w:tc>
        <w:tc>
          <w:tcPr>
            <w:tcW w:w="6527" w:type="dxa"/>
            <w:gridSpan w:val="2"/>
            <w:vAlign w:val="top"/>
          </w:tcPr>
          <w:p>
            <w:pPr>
              <w:pStyle w:val="0"/>
              <w:spacing w:before="60" w:beforeLines="0" w:beforeAutospacing="0"/>
              <w:rPr>
                <w:rFonts w:hint="default"/>
              </w:rPr>
            </w:pPr>
            <w:r>
              <w:rPr>
                <w:rFonts w:hint="eastAsia"/>
              </w:rPr>
              <w:t>構造、材料、厚さ</w:t>
            </w:r>
          </w:p>
        </w:tc>
      </w:tr>
      <w:tr>
        <w:trPr>
          <w:cantSplit/>
          <w:trHeight w:val="360" w:hRule="atLeast"/>
        </w:trPr>
        <w:tc>
          <w:tcPr>
            <w:tcW w:w="525" w:type="dxa"/>
            <w:vMerge w:val="continue"/>
            <w:vAlign w:val="center"/>
          </w:tcPr>
          <w:p>
            <w:pPr>
              <w:pStyle w:val="0"/>
              <w:rPr>
                <w:rFonts w:hint="default"/>
              </w:rPr>
            </w:pPr>
          </w:p>
        </w:tc>
        <w:tc>
          <w:tcPr>
            <w:tcW w:w="2625" w:type="dxa"/>
            <w:gridSpan w:val="2"/>
            <w:vAlign w:val="center"/>
          </w:tcPr>
          <w:p>
            <w:pPr>
              <w:pStyle w:val="0"/>
              <w:jc w:val="distribute"/>
              <w:rPr>
                <w:rFonts w:hint="default"/>
              </w:rPr>
            </w:pPr>
            <w:r>
              <w:rPr>
                <w:rFonts w:hint="eastAsia"/>
              </w:rPr>
              <w:t>天井</w:t>
            </w:r>
          </w:p>
        </w:tc>
        <w:tc>
          <w:tcPr>
            <w:tcW w:w="6527" w:type="dxa"/>
            <w:gridSpan w:val="2"/>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625" w:type="dxa"/>
            <w:gridSpan w:val="2"/>
            <w:vAlign w:val="center"/>
          </w:tcPr>
          <w:p>
            <w:pPr>
              <w:pStyle w:val="0"/>
              <w:jc w:val="center"/>
              <w:rPr>
                <w:rFonts w:hint="default"/>
              </w:rPr>
            </w:pPr>
            <w:r>
              <w:rPr>
                <w:rFonts w:hint="eastAsia"/>
              </w:rPr>
              <w:t>床</w:t>
            </w:r>
          </w:p>
        </w:tc>
        <w:tc>
          <w:tcPr>
            <w:tcW w:w="6527" w:type="dxa"/>
            <w:gridSpan w:val="2"/>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050" w:type="dxa"/>
            <w:vMerge w:val="restart"/>
            <w:vAlign w:val="center"/>
          </w:tcPr>
          <w:p>
            <w:pPr>
              <w:pStyle w:val="0"/>
              <w:rPr>
                <w:rFonts w:hint="default"/>
              </w:rPr>
            </w:pPr>
            <w:r>
              <w:rPr>
                <w:rFonts w:hint="eastAsia"/>
              </w:rPr>
              <w:t>周囲の画壁等</w:t>
            </w:r>
          </w:p>
        </w:tc>
        <w:tc>
          <w:tcPr>
            <w:tcW w:w="1575" w:type="dxa"/>
            <w:vAlign w:val="center"/>
          </w:tcPr>
          <w:p>
            <w:pPr>
              <w:pStyle w:val="0"/>
              <w:jc w:val="distribute"/>
              <w:rPr>
                <w:rFonts w:hint="default"/>
              </w:rPr>
            </w:pPr>
            <w:r>
              <w:rPr>
                <w:rFonts w:hint="eastAsia"/>
              </w:rPr>
              <w:t>東</w:t>
            </w:r>
          </w:p>
        </w:tc>
        <w:tc>
          <w:tcPr>
            <w:tcW w:w="6527" w:type="dxa"/>
            <w:gridSpan w:val="2"/>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050" w:type="dxa"/>
            <w:vMerge w:val="continue"/>
            <w:vAlign w:val="center"/>
          </w:tcPr>
          <w:p>
            <w:pPr>
              <w:pStyle w:val="0"/>
              <w:rPr>
                <w:rFonts w:hint="default"/>
              </w:rPr>
            </w:pPr>
          </w:p>
        </w:tc>
        <w:tc>
          <w:tcPr>
            <w:tcW w:w="1575" w:type="dxa"/>
            <w:vAlign w:val="center"/>
          </w:tcPr>
          <w:p>
            <w:pPr>
              <w:pStyle w:val="0"/>
              <w:jc w:val="distribute"/>
              <w:rPr>
                <w:rFonts w:hint="default"/>
              </w:rPr>
            </w:pPr>
            <w:r>
              <w:rPr>
                <w:rFonts w:hint="eastAsia"/>
              </w:rPr>
              <w:t>西</w:t>
            </w:r>
          </w:p>
        </w:tc>
        <w:tc>
          <w:tcPr>
            <w:tcW w:w="6527" w:type="dxa"/>
            <w:gridSpan w:val="2"/>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050" w:type="dxa"/>
            <w:vMerge w:val="continue"/>
            <w:vAlign w:val="center"/>
          </w:tcPr>
          <w:p>
            <w:pPr>
              <w:pStyle w:val="0"/>
              <w:rPr>
                <w:rFonts w:hint="default"/>
              </w:rPr>
            </w:pPr>
          </w:p>
        </w:tc>
        <w:tc>
          <w:tcPr>
            <w:tcW w:w="1575" w:type="dxa"/>
            <w:vAlign w:val="center"/>
          </w:tcPr>
          <w:p>
            <w:pPr>
              <w:pStyle w:val="0"/>
              <w:jc w:val="distribute"/>
              <w:rPr>
                <w:rFonts w:hint="default"/>
              </w:rPr>
            </w:pPr>
            <w:r>
              <w:rPr>
                <w:rFonts w:hint="eastAsia"/>
              </w:rPr>
              <w:t>南</w:t>
            </w:r>
          </w:p>
        </w:tc>
        <w:tc>
          <w:tcPr>
            <w:tcW w:w="6527" w:type="dxa"/>
            <w:gridSpan w:val="2"/>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050" w:type="dxa"/>
            <w:vMerge w:val="continue"/>
            <w:vAlign w:val="center"/>
          </w:tcPr>
          <w:p>
            <w:pPr>
              <w:pStyle w:val="0"/>
              <w:rPr>
                <w:rFonts w:hint="default"/>
              </w:rPr>
            </w:pPr>
          </w:p>
        </w:tc>
        <w:tc>
          <w:tcPr>
            <w:tcW w:w="1575" w:type="dxa"/>
            <w:vAlign w:val="center"/>
          </w:tcPr>
          <w:p>
            <w:pPr>
              <w:pStyle w:val="0"/>
              <w:jc w:val="distribute"/>
              <w:rPr>
                <w:rFonts w:hint="default"/>
              </w:rPr>
            </w:pPr>
            <w:r>
              <w:rPr>
                <w:rFonts w:hint="eastAsia"/>
              </w:rPr>
              <w:t>北</w:t>
            </w:r>
          </w:p>
        </w:tc>
        <w:tc>
          <w:tcPr>
            <w:tcW w:w="6527" w:type="dxa"/>
            <w:gridSpan w:val="2"/>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625" w:type="dxa"/>
            <w:gridSpan w:val="2"/>
            <w:vAlign w:val="center"/>
          </w:tcPr>
          <w:p>
            <w:pPr>
              <w:pStyle w:val="0"/>
              <w:jc w:val="distribute"/>
              <w:rPr>
                <w:rFonts w:hint="default"/>
              </w:rPr>
            </w:pPr>
            <w:r>
              <w:rPr>
                <w:rFonts w:hint="eastAsia"/>
              </w:rPr>
              <w:t>出入口の扉</w:t>
            </w:r>
          </w:p>
        </w:tc>
        <w:tc>
          <w:tcPr>
            <w:tcW w:w="6527" w:type="dxa"/>
            <w:gridSpan w:val="2"/>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625" w:type="dxa"/>
            <w:gridSpan w:val="2"/>
            <w:vAlign w:val="center"/>
          </w:tcPr>
          <w:p>
            <w:pPr>
              <w:pStyle w:val="0"/>
              <w:jc w:val="distribute"/>
              <w:rPr>
                <w:rFonts w:hint="default"/>
              </w:rPr>
            </w:pPr>
            <w:r>
              <w:rPr>
                <w:rFonts w:hint="eastAsia"/>
              </w:rPr>
              <w:t>その他の開口部</w:t>
            </w:r>
          </w:p>
        </w:tc>
        <w:tc>
          <w:tcPr>
            <w:tcW w:w="6527" w:type="dxa"/>
            <w:gridSpan w:val="2"/>
            <w:vAlign w:val="center"/>
          </w:tcPr>
          <w:p>
            <w:pPr>
              <w:pStyle w:val="0"/>
              <w:rPr>
                <w:rFonts w:hint="default"/>
              </w:rPr>
            </w:pPr>
            <w:r>
              <w:rPr>
                <w:rFonts w:hint="eastAsia"/>
              </w:rPr>
              <w:t>　</w:t>
            </w:r>
          </w:p>
        </w:tc>
      </w:tr>
      <w:tr>
        <w:trPr>
          <w:trHeight w:val="360" w:hRule="atLeast"/>
        </w:trPr>
        <w:tc>
          <w:tcPr>
            <w:tcW w:w="4935" w:type="dxa"/>
            <w:gridSpan w:val="4"/>
            <w:vAlign w:val="center"/>
          </w:tcPr>
          <w:p>
            <w:pPr>
              <w:pStyle w:val="0"/>
              <w:jc w:val="distribute"/>
              <w:rPr>
                <w:rFonts w:hint="default"/>
              </w:rPr>
            </w:pPr>
            <w:r>
              <w:rPr>
                <w:rFonts w:hint="eastAsia"/>
              </w:rPr>
              <w:t>画壁外側の実効線量が</w:t>
            </w:r>
            <w:r>
              <w:rPr>
                <w:rFonts w:hint="default"/>
              </w:rPr>
              <w:t>1mSv</w:t>
            </w:r>
            <w:r>
              <w:rPr>
                <w:rFonts w:hint="eastAsia"/>
              </w:rPr>
              <w:t>／週以下となる措置</w:t>
            </w:r>
          </w:p>
        </w:tc>
        <w:tc>
          <w:tcPr>
            <w:tcW w:w="4742" w:type="dxa"/>
            <w:vAlign w:val="center"/>
          </w:tcPr>
          <w:p>
            <w:pPr>
              <w:pStyle w:val="0"/>
              <w:jc w:val="center"/>
              <w:rPr>
                <w:rFonts w:hint="default"/>
              </w:rPr>
            </w:pPr>
            <w:r>
              <w:rPr>
                <w:rFonts w:hint="eastAsia"/>
              </w:rPr>
              <w:t>有　　　・　　　無</w:t>
            </w:r>
          </w:p>
        </w:tc>
      </w:tr>
      <w:tr>
        <w:trPr>
          <w:cantSplit/>
          <w:trHeight w:val="360" w:hRule="atLeast"/>
        </w:trPr>
        <w:tc>
          <w:tcPr>
            <w:tcW w:w="4935" w:type="dxa"/>
            <w:gridSpan w:val="4"/>
            <w:vAlign w:val="center"/>
          </w:tcPr>
          <w:p>
            <w:pPr>
              <w:pStyle w:val="0"/>
              <w:jc w:val="distribute"/>
              <w:rPr>
                <w:rFonts w:hint="default"/>
              </w:rPr>
            </w:pPr>
            <w:r>
              <w:rPr>
                <w:rFonts w:hint="eastAsia"/>
              </w:rPr>
              <w:t>人が常時出入りする出入口の数</w:t>
            </w:r>
          </w:p>
        </w:tc>
        <w:tc>
          <w:tcPr>
            <w:tcW w:w="4742" w:type="dxa"/>
            <w:vAlign w:val="center"/>
          </w:tcPr>
          <w:p>
            <w:pPr>
              <w:pStyle w:val="0"/>
              <w:jc w:val="right"/>
              <w:rPr>
                <w:rFonts w:hint="default"/>
              </w:rPr>
            </w:pPr>
            <w:r>
              <w:rPr>
                <w:rFonts w:hint="eastAsia"/>
              </w:rPr>
              <w:t>か所　　</w:t>
            </w:r>
          </w:p>
        </w:tc>
      </w:tr>
      <w:tr>
        <w:trPr>
          <w:trHeight w:val="360" w:hRule="atLeast"/>
        </w:trPr>
        <w:tc>
          <w:tcPr>
            <w:tcW w:w="4935" w:type="dxa"/>
            <w:gridSpan w:val="4"/>
            <w:vAlign w:val="center"/>
          </w:tcPr>
          <w:p>
            <w:pPr>
              <w:pStyle w:val="0"/>
              <w:jc w:val="distribute"/>
              <w:rPr>
                <w:rFonts w:hint="default"/>
              </w:rPr>
            </w:pPr>
            <w:r>
              <w:rPr>
                <w:rFonts w:hint="eastAsia"/>
              </w:rPr>
              <w:t>放射線発生時の自動表示装置</w:t>
            </w:r>
          </w:p>
        </w:tc>
        <w:tc>
          <w:tcPr>
            <w:tcW w:w="4742" w:type="dxa"/>
            <w:vAlign w:val="center"/>
          </w:tcPr>
          <w:p>
            <w:pPr>
              <w:pStyle w:val="0"/>
              <w:jc w:val="center"/>
              <w:rPr>
                <w:rFonts w:hint="default"/>
              </w:rPr>
            </w:pPr>
            <w:r>
              <w:rPr>
                <w:rFonts w:hint="eastAsia"/>
              </w:rPr>
              <w:t>有　　　・　　　無</w:t>
            </w:r>
          </w:p>
        </w:tc>
      </w:tr>
      <w:tr>
        <w:trPr>
          <w:trHeight w:val="360" w:hRule="atLeast"/>
        </w:trPr>
        <w:tc>
          <w:tcPr>
            <w:tcW w:w="4935" w:type="dxa"/>
            <w:gridSpan w:val="4"/>
            <w:vAlign w:val="center"/>
          </w:tcPr>
          <w:p>
            <w:pPr>
              <w:pStyle w:val="0"/>
              <w:jc w:val="distribute"/>
              <w:rPr>
                <w:rFonts w:hint="default"/>
              </w:rPr>
            </w:pPr>
            <w:r>
              <w:rPr>
                <w:rFonts w:hint="eastAsia"/>
              </w:rPr>
              <w:t>使用室である旨の標識</w:t>
            </w:r>
          </w:p>
        </w:tc>
        <w:tc>
          <w:tcPr>
            <w:tcW w:w="4742" w:type="dxa"/>
            <w:vAlign w:val="center"/>
          </w:tcPr>
          <w:p>
            <w:pPr>
              <w:pStyle w:val="0"/>
              <w:jc w:val="center"/>
              <w:rPr>
                <w:rFonts w:hint="default"/>
              </w:rPr>
            </w:pPr>
            <w:r>
              <w:rPr>
                <w:rFonts w:hint="eastAsia"/>
              </w:rPr>
              <w:t>有　　　・　　　無</w:t>
            </w:r>
          </w:p>
        </w:tc>
      </w:tr>
    </w:tbl>
    <w:p>
      <w:pPr>
        <w:pStyle w:val="0"/>
        <w:rPr>
          <w:rFonts w:hint="default"/>
        </w:rPr>
      </w:pPr>
    </w:p>
    <w:p>
      <w:pPr>
        <w:pStyle w:val="0"/>
        <w:ind w:firstLine="105" w:firstLineChars="50"/>
        <w:rPr>
          <w:rFonts w:hint="default"/>
        </w:rPr>
      </w:pPr>
      <w:r>
        <w:rPr>
          <w:rFonts w:hint="default"/>
        </w:rPr>
        <w:t>3</w:t>
      </w:r>
      <w:r>
        <w:rPr>
          <w:rFonts w:hint="eastAsia"/>
        </w:rPr>
        <w:t>　放射線治療病室の概要</w:t>
      </w: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470"/>
        <w:gridCol w:w="105"/>
        <w:gridCol w:w="1310"/>
        <w:gridCol w:w="1274"/>
        <w:gridCol w:w="461"/>
        <w:gridCol w:w="798"/>
        <w:gridCol w:w="1260"/>
        <w:gridCol w:w="1288"/>
        <w:gridCol w:w="1186"/>
      </w:tblGrid>
      <w:tr>
        <w:trPr>
          <w:trHeight w:val="360" w:hRule="atLeast"/>
        </w:trPr>
        <w:tc>
          <w:tcPr>
            <w:tcW w:w="5145" w:type="dxa"/>
            <w:gridSpan w:val="6"/>
            <w:vAlign w:val="center"/>
          </w:tcPr>
          <w:p>
            <w:pPr>
              <w:pStyle w:val="0"/>
              <w:jc w:val="distribute"/>
              <w:rPr>
                <w:rFonts w:hint="default"/>
              </w:rPr>
            </w:pPr>
            <w:r>
              <w:rPr>
                <w:rFonts w:hint="eastAsia"/>
              </w:rPr>
              <w:t>画壁外側の実効線量が</w:t>
            </w:r>
            <w:r>
              <w:rPr>
                <w:rFonts w:hint="default"/>
              </w:rPr>
              <w:t>1mSv</w:t>
            </w:r>
            <w:r>
              <w:rPr>
                <w:rFonts w:hint="eastAsia"/>
              </w:rPr>
              <w:t>／週以下となる措置</w:t>
            </w:r>
          </w:p>
        </w:tc>
        <w:tc>
          <w:tcPr>
            <w:tcW w:w="4532" w:type="dxa"/>
            <w:gridSpan w:val="4"/>
            <w:vAlign w:val="center"/>
          </w:tcPr>
          <w:p>
            <w:pPr>
              <w:pStyle w:val="0"/>
              <w:jc w:val="center"/>
              <w:rPr>
                <w:rFonts w:hint="default"/>
              </w:rPr>
            </w:pPr>
            <w:r>
              <w:rPr>
                <w:rFonts w:hint="eastAsia"/>
              </w:rPr>
              <w:t>有　　　・　　　無</w:t>
            </w:r>
          </w:p>
        </w:tc>
      </w:tr>
      <w:tr>
        <w:trPr>
          <w:cantSplit/>
          <w:trHeight w:val="600" w:hRule="atLeast"/>
        </w:trPr>
        <w:tc>
          <w:tcPr>
            <w:tcW w:w="525" w:type="dxa"/>
            <w:vMerge w:val="restart"/>
            <w:textDirection w:val="tbRlV"/>
            <w:vAlign w:val="center"/>
          </w:tcPr>
          <w:p>
            <w:pPr>
              <w:pStyle w:val="0"/>
              <w:ind w:left="113" w:right="113"/>
              <w:jc w:val="center"/>
              <w:rPr>
                <w:rFonts w:hint="default"/>
              </w:rPr>
            </w:pPr>
            <w:r>
              <w:rPr>
                <w:rFonts w:hint="eastAsia"/>
                <w:spacing w:val="105"/>
              </w:rPr>
              <w:t>防護の概</w:t>
            </w:r>
            <w:r>
              <w:rPr>
                <w:rFonts w:hint="eastAsia"/>
              </w:rPr>
              <w:t>要</w:t>
            </w:r>
          </w:p>
        </w:tc>
        <w:tc>
          <w:tcPr>
            <w:tcW w:w="4620" w:type="dxa"/>
            <w:gridSpan w:val="5"/>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しゃへい物</w:t>
            </w:r>
          </w:p>
          <w:p>
            <w:pPr>
              <w:pStyle w:val="0"/>
              <w:spacing w:before="120" w:beforeLines="0" w:beforeAutospacing="0"/>
              <w:rPr>
                <w:rFonts w:hint="default"/>
              </w:rPr>
            </w:pPr>
            <w:r>
              <w:rPr>
                <w:rFonts w:hint="eastAsia"/>
              </w:rPr>
              <w:t>場所</w:t>
            </w:r>
          </w:p>
        </w:tc>
        <w:tc>
          <w:tcPr>
            <w:tcW w:w="4532" w:type="dxa"/>
            <w:gridSpan w:val="4"/>
            <w:vAlign w:val="top"/>
          </w:tcPr>
          <w:p>
            <w:pPr>
              <w:pStyle w:val="0"/>
              <w:spacing w:before="60" w:beforeLines="0" w:beforeAutospacing="0"/>
              <w:rPr>
                <w:rFonts w:hint="default"/>
              </w:rPr>
            </w:pPr>
            <w:r>
              <w:rPr>
                <w:rFonts w:hint="eastAsia"/>
              </w:rPr>
              <w:t>構造、材料、厚さ</w:t>
            </w:r>
          </w:p>
        </w:tc>
      </w:tr>
      <w:tr>
        <w:trPr>
          <w:cantSplit/>
          <w:trHeight w:val="360" w:hRule="atLeast"/>
        </w:trPr>
        <w:tc>
          <w:tcPr>
            <w:tcW w:w="525" w:type="dxa"/>
            <w:vMerge w:val="continue"/>
            <w:vAlign w:val="center"/>
          </w:tcPr>
          <w:p>
            <w:pPr>
              <w:pStyle w:val="0"/>
              <w:rPr>
                <w:rFonts w:hint="default"/>
              </w:rPr>
            </w:pPr>
          </w:p>
        </w:tc>
        <w:tc>
          <w:tcPr>
            <w:tcW w:w="4620" w:type="dxa"/>
            <w:gridSpan w:val="5"/>
            <w:vAlign w:val="center"/>
          </w:tcPr>
          <w:p>
            <w:pPr>
              <w:pStyle w:val="0"/>
              <w:jc w:val="center"/>
              <w:rPr>
                <w:rFonts w:hint="default"/>
              </w:rPr>
            </w:pPr>
            <w:r>
              <w:rPr>
                <w:rFonts w:hint="eastAsia"/>
                <w:spacing w:val="420"/>
              </w:rPr>
              <w:t>天</w:t>
            </w:r>
            <w:r>
              <w:rPr>
                <w:rFonts w:hint="eastAsia"/>
              </w:rPr>
              <w:t>井</w:t>
            </w:r>
          </w:p>
        </w:tc>
        <w:tc>
          <w:tcPr>
            <w:tcW w:w="4532" w:type="dxa"/>
            <w:gridSpan w:val="4"/>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4620" w:type="dxa"/>
            <w:gridSpan w:val="5"/>
            <w:vAlign w:val="center"/>
          </w:tcPr>
          <w:p>
            <w:pPr>
              <w:pStyle w:val="0"/>
              <w:jc w:val="center"/>
              <w:rPr>
                <w:rFonts w:hint="default"/>
              </w:rPr>
            </w:pPr>
            <w:r>
              <w:rPr>
                <w:rFonts w:hint="eastAsia"/>
              </w:rPr>
              <w:t>床</w:t>
            </w:r>
          </w:p>
        </w:tc>
        <w:tc>
          <w:tcPr>
            <w:tcW w:w="4532" w:type="dxa"/>
            <w:gridSpan w:val="4"/>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470" w:type="dxa"/>
            <w:vMerge w:val="restart"/>
            <w:vAlign w:val="center"/>
          </w:tcPr>
          <w:p>
            <w:pPr>
              <w:pStyle w:val="0"/>
              <w:rPr>
                <w:rFonts w:hint="default"/>
              </w:rPr>
            </w:pPr>
            <w:r>
              <w:rPr>
                <w:rFonts w:hint="eastAsia"/>
              </w:rPr>
              <w:t>周囲の画壁等</w:t>
            </w:r>
          </w:p>
        </w:tc>
        <w:tc>
          <w:tcPr>
            <w:tcW w:w="3150" w:type="dxa"/>
            <w:gridSpan w:val="4"/>
            <w:vAlign w:val="center"/>
          </w:tcPr>
          <w:p>
            <w:pPr>
              <w:pStyle w:val="0"/>
              <w:jc w:val="distribute"/>
              <w:rPr>
                <w:rFonts w:hint="default"/>
              </w:rPr>
            </w:pPr>
            <w:r>
              <w:rPr>
                <w:rFonts w:hint="eastAsia"/>
              </w:rPr>
              <w:t>東</w:t>
            </w:r>
          </w:p>
        </w:tc>
        <w:tc>
          <w:tcPr>
            <w:tcW w:w="4532" w:type="dxa"/>
            <w:gridSpan w:val="4"/>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470" w:type="dxa"/>
            <w:vMerge w:val="continue"/>
            <w:vAlign w:val="center"/>
          </w:tcPr>
          <w:p>
            <w:pPr>
              <w:pStyle w:val="0"/>
              <w:rPr>
                <w:rFonts w:hint="default"/>
              </w:rPr>
            </w:pPr>
          </w:p>
        </w:tc>
        <w:tc>
          <w:tcPr>
            <w:tcW w:w="3150" w:type="dxa"/>
            <w:gridSpan w:val="4"/>
            <w:vAlign w:val="center"/>
          </w:tcPr>
          <w:p>
            <w:pPr>
              <w:pStyle w:val="0"/>
              <w:jc w:val="distribute"/>
              <w:rPr>
                <w:rFonts w:hint="default"/>
              </w:rPr>
            </w:pPr>
            <w:r>
              <w:rPr>
                <w:rFonts w:hint="eastAsia"/>
              </w:rPr>
              <w:t>西</w:t>
            </w:r>
          </w:p>
        </w:tc>
        <w:tc>
          <w:tcPr>
            <w:tcW w:w="4532" w:type="dxa"/>
            <w:gridSpan w:val="4"/>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470" w:type="dxa"/>
            <w:vMerge w:val="continue"/>
            <w:vAlign w:val="center"/>
          </w:tcPr>
          <w:p>
            <w:pPr>
              <w:pStyle w:val="0"/>
              <w:rPr>
                <w:rFonts w:hint="default"/>
              </w:rPr>
            </w:pPr>
          </w:p>
        </w:tc>
        <w:tc>
          <w:tcPr>
            <w:tcW w:w="3150" w:type="dxa"/>
            <w:gridSpan w:val="4"/>
            <w:vAlign w:val="center"/>
          </w:tcPr>
          <w:p>
            <w:pPr>
              <w:pStyle w:val="0"/>
              <w:jc w:val="distribute"/>
              <w:rPr>
                <w:rFonts w:hint="default"/>
              </w:rPr>
            </w:pPr>
            <w:r>
              <w:rPr>
                <w:rFonts w:hint="eastAsia"/>
              </w:rPr>
              <w:t>南</w:t>
            </w:r>
          </w:p>
        </w:tc>
        <w:tc>
          <w:tcPr>
            <w:tcW w:w="4532" w:type="dxa"/>
            <w:gridSpan w:val="4"/>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470" w:type="dxa"/>
            <w:vMerge w:val="continue"/>
            <w:vAlign w:val="center"/>
          </w:tcPr>
          <w:p>
            <w:pPr>
              <w:pStyle w:val="0"/>
              <w:rPr>
                <w:rFonts w:hint="default"/>
              </w:rPr>
            </w:pPr>
          </w:p>
        </w:tc>
        <w:tc>
          <w:tcPr>
            <w:tcW w:w="3150" w:type="dxa"/>
            <w:gridSpan w:val="4"/>
            <w:vAlign w:val="center"/>
          </w:tcPr>
          <w:p>
            <w:pPr>
              <w:pStyle w:val="0"/>
              <w:jc w:val="distribute"/>
              <w:rPr>
                <w:rFonts w:hint="default"/>
              </w:rPr>
            </w:pPr>
            <w:r>
              <w:rPr>
                <w:rFonts w:hint="eastAsia"/>
              </w:rPr>
              <w:t>北</w:t>
            </w:r>
          </w:p>
        </w:tc>
        <w:tc>
          <w:tcPr>
            <w:tcW w:w="4532" w:type="dxa"/>
            <w:gridSpan w:val="4"/>
            <w:vAlign w:val="center"/>
          </w:tcPr>
          <w:p>
            <w:pPr>
              <w:pStyle w:val="0"/>
              <w:rPr>
                <w:rFonts w:hint="default"/>
              </w:rPr>
            </w:pPr>
            <w:r>
              <w:rPr>
                <w:rFonts w:hint="eastAsia"/>
              </w:rPr>
              <w:t>　</w:t>
            </w:r>
          </w:p>
        </w:tc>
      </w:tr>
      <w:tr>
        <w:trPr>
          <w:cantSplit/>
          <w:trHeight w:val="600" w:hRule="atLeast"/>
        </w:trPr>
        <w:tc>
          <w:tcPr>
            <w:tcW w:w="525" w:type="dxa"/>
            <w:vMerge w:val="restart"/>
            <w:textDirection w:val="tbRlV"/>
            <w:vAlign w:val="center"/>
          </w:tcPr>
          <w:p>
            <w:pPr>
              <w:pStyle w:val="0"/>
              <w:ind w:left="113" w:right="113"/>
              <w:jc w:val="center"/>
              <w:rPr>
                <w:rFonts w:hint="default"/>
              </w:rPr>
            </w:pPr>
            <w:r>
              <w:rPr>
                <w:rFonts w:hint="eastAsia"/>
                <w:spacing w:val="105"/>
              </w:rPr>
              <w:t>内装状</w:t>
            </w:r>
            <w:r>
              <w:rPr>
                <w:rFonts w:hint="eastAsia"/>
              </w:rPr>
              <w:t>況</w:t>
            </w:r>
          </w:p>
        </w:tc>
        <w:tc>
          <w:tcPr>
            <w:tcW w:w="1575"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条件</w:t>
            </w:r>
          </w:p>
          <w:p>
            <w:pPr>
              <w:pStyle w:val="0"/>
              <w:rPr>
                <w:rFonts w:hint="default"/>
              </w:rPr>
            </w:pPr>
            <w:r>
              <w:rPr>
                <w:rFonts w:hint="eastAsia"/>
              </w:rPr>
              <w:t>場所</w:t>
            </w:r>
          </w:p>
        </w:tc>
        <w:tc>
          <w:tcPr>
            <w:tcW w:w="1310" w:type="dxa"/>
            <w:vAlign w:val="center"/>
          </w:tcPr>
          <w:p>
            <w:pPr>
              <w:pStyle w:val="0"/>
              <w:jc w:val="center"/>
              <w:rPr>
                <w:rFonts w:hint="default"/>
              </w:rPr>
            </w:pPr>
            <w:r>
              <w:rPr>
                <w:rFonts w:hint="eastAsia"/>
              </w:rPr>
              <w:t>突起物</w:t>
            </w:r>
          </w:p>
        </w:tc>
        <w:tc>
          <w:tcPr>
            <w:tcW w:w="1274" w:type="dxa"/>
            <w:vAlign w:val="center"/>
          </w:tcPr>
          <w:p>
            <w:pPr>
              <w:pStyle w:val="0"/>
              <w:jc w:val="center"/>
              <w:rPr>
                <w:rFonts w:hint="default"/>
              </w:rPr>
            </w:pPr>
            <w:r>
              <w:rPr>
                <w:rFonts w:hint="eastAsia"/>
              </w:rPr>
              <w:t>くぼみ</w:t>
            </w:r>
          </w:p>
        </w:tc>
        <w:tc>
          <w:tcPr>
            <w:tcW w:w="1259" w:type="dxa"/>
            <w:gridSpan w:val="2"/>
            <w:vAlign w:val="center"/>
          </w:tcPr>
          <w:p>
            <w:pPr>
              <w:pStyle w:val="0"/>
              <w:ind w:left="190" w:hanging="190"/>
              <w:jc w:val="center"/>
              <w:rPr>
                <w:rFonts w:hint="default"/>
              </w:rPr>
            </w:pPr>
            <w:r>
              <w:rPr>
                <w:rFonts w:hint="eastAsia"/>
              </w:rPr>
              <w:t>目地の</w:t>
            </w:r>
          </w:p>
          <w:p>
            <w:pPr>
              <w:pStyle w:val="0"/>
              <w:ind w:left="190" w:hanging="190"/>
              <w:jc w:val="center"/>
              <w:rPr>
                <w:rFonts w:hint="default"/>
              </w:rPr>
            </w:pPr>
            <w:r>
              <w:rPr>
                <w:rFonts w:hint="eastAsia"/>
              </w:rPr>
              <w:t>すきま</w:t>
            </w:r>
          </w:p>
        </w:tc>
        <w:tc>
          <w:tcPr>
            <w:tcW w:w="1260" w:type="dxa"/>
            <w:vAlign w:val="center"/>
          </w:tcPr>
          <w:p>
            <w:pPr>
              <w:pStyle w:val="0"/>
              <w:jc w:val="center"/>
              <w:rPr>
                <w:rFonts w:hint="default"/>
              </w:rPr>
            </w:pPr>
            <w:r>
              <w:rPr>
                <w:rFonts w:hint="eastAsia"/>
              </w:rPr>
              <w:t>　表面</w:t>
            </w:r>
            <w:r>
              <w:rPr>
                <w:rFonts w:hint="eastAsia"/>
                <w:spacing w:val="105"/>
              </w:rPr>
              <w:t>の</w:t>
            </w:r>
            <w:r>
              <w:rPr>
                <w:rFonts w:hint="eastAsia"/>
              </w:rPr>
              <w:t>平滑性</w:t>
            </w:r>
          </w:p>
        </w:tc>
        <w:tc>
          <w:tcPr>
            <w:tcW w:w="1288" w:type="dxa"/>
            <w:vAlign w:val="center"/>
          </w:tcPr>
          <w:p>
            <w:pPr>
              <w:pStyle w:val="0"/>
              <w:jc w:val="center"/>
              <w:rPr>
                <w:rFonts w:hint="default"/>
              </w:rPr>
            </w:pPr>
            <w:r>
              <w:rPr>
                <w:rFonts w:hint="eastAsia"/>
              </w:rPr>
              <w:t>耐浸性</w:t>
            </w:r>
          </w:p>
        </w:tc>
        <w:tc>
          <w:tcPr>
            <w:tcW w:w="1186" w:type="dxa"/>
            <w:vAlign w:val="center"/>
          </w:tcPr>
          <w:p>
            <w:pPr>
              <w:pStyle w:val="0"/>
              <w:jc w:val="center"/>
              <w:rPr>
                <w:rFonts w:hint="default"/>
              </w:rPr>
            </w:pPr>
            <w:r>
              <w:rPr>
                <w:rFonts w:hint="eastAsia"/>
              </w:rPr>
              <w:t>耐腐食性</w:t>
            </w:r>
          </w:p>
        </w:tc>
      </w:tr>
      <w:tr>
        <w:trPr>
          <w:cantSplit/>
          <w:trHeight w:val="360" w:hRule="atLeast"/>
        </w:trPr>
        <w:tc>
          <w:tcPr>
            <w:tcW w:w="525" w:type="dxa"/>
            <w:vMerge w:val="continue"/>
            <w:vAlign w:val="center"/>
          </w:tcPr>
          <w:p>
            <w:pPr>
              <w:pStyle w:val="0"/>
              <w:jc w:val="distribute"/>
              <w:rPr>
                <w:rFonts w:hint="default"/>
              </w:rPr>
            </w:pPr>
          </w:p>
        </w:tc>
        <w:tc>
          <w:tcPr>
            <w:tcW w:w="1575" w:type="dxa"/>
            <w:gridSpan w:val="2"/>
            <w:vAlign w:val="center"/>
          </w:tcPr>
          <w:p>
            <w:pPr>
              <w:pStyle w:val="0"/>
              <w:jc w:val="center"/>
              <w:rPr>
                <w:rFonts w:hint="default"/>
              </w:rPr>
            </w:pPr>
            <w:r>
              <w:rPr>
                <w:rFonts w:hint="eastAsia"/>
                <w:spacing w:val="315"/>
              </w:rPr>
              <w:t>天</w:t>
            </w:r>
            <w:r>
              <w:rPr>
                <w:rFonts w:hint="eastAsia"/>
              </w:rPr>
              <w:t>井</w:t>
            </w:r>
          </w:p>
        </w:tc>
        <w:tc>
          <w:tcPr>
            <w:tcW w:w="1310" w:type="dxa"/>
            <w:vAlign w:val="center"/>
          </w:tcPr>
          <w:p>
            <w:pPr>
              <w:pStyle w:val="0"/>
              <w:jc w:val="center"/>
              <w:rPr>
                <w:rFonts w:hint="default"/>
              </w:rPr>
            </w:pPr>
            <w:r>
              <w:rPr>
                <w:rFonts w:hint="eastAsia"/>
              </w:rPr>
              <w:t>有・無</w:t>
            </w:r>
          </w:p>
        </w:tc>
        <w:tc>
          <w:tcPr>
            <w:tcW w:w="1274" w:type="dxa"/>
            <w:vAlign w:val="center"/>
          </w:tcPr>
          <w:p>
            <w:pPr>
              <w:pStyle w:val="0"/>
              <w:jc w:val="center"/>
              <w:rPr>
                <w:rFonts w:hint="default"/>
              </w:rPr>
            </w:pPr>
            <w:r>
              <w:rPr>
                <w:rFonts w:hint="eastAsia"/>
              </w:rPr>
              <w:t>有・無</w:t>
            </w:r>
          </w:p>
        </w:tc>
        <w:tc>
          <w:tcPr>
            <w:tcW w:w="1259" w:type="dxa"/>
            <w:gridSpan w:val="2"/>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88" w:type="dxa"/>
            <w:vAlign w:val="center"/>
          </w:tcPr>
          <w:p>
            <w:pPr>
              <w:pStyle w:val="0"/>
              <w:jc w:val="center"/>
              <w:rPr>
                <w:rFonts w:hint="default"/>
              </w:rPr>
            </w:pPr>
            <w:r>
              <w:rPr>
                <w:rFonts w:hint="eastAsia"/>
              </w:rPr>
              <w:t>有・無</w:t>
            </w:r>
          </w:p>
        </w:tc>
        <w:tc>
          <w:tcPr>
            <w:tcW w:w="1186" w:type="dxa"/>
            <w:vAlign w:val="center"/>
          </w:tcPr>
          <w:p>
            <w:pPr>
              <w:pStyle w:val="0"/>
              <w:jc w:val="center"/>
              <w:rPr>
                <w:rFonts w:hint="default"/>
              </w:rPr>
            </w:pPr>
            <w:r>
              <w:rPr>
                <w:rFonts w:hint="eastAsia"/>
              </w:rPr>
              <w:t>有・無</w:t>
            </w:r>
          </w:p>
        </w:tc>
      </w:tr>
      <w:tr>
        <w:trPr>
          <w:cantSplit/>
          <w:trHeight w:val="360" w:hRule="atLeast"/>
        </w:trPr>
        <w:tc>
          <w:tcPr>
            <w:tcW w:w="525" w:type="dxa"/>
            <w:vMerge w:val="continue"/>
            <w:vAlign w:val="center"/>
          </w:tcPr>
          <w:p>
            <w:pPr>
              <w:pStyle w:val="0"/>
              <w:jc w:val="distribute"/>
              <w:rPr>
                <w:rFonts w:hint="default"/>
              </w:rPr>
            </w:pPr>
          </w:p>
        </w:tc>
        <w:tc>
          <w:tcPr>
            <w:tcW w:w="1575" w:type="dxa"/>
            <w:gridSpan w:val="2"/>
            <w:vAlign w:val="center"/>
          </w:tcPr>
          <w:p>
            <w:pPr>
              <w:pStyle w:val="0"/>
              <w:jc w:val="center"/>
              <w:rPr>
                <w:rFonts w:hint="default"/>
              </w:rPr>
            </w:pPr>
            <w:r>
              <w:rPr>
                <w:rFonts w:hint="eastAsia"/>
              </w:rPr>
              <w:t>床</w:t>
            </w:r>
          </w:p>
        </w:tc>
        <w:tc>
          <w:tcPr>
            <w:tcW w:w="1310" w:type="dxa"/>
            <w:vAlign w:val="center"/>
          </w:tcPr>
          <w:p>
            <w:pPr>
              <w:pStyle w:val="0"/>
              <w:jc w:val="center"/>
              <w:rPr>
                <w:rFonts w:hint="default"/>
              </w:rPr>
            </w:pPr>
            <w:r>
              <w:rPr>
                <w:rFonts w:hint="eastAsia"/>
              </w:rPr>
              <w:t>有・無</w:t>
            </w:r>
          </w:p>
        </w:tc>
        <w:tc>
          <w:tcPr>
            <w:tcW w:w="1274" w:type="dxa"/>
            <w:vAlign w:val="center"/>
          </w:tcPr>
          <w:p>
            <w:pPr>
              <w:pStyle w:val="0"/>
              <w:jc w:val="center"/>
              <w:rPr>
                <w:rFonts w:hint="default"/>
              </w:rPr>
            </w:pPr>
            <w:r>
              <w:rPr>
                <w:rFonts w:hint="eastAsia"/>
              </w:rPr>
              <w:t>有・無</w:t>
            </w:r>
          </w:p>
        </w:tc>
        <w:tc>
          <w:tcPr>
            <w:tcW w:w="1259" w:type="dxa"/>
            <w:gridSpan w:val="2"/>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88" w:type="dxa"/>
            <w:vAlign w:val="center"/>
          </w:tcPr>
          <w:p>
            <w:pPr>
              <w:pStyle w:val="0"/>
              <w:jc w:val="center"/>
              <w:rPr>
                <w:rFonts w:hint="default"/>
              </w:rPr>
            </w:pPr>
            <w:r>
              <w:rPr>
                <w:rFonts w:hint="eastAsia"/>
              </w:rPr>
              <w:t>有・無</w:t>
            </w:r>
          </w:p>
        </w:tc>
        <w:tc>
          <w:tcPr>
            <w:tcW w:w="1186" w:type="dxa"/>
            <w:vAlign w:val="center"/>
          </w:tcPr>
          <w:p>
            <w:pPr>
              <w:pStyle w:val="0"/>
              <w:jc w:val="center"/>
              <w:rPr>
                <w:rFonts w:hint="default"/>
              </w:rPr>
            </w:pPr>
            <w:r>
              <w:rPr>
                <w:rFonts w:hint="eastAsia"/>
              </w:rPr>
              <w:t>有・無</w:t>
            </w:r>
          </w:p>
        </w:tc>
      </w:tr>
      <w:tr>
        <w:trPr>
          <w:cantSplit/>
          <w:trHeight w:val="360" w:hRule="atLeast"/>
        </w:trPr>
        <w:tc>
          <w:tcPr>
            <w:tcW w:w="525" w:type="dxa"/>
            <w:vMerge w:val="continue"/>
            <w:vAlign w:val="center"/>
          </w:tcPr>
          <w:p>
            <w:pPr>
              <w:pStyle w:val="0"/>
              <w:jc w:val="distribute"/>
              <w:rPr>
                <w:rFonts w:hint="default"/>
              </w:rPr>
            </w:pPr>
          </w:p>
        </w:tc>
        <w:tc>
          <w:tcPr>
            <w:tcW w:w="1575" w:type="dxa"/>
            <w:gridSpan w:val="2"/>
            <w:vAlign w:val="center"/>
          </w:tcPr>
          <w:p>
            <w:pPr>
              <w:pStyle w:val="0"/>
              <w:jc w:val="center"/>
              <w:rPr>
                <w:rFonts w:hint="default"/>
              </w:rPr>
            </w:pPr>
            <w:r>
              <w:rPr>
                <w:rFonts w:hint="eastAsia"/>
              </w:rPr>
              <w:t>壁</w:t>
            </w:r>
          </w:p>
        </w:tc>
        <w:tc>
          <w:tcPr>
            <w:tcW w:w="1310" w:type="dxa"/>
            <w:vAlign w:val="center"/>
          </w:tcPr>
          <w:p>
            <w:pPr>
              <w:pStyle w:val="0"/>
              <w:jc w:val="center"/>
              <w:rPr>
                <w:rFonts w:hint="default"/>
              </w:rPr>
            </w:pPr>
            <w:r>
              <w:rPr>
                <w:rFonts w:hint="eastAsia"/>
              </w:rPr>
              <w:t>有・無</w:t>
            </w:r>
          </w:p>
        </w:tc>
        <w:tc>
          <w:tcPr>
            <w:tcW w:w="1274" w:type="dxa"/>
            <w:vAlign w:val="center"/>
          </w:tcPr>
          <w:p>
            <w:pPr>
              <w:pStyle w:val="0"/>
              <w:jc w:val="center"/>
              <w:rPr>
                <w:rFonts w:hint="default"/>
              </w:rPr>
            </w:pPr>
            <w:r>
              <w:rPr>
                <w:rFonts w:hint="eastAsia"/>
              </w:rPr>
              <w:t>有・無</w:t>
            </w:r>
          </w:p>
        </w:tc>
        <w:tc>
          <w:tcPr>
            <w:tcW w:w="1259" w:type="dxa"/>
            <w:gridSpan w:val="2"/>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88" w:type="dxa"/>
            <w:vAlign w:val="center"/>
          </w:tcPr>
          <w:p>
            <w:pPr>
              <w:pStyle w:val="0"/>
              <w:jc w:val="center"/>
              <w:rPr>
                <w:rFonts w:hint="default"/>
              </w:rPr>
            </w:pPr>
            <w:r>
              <w:rPr>
                <w:rFonts w:hint="eastAsia"/>
              </w:rPr>
              <w:t>有・無</w:t>
            </w:r>
          </w:p>
        </w:tc>
        <w:tc>
          <w:tcPr>
            <w:tcW w:w="1186" w:type="dxa"/>
            <w:vAlign w:val="center"/>
          </w:tcPr>
          <w:p>
            <w:pPr>
              <w:pStyle w:val="0"/>
              <w:jc w:val="center"/>
              <w:rPr>
                <w:rFonts w:hint="default"/>
              </w:rPr>
            </w:pPr>
            <w:r>
              <w:rPr>
                <w:rFonts w:hint="eastAsia"/>
              </w:rPr>
              <w:t>有・無</w:t>
            </w:r>
          </w:p>
        </w:tc>
      </w:tr>
      <w:tr>
        <w:trPr>
          <w:cantSplit/>
          <w:trHeight w:val="360" w:hRule="atLeast"/>
        </w:trPr>
        <w:tc>
          <w:tcPr>
            <w:tcW w:w="525" w:type="dxa"/>
            <w:vMerge w:val="continue"/>
            <w:vAlign w:val="center"/>
          </w:tcPr>
          <w:p>
            <w:pPr>
              <w:pStyle w:val="0"/>
              <w:jc w:val="distribute"/>
              <w:rPr>
                <w:rFonts w:hint="default"/>
              </w:rPr>
            </w:pPr>
          </w:p>
        </w:tc>
        <w:tc>
          <w:tcPr>
            <w:tcW w:w="1575" w:type="dxa"/>
            <w:gridSpan w:val="2"/>
            <w:vAlign w:val="center"/>
          </w:tcPr>
          <w:p>
            <w:pPr>
              <w:pStyle w:val="0"/>
              <w:jc w:val="center"/>
              <w:rPr>
                <w:rFonts w:hint="default"/>
              </w:rPr>
            </w:pPr>
            <w:r>
              <w:rPr>
                <w:rFonts w:hint="eastAsia"/>
                <w:spacing w:val="105"/>
              </w:rPr>
              <w:t>その</w:t>
            </w:r>
            <w:r>
              <w:rPr>
                <w:rFonts w:hint="eastAsia"/>
              </w:rPr>
              <w:t>他</w:t>
            </w:r>
          </w:p>
        </w:tc>
        <w:tc>
          <w:tcPr>
            <w:tcW w:w="1310" w:type="dxa"/>
            <w:vAlign w:val="center"/>
          </w:tcPr>
          <w:p>
            <w:pPr>
              <w:pStyle w:val="0"/>
              <w:jc w:val="center"/>
              <w:rPr>
                <w:rFonts w:hint="default"/>
              </w:rPr>
            </w:pPr>
            <w:r>
              <w:rPr>
                <w:rFonts w:hint="eastAsia"/>
              </w:rPr>
              <w:t>有・無</w:t>
            </w:r>
          </w:p>
        </w:tc>
        <w:tc>
          <w:tcPr>
            <w:tcW w:w="1274" w:type="dxa"/>
            <w:vAlign w:val="center"/>
          </w:tcPr>
          <w:p>
            <w:pPr>
              <w:pStyle w:val="0"/>
              <w:jc w:val="center"/>
              <w:rPr>
                <w:rFonts w:hint="default"/>
              </w:rPr>
            </w:pPr>
            <w:r>
              <w:rPr>
                <w:rFonts w:hint="eastAsia"/>
              </w:rPr>
              <w:t>有・無</w:t>
            </w:r>
          </w:p>
        </w:tc>
        <w:tc>
          <w:tcPr>
            <w:tcW w:w="1259" w:type="dxa"/>
            <w:gridSpan w:val="2"/>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88" w:type="dxa"/>
            <w:vAlign w:val="center"/>
          </w:tcPr>
          <w:p>
            <w:pPr>
              <w:pStyle w:val="0"/>
              <w:jc w:val="center"/>
              <w:rPr>
                <w:rFonts w:hint="default"/>
              </w:rPr>
            </w:pPr>
            <w:r>
              <w:rPr>
                <w:rFonts w:hint="eastAsia"/>
              </w:rPr>
              <w:t>有・無</w:t>
            </w:r>
          </w:p>
        </w:tc>
        <w:tc>
          <w:tcPr>
            <w:tcW w:w="1186" w:type="dxa"/>
            <w:vAlign w:val="center"/>
          </w:tcPr>
          <w:p>
            <w:pPr>
              <w:pStyle w:val="0"/>
              <w:jc w:val="center"/>
              <w:rPr>
                <w:rFonts w:hint="default"/>
              </w:rPr>
            </w:pPr>
            <w:r>
              <w:rPr>
                <w:rFonts w:hint="eastAsia"/>
              </w:rPr>
              <w:t>有・無</w:t>
            </w:r>
          </w:p>
        </w:tc>
      </w:tr>
      <w:tr>
        <w:trPr>
          <w:cantSplit/>
          <w:trHeight w:val="360" w:hRule="atLeast"/>
        </w:trPr>
        <w:tc>
          <w:tcPr>
            <w:tcW w:w="5145" w:type="dxa"/>
            <w:gridSpan w:val="6"/>
            <w:vAlign w:val="center"/>
          </w:tcPr>
          <w:p>
            <w:pPr>
              <w:pStyle w:val="0"/>
              <w:jc w:val="distribute"/>
              <w:rPr>
                <w:rFonts w:hint="default"/>
              </w:rPr>
            </w:pPr>
            <w:r>
              <w:rPr>
                <w:rFonts w:hint="eastAsia"/>
              </w:rPr>
              <w:t>汚染検査に必要な測定器※</w:t>
            </w:r>
          </w:p>
        </w:tc>
        <w:tc>
          <w:tcPr>
            <w:tcW w:w="4532" w:type="dxa"/>
            <w:gridSpan w:val="4"/>
            <w:vAlign w:val="center"/>
          </w:tcPr>
          <w:p>
            <w:pPr>
              <w:pStyle w:val="0"/>
              <w:jc w:val="center"/>
              <w:rPr>
                <w:rFonts w:hint="default"/>
              </w:rPr>
            </w:pPr>
            <w:r>
              <w:rPr>
                <w:rFonts w:hint="eastAsia"/>
              </w:rPr>
              <w:t>有　　　・　　　無</w:t>
            </w:r>
          </w:p>
        </w:tc>
      </w:tr>
      <w:tr>
        <w:trPr>
          <w:trHeight w:val="360" w:hRule="atLeast"/>
        </w:trPr>
        <w:tc>
          <w:tcPr>
            <w:tcW w:w="5145" w:type="dxa"/>
            <w:gridSpan w:val="6"/>
            <w:vAlign w:val="center"/>
          </w:tcPr>
          <w:p>
            <w:pPr>
              <w:pStyle w:val="0"/>
              <w:jc w:val="distribute"/>
              <w:rPr>
                <w:rFonts w:hint="default"/>
              </w:rPr>
            </w:pPr>
            <w:r>
              <w:rPr>
                <w:rFonts w:hint="eastAsia"/>
              </w:rPr>
              <w:t>出入口付近の汚染除去に必要な機材及び洗浄設備※</w:t>
            </w:r>
          </w:p>
        </w:tc>
        <w:tc>
          <w:tcPr>
            <w:tcW w:w="4532" w:type="dxa"/>
            <w:gridSpan w:val="4"/>
            <w:vAlign w:val="center"/>
          </w:tcPr>
          <w:p>
            <w:pPr>
              <w:pStyle w:val="0"/>
              <w:jc w:val="center"/>
              <w:rPr>
                <w:rFonts w:hint="default"/>
              </w:rPr>
            </w:pPr>
            <w:r>
              <w:rPr>
                <w:rFonts w:hint="eastAsia"/>
              </w:rPr>
              <w:t>有　　　・　　　無</w:t>
            </w:r>
          </w:p>
        </w:tc>
      </w:tr>
      <w:tr>
        <w:trPr>
          <w:trHeight w:val="360" w:hRule="atLeast"/>
        </w:trPr>
        <w:tc>
          <w:tcPr>
            <w:tcW w:w="5145" w:type="dxa"/>
            <w:gridSpan w:val="6"/>
            <w:vAlign w:val="center"/>
          </w:tcPr>
          <w:p>
            <w:pPr>
              <w:pStyle w:val="0"/>
              <w:jc w:val="distribute"/>
              <w:rPr>
                <w:rFonts w:hint="default"/>
              </w:rPr>
            </w:pPr>
            <w:r>
              <w:rPr>
                <w:rFonts w:hint="eastAsia"/>
              </w:rPr>
              <w:t>更衣設備※</w:t>
            </w:r>
          </w:p>
        </w:tc>
        <w:tc>
          <w:tcPr>
            <w:tcW w:w="4532" w:type="dxa"/>
            <w:gridSpan w:val="4"/>
            <w:vAlign w:val="center"/>
          </w:tcPr>
          <w:p>
            <w:pPr>
              <w:pStyle w:val="0"/>
              <w:jc w:val="center"/>
              <w:rPr>
                <w:rFonts w:hint="default"/>
              </w:rPr>
            </w:pPr>
            <w:r>
              <w:rPr>
                <w:rFonts w:hint="eastAsia"/>
              </w:rPr>
              <w:t>有　　　・　　　無</w:t>
            </w:r>
          </w:p>
        </w:tc>
      </w:tr>
      <w:tr>
        <w:trPr>
          <w:trHeight w:val="360" w:hRule="atLeast"/>
        </w:trPr>
        <w:tc>
          <w:tcPr>
            <w:tcW w:w="5145" w:type="dxa"/>
            <w:gridSpan w:val="6"/>
            <w:vAlign w:val="center"/>
          </w:tcPr>
          <w:p>
            <w:pPr>
              <w:pStyle w:val="0"/>
              <w:jc w:val="distribute"/>
              <w:rPr>
                <w:rFonts w:hint="default"/>
              </w:rPr>
            </w:pPr>
            <w:r>
              <w:rPr>
                <w:rFonts w:hint="eastAsia"/>
              </w:rPr>
              <w:t>放射線治療病室である旨を示す標識</w:t>
            </w:r>
          </w:p>
        </w:tc>
        <w:tc>
          <w:tcPr>
            <w:tcW w:w="4532" w:type="dxa"/>
            <w:gridSpan w:val="4"/>
            <w:vAlign w:val="center"/>
          </w:tcPr>
          <w:p>
            <w:pPr>
              <w:pStyle w:val="0"/>
              <w:jc w:val="center"/>
              <w:rPr>
                <w:rFonts w:hint="default"/>
              </w:rPr>
            </w:pPr>
            <w:r>
              <w:rPr>
                <w:rFonts w:hint="eastAsia"/>
              </w:rPr>
              <w:t>有　　　・　　　無</w:t>
            </w:r>
          </w:p>
        </w:tc>
      </w:tr>
    </w:tbl>
    <w:p>
      <w:pPr>
        <w:pStyle w:val="0"/>
        <w:ind w:left="105" w:leftChars="50"/>
        <w:rPr>
          <w:rFonts w:hint="default"/>
        </w:rPr>
      </w:pPr>
      <w:r>
        <w:rPr>
          <w:rFonts w:hint="eastAsia"/>
        </w:rPr>
        <w:t>※　この規定は、診療用放射線照射装置又は診療用放射線照射器具により治療を受けている患者のみを入院させる　放射線治療病室については適用しない。</w:t>
      </w:r>
    </w:p>
    <w:p>
      <w:pPr>
        <w:pStyle w:val="0"/>
        <w:ind w:left="210" w:hanging="210"/>
        <w:rPr>
          <w:rFonts w:hint="default"/>
        </w:rPr>
      </w:pPr>
    </w:p>
    <w:p>
      <w:pPr>
        <w:pStyle w:val="0"/>
        <w:ind w:firstLine="105" w:firstLineChars="50"/>
        <w:rPr>
          <w:rFonts w:hint="default"/>
        </w:rPr>
      </w:pPr>
      <w:r>
        <w:rPr>
          <w:rFonts w:hint="default"/>
        </w:rPr>
        <w:t>4</w:t>
      </w:r>
      <w:r>
        <w:rPr>
          <w:rFonts w:hint="eastAsia"/>
        </w:rPr>
        <w:t>　貯蔵施設の概要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310"/>
        <w:gridCol w:w="1680"/>
        <w:gridCol w:w="5162"/>
      </w:tblGrid>
      <w:tr>
        <w:trPr>
          <w:cantSplit/>
          <w:trHeight w:val="340" w:hRule="atLeast"/>
        </w:trPr>
        <w:tc>
          <w:tcPr>
            <w:tcW w:w="4515" w:type="dxa"/>
            <w:gridSpan w:val="3"/>
            <w:vAlign w:val="center"/>
          </w:tcPr>
          <w:p>
            <w:pPr>
              <w:pStyle w:val="0"/>
              <w:jc w:val="distribute"/>
              <w:rPr>
                <w:rFonts w:hint="default"/>
              </w:rPr>
            </w:pPr>
            <w:r>
              <w:rPr>
                <w:rFonts w:hint="eastAsia"/>
              </w:rPr>
              <w:t>種類</w:t>
            </w:r>
          </w:p>
        </w:tc>
        <w:tc>
          <w:tcPr>
            <w:tcW w:w="5162" w:type="dxa"/>
            <w:vAlign w:val="center"/>
          </w:tcPr>
          <w:p>
            <w:pPr>
              <w:pStyle w:val="0"/>
              <w:jc w:val="center"/>
              <w:rPr>
                <w:rFonts w:hint="default"/>
              </w:rPr>
            </w:pPr>
            <w:r>
              <w:rPr>
                <w:rFonts w:hint="eastAsia"/>
              </w:rPr>
              <w:t>貯蔵室　　・　　貯蔵箱等</w:t>
            </w:r>
          </w:p>
        </w:tc>
      </w:tr>
      <w:tr>
        <w:trPr>
          <w:cantSplit/>
          <w:trHeight w:val="340" w:hRule="atLeast"/>
        </w:trPr>
        <w:tc>
          <w:tcPr>
            <w:tcW w:w="4515" w:type="dxa"/>
            <w:gridSpan w:val="3"/>
            <w:vAlign w:val="center"/>
          </w:tcPr>
          <w:p>
            <w:pPr>
              <w:pStyle w:val="0"/>
              <w:jc w:val="distribute"/>
              <w:rPr>
                <w:rFonts w:hint="default"/>
              </w:rPr>
            </w:pPr>
            <w:r>
              <w:rPr>
                <w:rFonts w:hint="eastAsia"/>
              </w:rPr>
              <w:t>外部と区画された構造</w:t>
            </w:r>
          </w:p>
        </w:tc>
        <w:tc>
          <w:tcPr>
            <w:tcW w:w="5162" w:type="dxa"/>
            <w:vAlign w:val="center"/>
          </w:tcPr>
          <w:p>
            <w:pPr>
              <w:pStyle w:val="0"/>
              <w:jc w:val="center"/>
              <w:rPr>
                <w:rFonts w:hint="default"/>
              </w:rPr>
            </w:pPr>
            <w:r>
              <w:rPr>
                <w:rFonts w:hint="eastAsia"/>
              </w:rPr>
              <w:t>有　　　・　　　無</w:t>
            </w:r>
          </w:p>
        </w:tc>
      </w:tr>
      <w:tr>
        <w:trPr>
          <w:cantSplit/>
          <w:trHeight w:val="600" w:hRule="atLeast"/>
        </w:trPr>
        <w:tc>
          <w:tcPr>
            <w:tcW w:w="525" w:type="dxa"/>
            <w:vMerge w:val="restart"/>
            <w:textDirection w:val="tbRlV"/>
            <w:vAlign w:val="center"/>
          </w:tcPr>
          <w:p>
            <w:pPr>
              <w:pStyle w:val="0"/>
              <w:ind w:left="113" w:right="113"/>
              <w:jc w:val="center"/>
              <w:rPr>
                <w:rFonts w:hint="default"/>
              </w:rPr>
            </w:pPr>
            <w:r>
              <w:rPr>
                <w:rFonts w:hint="eastAsia"/>
                <w:spacing w:val="105"/>
              </w:rPr>
              <w:t>貯蔵室の概</w:t>
            </w:r>
            <w:r>
              <w:rPr>
                <w:rFonts w:hint="eastAsia"/>
              </w:rPr>
              <w:t>要</w:t>
            </w:r>
          </w:p>
        </w:tc>
        <w:tc>
          <w:tcPr>
            <w:tcW w:w="3990"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しゃへい物</w:t>
            </w:r>
          </w:p>
          <w:p>
            <w:pPr>
              <w:pStyle w:val="0"/>
              <w:spacing w:before="120" w:beforeLines="0" w:beforeAutospacing="0"/>
              <w:rPr>
                <w:rFonts w:hint="default"/>
              </w:rPr>
            </w:pPr>
            <w:r>
              <w:rPr>
                <w:rFonts w:hint="eastAsia"/>
              </w:rPr>
              <w:t>場所</w:t>
            </w:r>
          </w:p>
        </w:tc>
        <w:tc>
          <w:tcPr>
            <w:tcW w:w="5162" w:type="dxa"/>
            <w:vAlign w:val="top"/>
          </w:tcPr>
          <w:p>
            <w:pPr>
              <w:pStyle w:val="0"/>
              <w:spacing w:before="60" w:beforeLines="0" w:beforeAutospacing="0"/>
              <w:rPr>
                <w:rFonts w:hint="default"/>
              </w:rPr>
            </w:pPr>
            <w:r>
              <w:rPr>
                <w:rFonts w:hint="eastAsia"/>
              </w:rPr>
              <w:t>構造、材料、厚さ</w:t>
            </w:r>
          </w:p>
        </w:tc>
      </w:tr>
      <w:tr>
        <w:trPr>
          <w:cantSplit/>
          <w:trHeight w:val="340" w:hRule="atLeast"/>
        </w:trPr>
        <w:tc>
          <w:tcPr>
            <w:tcW w:w="525" w:type="dxa"/>
            <w:vMerge w:val="continue"/>
            <w:vAlign w:val="center"/>
          </w:tcPr>
          <w:p>
            <w:pPr>
              <w:pStyle w:val="0"/>
              <w:rPr>
                <w:rFonts w:hint="default"/>
              </w:rPr>
            </w:pPr>
          </w:p>
        </w:tc>
        <w:tc>
          <w:tcPr>
            <w:tcW w:w="3990" w:type="dxa"/>
            <w:gridSpan w:val="2"/>
            <w:vAlign w:val="center"/>
          </w:tcPr>
          <w:p>
            <w:pPr>
              <w:pStyle w:val="0"/>
              <w:jc w:val="center"/>
              <w:rPr>
                <w:rFonts w:hint="default"/>
              </w:rPr>
            </w:pPr>
            <w:r>
              <w:rPr>
                <w:rFonts w:hint="eastAsia"/>
                <w:spacing w:val="420"/>
              </w:rPr>
              <w:t>天</w:t>
            </w:r>
            <w:r>
              <w:rPr>
                <w:rFonts w:hint="eastAsia"/>
              </w:rPr>
              <w:t>井</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3990" w:type="dxa"/>
            <w:gridSpan w:val="2"/>
            <w:vAlign w:val="center"/>
          </w:tcPr>
          <w:p>
            <w:pPr>
              <w:pStyle w:val="0"/>
              <w:jc w:val="center"/>
              <w:rPr>
                <w:rFonts w:hint="default"/>
              </w:rPr>
            </w:pPr>
            <w:r>
              <w:rPr>
                <w:rFonts w:hint="eastAsia"/>
              </w:rPr>
              <w:t>床</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2310" w:type="dxa"/>
            <w:vMerge w:val="restart"/>
            <w:vAlign w:val="center"/>
          </w:tcPr>
          <w:p>
            <w:pPr>
              <w:pStyle w:val="0"/>
              <w:jc w:val="distribute"/>
              <w:rPr>
                <w:rFonts w:hint="default"/>
              </w:rPr>
            </w:pPr>
            <w:r>
              <w:rPr>
                <w:rFonts w:hint="eastAsia"/>
              </w:rPr>
              <w:t>周囲の画壁等</w:t>
            </w:r>
          </w:p>
        </w:tc>
        <w:tc>
          <w:tcPr>
            <w:tcW w:w="1680" w:type="dxa"/>
            <w:vAlign w:val="center"/>
          </w:tcPr>
          <w:p>
            <w:pPr>
              <w:pStyle w:val="0"/>
              <w:jc w:val="distribute"/>
              <w:rPr>
                <w:rFonts w:hint="default"/>
              </w:rPr>
            </w:pPr>
            <w:r>
              <w:rPr>
                <w:rFonts w:hint="eastAsia"/>
              </w:rPr>
              <w:t>東</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2310" w:type="dxa"/>
            <w:vMerge w:val="continue"/>
            <w:vAlign w:val="center"/>
          </w:tcPr>
          <w:p>
            <w:pPr>
              <w:pStyle w:val="0"/>
              <w:rPr>
                <w:rFonts w:hint="default"/>
              </w:rPr>
            </w:pPr>
          </w:p>
        </w:tc>
        <w:tc>
          <w:tcPr>
            <w:tcW w:w="1680" w:type="dxa"/>
            <w:vAlign w:val="center"/>
          </w:tcPr>
          <w:p>
            <w:pPr>
              <w:pStyle w:val="0"/>
              <w:jc w:val="distribute"/>
              <w:rPr>
                <w:rFonts w:hint="default"/>
              </w:rPr>
            </w:pPr>
            <w:r>
              <w:rPr>
                <w:rFonts w:hint="eastAsia"/>
              </w:rPr>
              <w:t>西</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2310" w:type="dxa"/>
            <w:vMerge w:val="continue"/>
            <w:vAlign w:val="center"/>
          </w:tcPr>
          <w:p>
            <w:pPr>
              <w:pStyle w:val="0"/>
              <w:rPr>
                <w:rFonts w:hint="default"/>
              </w:rPr>
            </w:pPr>
          </w:p>
        </w:tc>
        <w:tc>
          <w:tcPr>
            <w:tcW w:w="1680" w:type="dxa"/>
            <w:vAlign w:val="center"/>
          </w:tcPr>
          <w:p>
            <w:pPr>
              <w:pStyle w:val="0"/>
              <w:jc w:val="distribute"/>
              <w:rPr>
                <w:rFonts w:hint="default"/>
              </w:rPr>
            </w:pPr>
            <w:r>
              <w:rPr>
                <w:rFonts w:hint="eastAsia"/>
              </w:rPr>
              <w:t>南</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2310" w:type="dxa"/>
            <w:vMerge w:val="continue"/>
            <w:vAlign w:val="center"/>
          </w:tcPr>
          <w:p>
            <w:pPr>
              <w:pStyle w:val="0"/>
              <w:rPr>
                <w:rFonts w:hint="default"/>
              </w:rPr>
            </w:pPr>
          </w:p>
        </w:tc>
        <w:tc>
          <w:tcPr>
            <w:tcW w:w="1680" w:type="dxa"/>
            <w:vAlign w:val="center"/>
          </w:tcPr>
          <w:p>
            <w:pPr>
              <w:pStyle w:val="0"/>
              <w:jc w:val="distribute"/>
              <w:rPr>
                <w:rFonts w:hint="default"/>
              </w:rPr>
            </w:pPr>
            <w:r>
              <w:rPr>
                <w:rFonts w:hint="eastAsia"/>
              </w:rPr>
              <w:t>北</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防火扉</w:t>
            </w:r>
          </w:p>
        </w:tc>
        <w:tc>
          <w:tcPr>
            <w:tcW w:w="5162" w:type="dxa"/>
            <w:vAlign w:val="center"/>
          </w:tcPr>
          <w:p>
            <w:pPr>
              <w:pStyle w:val="0"/>
              <w:jc w:val="center"/>
              <w:rPr>
                <w:rFonts w:hint="default"/>
              </w:rPr>
            </w:pPr>
            <w:r>
              <w:rPr>
                <w:rFonts w:hint="eastAsia"/>
              </w:rPr>
              <w:t>有　　　・　　　無</w:t>
            </w:r>
          </w:p>
        </w:tc>
      </w:tr>
      <w:tr>
        <w:trPr>
          <w:cantSplit/>
          <w:trHeight w:val="34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人が常時出入りする出入口の数</w:t>
            </w:r>
          </w:p>
        </w:tc>
        <w:tc>
          <w:tcPr>
            <w:tcW w:w="5162" w:type="dxa"/>
            <w:vAlign w:val="center"/>
          </w:tcPr>
          <w:p>
            <w:pPr>
              <w:pStyle w:val="0"/>
              <w:rPr>
                <w:rFonts w:hint="default"/>
              </w:rPr>
            </w:pPr>
            <w:r>
              <w:rPr>
                <w:rFonts w:hint="eastAsia"/>
              </w:rPr>
              <w:t>　　　　　　　　　　　　　　　　　　　か所</w:t>
            </w:r>
          </w:p>
        </w:tc>
      </w:tr>
      <w:tr>
        <w:trPr>
          <w:cantSplit/>
          <w:trHeight w:val="360" w:hRule="atLeast"/>
        </w:trPr>
        <w:tc>
          <w:tcPr>
            <w:tcW w:w="5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閉鎖設備</w:t>
            </w:r>
          </w:p>
        </w:tc>
        <w:tc>
          <w:tcPr>
            <w:tcW w:w="5162" w:type="dxa"/>
            <w:vAlign w:val="center"/>
          </w:tcPr>
          <w:p>
            <w:pPr>
              <w:pStyle w:val="0"/>
              <w:jc w:val="center"/>
              <w:rPr>
                <w:rFonts w:hint="default"/>
              </w:rPr>
            </w:pPr>
            <w:r>
              <w:rPr>
                <w:rFonts w:hint="eastAsia"/>
              </w:rPr>
              <w:t>有　　　・　　　無</w:t>
            </w:r>
          </w:p>
        </w:tc>
      </w:tr>
      <w:tr>
        <w:trPr>
          <w:cantSplit/>
          <w:trHeight w:val="600" w:hRule="atLeast"/>
        </w:trPr>
        <w:tc>
          <w:tcPr>
            <w:tcW w:w="52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right"/>
              <w:rPr>
                <w:rFonts w:hint="default"/>
              </w:rPr>
            </w:pPr>
            <w:r>
              <w:rPr>
                <w:rFonts w:hint="eastAsia"/>
                <w:spacing w:val="105"/>
              </w:rPr>
              <w:t>貯蔵</w:t>
            </w:r>
            <w:r>
              <w:rPr>
                <w:rFonts w:hint="eastAsia"/>
              </w:rPr>
              <w:t>箱</w:t>
            </w:r>
          </w:p>
        </w:tc>
        <w:tc>
          <w:tcPr>
            <w:tcW w:w="3990"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しゃへい物</w:t>
            </w:r>
          </w:p>
          <w:p>
            <w:pPr>
              <w:pStyle w:val="0"/>
              <w:spacing w:before="120" w:beforeLines="0" w:beforeAutospacing="0"/>
              <w:rPr>
                <w:rFonts w:hint="default"/>
              </w:rPr>
            </w:pPr>
            <w:r>
              <w:rPr>
                <w:rFonts w:hint="eastAsia"/>
              </w:rPr>
              <w:t>場所</w:t>
            </w:r>
          </w:p>
        </w:tc>
        <w:tc>
          <w:tcPr>
            <w:tcW w:w="5162" w:type="dxa"/>
            <w:vAlign w:val="top"/>
          </w:tcPr>
          <w:p>
            <w:pPr>
              <w:pStyle w:val="0"/>
              <w:spacing w:before="60" w:beforeLines="0" w:beforeAutospacing="0"/>
              <w:rPr>
                <w:rFonts w:hint="default"/>
              </w:rPr>
            </w:pPr>
            <w:r>
              <w:rPr>
                <w:rFonts w:hint="eastAsia"/>
              </w:rPr>
              <w:t>構造、材料、厚さ</w:t>
            </w:r>
          </w:p>
        </w:tc>
      </w:tr>
      <w:tr>
        <w:trPr>
          <w:cantSplit/>
          <w:trHeight w:val="340" w:hRule="atLeast"/>
        </w:trPr>
        <w:tc>
          <w:tcPr>
            <w:tcW w:w="5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2"/>
            <w:vAlign w:val="center"/>
          </w:tcPr>
          <w:p>
            <w:pPr>
              <w:pStyle w:val="0"/>
              <w:jc w:val="center"/>
              <w:rPr>
                <w:rFonts w:hint="default"/>
              </w:rPr>
            </w:pPr>
            <w:r>
              <w:rPr>
                <w:rFonts w:hint="eastAsia"/>
              </w:rPr>
              <w:t>上</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2"/>
            <w:vAlign w:val="center"/>
          </w:tcPr>
          <w:p>
            <w:pPr>
              <w:pStyle w:val="0"/>
              <w:jc w:val="center"/>
              <w:rPr>
                <w:rFonts w:hint="default"/>
              </w:rPr>
            </w:pPr>
            <w:r>
              <w:rPr>
                <w:rFonts w:hint="eastAsia"/>
              </w:rPr>
              <w:t>下</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restart"/>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rPr>
                <w:rFonts w:hint="default"/>
              </w:rPr>
            </w:pPr>
            <w:r>
              <w:rPr>
                <w:rFonts w:hint="eastAsia"/>
                <w:spacing w:val="105"/>
              </w:rPr>
              <w:t>等の概</w:t>
            </w:r>
            <w:r>
              <w:rPr>
                <w:rFonts w:hint="eastAsia"/>
              </w:rPr>
              <w:t>要</w:t>
            </w:r>
          </w:p>
        </w:tc>
        <w:tc>
          <w:tcPr>
            <w:tcW w:w="231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周囲の画壁等</w:t>
            </w:r>
          </w:p>
        </w:tc>
        <w:tc>
          <w:tcPr>
            <w:tcW w:w="168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前</w:t>
            </w:r>
          </w:p>
        </w:tc>
        <w:tc>
          <w:tcPr>
            <w:tcW w:w="516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360" w:hRule="atLeast"/>
        </w:trPr>
        <w:tc>
          <w:tcPr>
            <w:tcW w:w="525" w:type="dxa"/>
            <w:vMerge w:val="continue"/>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default"/>
              </w:rPr>
            </w:pPr>
          </w:p>
        </w:tc>
        <w:tc>
          <w:tcPr>
            <w:tcW w:w="231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rPr>
            </w:pPr>
          </w:p>
        </w:tc>
        <w:tc>
          <w:tcPr>
            <w:tcW w:w="168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後</w:t>
            </w:r>
          </w:p>
        </w:tc>
        <w:tc>
          <w:tcPr>
            <w:tcW w:w="516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Merge w:val="continue"/>
            <w:vAlign w:val="center"/>
          </w:tcPr>
          <w:p>
            <w:pPr>
              <w:pStyle w:val="0"/>
              <w:rPr>
                <w:rFonts w:hint="default"/>
              </w:rPr>
            </w:pPr>
          </w:p>
        </w:tc>
        <w:tc>
          <w:tcPr>
            <w:tcW w:w="1680" w:type="dxa"/>
            <w:vAlign w:val="center"/>
          </w:tcPr>
          <w:p>
            <w:pPr>
              <w:pStyle w:val="0"/>
              <w:jc w:val="distribute"/>
              <w:rPr>
                <w:rFonts w:hint="default"/>
              </w:rPr>
            </w:pPr>
            <w:r>
              <w:rPr>
                <w:rFonts w:hint="eastAsia"/>
              </w:rPr>
              <w:t>左</w:t>
            </w:r>
          </w:p>
        </w:tc>
        <w:tc>
          <w:tcPr>
            <w:tcW w:w="516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Merge w:val="continue"/>
            <w:vAlign w:val="center"/>
          </w:tcPr>
          <w:p>
            <w:pPr>
              <w:pStyle w:val="0"/>
              <w:rPr>
                <w:rFonts w:hint="default"/>
              </w:rPr>
            </w:pPr>
          </w:p>
        </w:tc>
        <w:tc>
          <w:tcPr>
            <w:tcW w:w="1680" w:type="dxa"/>
            <w:vAlign w:val="center"/>
          </w:tcPr>
          <w:p>
            <w:pPr>
              <w:pStyle w:val="0"/>
              <w:jc w:val="distribute"/>
              <w:rPr>
                <w:rFonts w:hint="default"/>
              </w:rPr>
            </w:pPr>
            <w:r>
              <w:rPr>
                <w:rFonts w:hint="eastAsia"/>
              </w:rPr>
              <w:t>右</w:t>
            </w:r>
          </w:p>
        </w:tc>
        <w:tc>
          <w:tcPr>
            <w:tcW w:w="516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耐火構造</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閉鎖設備</w:t>
            </w:r>
          </w:p>
        </w:tc>
        <w:tc>
          <w:tcPr>
            <w:tcW w:w="5162" w:type="dxa"/>
            <w:vAlign w:val="center"/>
          </w:tcPr>
          <w:p>
            <w:pPr>
              <w:pStyle w:val="0"/>
              <w:jc w:val="center"/>
              <w:rPr>
                <w:rFonts w:hint="default"/>
              </w:rPr>
            </w:pPr>
            <w:r>
              <w:rPr>
                <w:rFonts w:hint="eastAsia"/>
              </w:rPr>
              <w:t>有　　　・　　　無</w:t>
            </w:r>
          </w:p>
        </w:tc>
      </w:tr>
      <w:tr>
        <w:trPr>
          <w:cantSplit/>
          <w:trHeight w:val="770" w:hRule="atLeast"/>
        </w:trPr>
        <w:tc>
          <w:tcPr>
            <w:tcW w:w="4515" w:type="dxa"/>
            <w:gridSpan w:val="3"/>
            <w:vAlign w:val="center"/>
          </w:tcPr>
          <w:p>
            <w:pPr>
              <w:pStyle w:val="0"/>
              <w:rPr>
                <w:rFonts w:hint="default"/>
              </w:rPr>
            </w:pPr>
            <w:r>
              <w:rPr>
                <w:rFonts w:hint="eastAsia"/>
              </w:rPr>
              <w:t>受皿、吸収材その他汚染のひろがりを防止するための設備又は器具</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restart"/>
            <w:textDirection w:val="tbRlV"/>
            <w:vAlign w:val="center"/>
          </w:tcPr>
          <w:p>
            <w:pPr>
              <w:pStyle w:val="0"/>
              <w:ind w:left="113" w:right="113"/>
              <w:jc w:val="center"/>
              <w:rPr>
                <w:rFonts w:hint="default"/>
              </w:rPr>
            </w:pPr>
            <w:r>
              <w:rPr>
                <w:rFonts w:hint="eastAsia"/>
                <w:spacing w:val="105"/>
              </w:rPr>
              <w:t>貯蔵容</w:t>
            </w:r>
            <w:r>
              <w:rPr>
                <w:rFonts w:hint="eastAsia"/>
              </w:rPr>
              <w:t>器</w:t>
            </w:r>
          </w:p>
        </w:tc>
        <w:tc>
          <w:tcPr>
            <w:tcW w:w="3990" w:type="dxa"/>
            <w:gridSpan w:val="2"/>
            <w:vAlign w:val="center"/>
          </w:tcPr>
          <w:p>
            <w:pPr>
              <w:pStyle w:val="0"/>
              <w:jc w:val="distribute"/>
              <w:rPr>
                <w:rFonts w:hint="default"/>
              </w:rPr>
            </w:pPr>
            <w:r>
              <w:rPr>
                <w:rFonts w:hint="eastAsia"/>
              </w:rPr>
              <w:t>容器の有無</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default"/>
              </w:rPr>
              <w:t>100</w:t>
            </w:r>
            <w:r>
              <w:rPr>
                <w:rFonts w:hint="eastAsia"/>
              </w:rPr>
              <w:t>μ</w:t>
            </w:r>
            <w:r>
              <w:rPr>
                <w:rFonts w:hint="default"/>
              </w:rPr>
              <w:t>Sv</w:t>
            </w:r>
            <w:r>
              <w:rPr>
                <w:rFonts w:hint="eastAsia"/>
              </w:rPr>
              <w:t>／時以下となる構造</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気密な構造</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こぼれにくい構造かつ耐浸構造</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貯蔵容器である旨を示す標識</w:t>
            </w:r>
          </w:p>
        </w:tc>
        <w:tc>
          <w:tcPr>
            <w:tcW w:w="5162" w:type="dxa"/>
            <w:vAlign w:val="center"/>
          </w:tcPr>
          <w:p>
            <w:pPr>
              <w:pStyle w:val="0"/>
              <w:jc w:val="center"/>
              <w:rPr>
                <w:rFonts w:hint="default"/>
              </w:rPr>
            </w:pPr>
            <w:r>
              <w:rPr>
                <w:rFonts w:hint="eastAsia"/>
              </w:rPr>
              <w:t>有　　　・　　　無</w:t>
            </w:r>
          </w:p>
        </w:tc>
      </w:tr>
      <w:tr>
        <w:trPr>
          <w:cantSplit/>
          <w:trHeight w:val="837" w:hRule="atLeast"/>
        </w:trPr>
        <w:tc>
          <w:tcPr>
            <w:tcW w:w="525" w:type="dxa"/>
            <w:vMerge w:val="continue"/>
            <w:vAlign w:val="center"/>
          </w:tcPr>
          <w:p>
            <w:pPr>
              <w:pStyle w:val="0"/>
              <w:rPr>
                <w:rFonts w:hint="default"/>
              </w:rPr>
            </w:pPr>
          </w:p>
        </w:tc>
        <w:tc>
          <w:tcPr>
            <w:tcW w:w="3990" w:type="dxa"/>
            <w:gridSpan w:val="2"/>
            <w:vAlign w:val="center"/>
          </w:tcPr>
          <w:p>
            <w:pPr>
              <w:pStyle w:val="0"/>
              <w:rPr>
                <w:rFonts w:hint="default"/>
              </w:rPr>
            </w:pPr>
            <w:r>
              <w:rPr>
                <w:rFonts w:hint="eastAsia"/>
              </w:rPr>
              <w:t>貯蔵する同位元素の種類及び</w:t>
            </w:r>
            <w:r>
              <w:rPr>
                <w:rFonts w:hint="default"/>
              </w:rPr>
              <w:t>Bq</w:t>
            </w:r>
            <w:r>
              <w:rPr>
                <w:rFonts w:hint="eastAsia"/>
              </w:rPr>
              <w:t>単位で表した数量の表示</w:t>
            </w:r>
          </w:p>
        </w:tc>
        <w:tc>
          <w:tcPr>
            <w:tcW w:w="5162" w:type="dxa"/>
            <w:vAlign w:val="center"/>
          </w:tcPr>
          <w:p>
            <w:pPr>
              <w:pStyle w:val="0"/>
              <w:jc w:val="center"/>
              <w:rPr>
                <w:rFonts w:hint="default"/>
              </w:rPr>
            </w:pPr>
            <w:r>
              <w:rPr>
                <w:rFonts w:hint="eastAsia"/>
              </w:rPr>
              <w:t>有　　　・　　　無</w:t>
            </w:r>
          </w:p>
        </w:tc>
      </w:tr>
    </w:tbl>
    <w:p>
      <w:pPr>
        <w:pStyle w:val="0"/>
        <w:rPr>
          <w:rFonts w:hint="default"/>
        </w:rPr>
      </w:pPr>
    </w:p>
    <w:p>
      <w:pPr>
        <w:pStyle w:val="0"/>
        <w:ind w:firstLine="105" w:firstLineChars="50"/>
        <w:rPr>
          <w:rFonts w:hint="default"/>
        </w:rPr>
      </w:pPr>
      <w:r>
        <w:rPr>
          <w:rFonts w:hint="eastAsia"/>
        </w:rPr>
        <w:t>5</w:t>
      </w:r>
      <w:r>
        <w:rPr>
          <w:rFonts w:hint="eastAsia"/>
        </w:rPr>
        <w:t>　運搬容器の概要</w:t>
      </w:r>
    </w:p>
    <w:tbl>
      <w:tblPr>
        <w:tblStyle w:val="11"/>
        <w:tblW w:w="966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8"/>
        <w:gridCol w:w="3990"/>
        <w:gridCol w:w="5161"/>
      </w:tblGrid>
      <w:tr>
        <w:trPr>
          <w:cantSplit/>
          <w:trHeight w:val="360" w:hRule="atLeast"/>
        </w:trPr>
        <w:tc>
          <w:tcPr>
            <w:tcW w:w="518" w:type="dxa"/>
            <w:vMerge w:val="restart"/>
            <w:textDirection w:val="tbRlV"/>
            <w:vAlign w:val="center"/>
          </w:tcPr>
          <w:p>
            <w:pPr>
              <w:pStyle w:val="0"/>
              <w:ind w:left="113" w:right="113"/>
              <w:jc w:val="center"/>
              <w:rPr>
                <w:rFonts w:hint="default"/>
              </w:rPr>
            </w:pPr>
            <w:r>
              <w:rPr>
                <w:rFonts w:hint="eastAsia"/>
                <w:spacing w:val="105"/>
              </w:rPr>
              <w:t>運搬容</w:t>
            </w:r>
            <w:r>
              <w:rPr>
                <w:rFonts w:hint="eastAsia"/>
              </w:rPr>
              <w:t>器</w:t>
            </w:r>
          </w:p>
        </w:tc>
        <w:tc>
          <w:tcPr>
            <w:tcW w:w="3990" w:type="dxa"/>
            <w:vAlign w:val="center"/>
          </w:tcPr>
          <w:p>
            <w:pPr>
              <w:pStyle w:val="0"/>
              <w:jc w:val="distribute"/>
              <w:rPr>
                <w:rFonts w:hint="default"/>
              </w:rPr>
            </w:pPr>
            <w:r>
              <w:rPr>
                <w:rFonts w:hint="eastAsia"/>
              </w:rPr>
              <w:t>容器の有無</w:t>
            </w:r>
          </w:p>
        </w:tc>
        <w:tc>
          <w:tcPr>
            <w:tcW w:w="5161" w:type="dxa"/>
            <w:vAlign w:val="center"/>
          </w:tcPr>
          <w:p>
            <w:pPr>
              <w:pStyle w:val="0"/>
              <w:jc w:val="center"/>
              <w:rPr>
                <w:rFonts w:hint="default"/>
              </w:rPr>
            </w:pPr>
            <w:r>
              <w:rPr>
                <w:rFonts w:hint="eastAsia"/>
              </w:rPr>
              <w:t>有　　　・　　　無</w:t>
            </w:r>
          </w:p>
        </w:tc>
      </w:tr>
      <w:tr>
        <w:trPr>
          <w:cantSplit/>
          <w:trHeight w:val="360" w:hRule="atLeast"/>
        </w:trPr>
        <w:tc>
          <w:tcPr>
            <w:tcW w:w="518" w:type="dxa"/>
            <w:vMerge w:val="continue"/>
            <w:vAlign w:val="center"/>
          </w:tcPr>
          <w:p>
            <w:pPr>
              <w:pStyle w:val="0"/>
              <w:rPr>
                <w:rFonts w:hint="default"/>
              </w:rPr>
            </w:pPr>
          </w:p>
        </w:tc>
        <w:tc>
          <w:tcPr>
            <w:tcW w:w="3990" w:type="dxa"/>
            <w:vAlign w:val="center"/>
          </w:tcPr>
          <w:p>
            <w:pPr>
              <w:pStyle w:val="0"/>
              <w:jc w:val="distribute"/>
              <w:rPr>
                <w:rFonts w:hint="default"/>
              </w:rPr>
            </w:pPr>
            <w:r>
              <w:rPr>
                <w:rFonts w:hint="default"/>
              </w:rPr>
              <w:t>100</w:t>
            </w:r>
            <w:r>
              <w:rPr>
                <w:rFonts w:hint="eastAsia"/>
              </w:rPr>
              <w:t>μ</w:t>
            </w:r>
            <w:r>
              <w:rPr>
                <w:rFonts w:hint="default"/>
              </w:rPr>
              <w:t>Sv</w:t>
            </w:r>
            <w:r>
              <w:rPr>
                <w:rFonts w:hint="eastAsia"/>
              </w:rPr>
              <w:t>／時以下となる構造</w:t>
            </w:r>
          </w:p>
        </w:tc>
        <w:tc>
          <w:tcPr>
            <w:tcW w:w="5161" w:type="dxa"/>
            <w:vAlign w:val="center"/>
          </w:tcPr>
          <w:p>
            <w:pPr>
              <w:pStyle w:val="0"/>
              <w:jc w:val="center"/>
              <w:rPr>
                <w:rFonts w:hint="default"/>
              </w:rPr>
            </w:pPr>
            <w:r>
              <w:rPr>
                <w:rFonts w:hint="eastAsia"/>
              </w:rPr>
              <w:t>有　　　・　　　無</w:t>
            </w:r>
          </w:p>
        </w:tc>
      </w:tr>
      <w:tr>
        <w:trPr>
          <w:cantSplit/>
          <w:trHeight w:val="360" w:hRule="atLeast"/>
        </w:trPr>
        <w:tc>
          <w:tcPr>
            <w:tcW w:w="518" w:type="dxa"/>
            <w:vMerge w:val="continue"/>
            <w:vAlign w:val="center"/>
          </w:tcPr>
          <w:p>
            <w:pPr>
              <w:pStyle w:val="0"/>
              <w:rPr>
                <w:rFonts w:hint="default"/>
              </w:rPr>
            </w:pPr>
          </w:p>
        </w:tc>
        <w:tc>
          <w:tcPr>
            <w:tcW w:w="3990" w:type="dxa"/>
            <w:vAlign w:val="center"/>
          </w:tcPr>
          <w:p>
            <w:pPr>
              <w:pStyle w:val="0"/>
              <w:jc w:val="distribute"/>
              <w:rPr>
                <w:rFonts w:hint="default"/>
              </w:rPr>
            </w:pPr>
            <w:r>
              <w:rPr>
                <w:rFonts w:hint="eastAsia"/>
              </w:rPr>
              <w:t>気密な構造</w:t>
            </w:r>
          </w:p>
        </w:tc>
        <w:tc>
          <w:tcPr>
            <w:tcW w:w="5161" w:type="dxa"/>
            <w:vAlign w:val="center"/>
          </w:tcPr>
          <w:p>
            <w:pPr>
              <w:pStyle w:val="0"/>
              <w:jc w:val="center"/>
              <w:rPr>
                <w:rFonts w:hint="default"/>
              </w:rPr>
            </w:pPr>
            <w:r>
              <w:rPr>
                <w:rFonts w:hint="eastAsia"/>
              </w:rPr>
              <w:t>有　　　・　　　無</w:t>
            </w:r>
          </w:p>
        </w:tc>
      </w:tr>
      <w:tr>
        <w:trPr>
          <w:cantSplit/>
          <w:trHeight w:val="360" w:hRule="atLeast"/>
        </w:trPr>
        <w:tc>
          <w:tcPr>
            <w:tcW w:w="518" w:type="dxa"/>
            <w:vMerge w:val="continue"/>
            <w:vAlign w:val="center"/>
          </w:tcPr>
          <w:p>
            <w:pPr>
              <w:pStyle w:val="0"/>
              <w:rPr>
                <w:rFonts w:hint="default"/>
              </w:rPr>
            </w:pPr>
          </w:p>
        </w:tc>
        <w:tc>
          <w:tcPr>
            <w:tcW w:w="3990" w:type="dxa"/>
            <w:vAlign w:val="center"/>
          </w:tcPr>
          <w:p>
            <w:pPr>
              <w:pStyle w:val="0"/>
              <w:jc w:val="distribute"/>
              <w:rPr>
                <w:rFonts w:hint="default"/>
              </w:rPr>
            </w:pPr>
            <w:r>
              <w:rPr>
                <w:rFonts w:hint="eastAsia"/>
              </w:rPr>
              <w:t>こぼれにくい構造かつ耐浸構造</w:t>
            </w:r>
          </w:p>
        </w:tc>
        <w:tc>
          <w:tcPr>
            <w:tcW w:w="5161" w:type="dxa"/>
            <w:vAlign w:val="center"/>
          </w:tcPr>
          <w:p>
            <w:pPr>
              <w:pStyle w:val="0"/>
              <w:jc w:val="center"/>
              <w:rPr>
                <w:rFonts w:hint="default"/>
              </w:rPr>
            </w:pPr>
            <w:r>
              <w:rPr>
                <w:rFonts w:hint="eastAsia"/>
              </w:rPr>
              <w:t>有　　　・　　　無</w:t>
            </w:r>
          </w:p>
        </w:tc>
      </w:tr>
      <w:tr>
        <w:trPr>
          <w:cantSplit/>
          <w:trHeight w:val="360" w:hRule="atLeast"/>
        </w:trPr>
        <w:tc>
          <w:tcPr>
            <w:tcW w:w="518" w:type="dxa"/>
            <w:vMerge w:val="continue"/>
            <w:vAlign w:val="center"/>
          </w:tcPr>
          <w:p>
            <w:pPr>
              <w:pStyle w:val="0"/>
              <w:rPr>
                <w:rFonts w:hint="default"/>
              </w:rPr>
            </w:pPr>
          </w:p>
        </w:tc>
        <w:tc>
          <w:tcPr>
            <w:tcW w:w="3990" w:type="dxa"/>
            <w:vAlign w:val="center"/>
          </w:tcPr>
          <w:p>
            <w:pPr>
              <w:pStyle w:val="0"/>
              <w:jc w:val="distribute"/>
              <w:rPr>
                <w:rFonts w:hint="default"/>
              </w:rPr>
            </w:pPr>
            <w:r>
              <w:rPr>
                <w:rFonts w:hint="eastAsia"/>
              </w:rPr>
              <w:t>運搬容器である旨を示す標識</w:t>
            </w:r>
          </w:p>
        </w:tc>
        <w:tc>
          <w:tcPr>
            <w:tcW w:w="5161" w:type="dxa"/>
            <w:vAlign w:val="center"/>
          </w:tcPr>
          <w:p>
            <w:pPr>
              <w:pStyle w:val="0"/>
              <w:jc w:val="center"/>
              <w:rPr>
                <w:rFonts w:hint="default"/>
              </w:rPr>
            </w:pPr>
            <w:r>
              <w:rPr>
                <w:rFonts w:hint="eastAsia"/>
              </w:rPr>
              <w:t>有　　　・　　　無</w:t>
            </w:r>
          </w:p>
        </w:tc>
      </w:tr>
      <w:tr>
        <w:trPr>
          <w:cantSplit/>
          <w:trHeight w:val="871" w:hRule="atLeast"/>
        </w:trPr>
        <w:tc>
          <w:tcPr>
            <w:tcW w:w="518" w:type="dxa"/>
            <w:vMerge w:val="continue"/>
            <w:vAlign w:val="center"/>
          </w:tcPr>
          <w:p>
            <w:pPr>
              <w:pStyle w:val="0"/>
              <w:rPr>
                <w:rFonts w:hint="default"/>
              </w:rPr>
            </w:pPr>
          </w:p>
        </w:tc>
        <w:tc>
          <w:tcPr>
            <w:tcW w:w="3990" w:type="dxa"/>
            <w:vAlign w:val="center"/>
          </w:tcPr>
          <w:p>
            <w:pPr>
              <w:pStyle w:val="0"/>
              <w:rPr>
                <w:rFonts w:hint="default"/>
              </w:rPr>
            </w:pPr>
            <w:r>
              <w:rPr>
                <w:rFonts w:hint="eastAsia"/>
              </w:rPr>
              <w:t>運搬する同位元素の種類及び</w:t>
            </w:r>
            <w:r>
              <w:rPr>
                <w:rFonts w:hint="default"/>
              </w:rPr>
              <w:t>Bq</w:t>
            </w:r>
            <w:r>
              <w:rPr>
                <w:rFonts w:hint="eastAsia"/>
              </w:rPr>
              <w:t>単位で表した数量の表示</w:t>
            </w:r>
          </w:p>
        </w:tc>
        <w:tc>
          <w:tcPr>
            <w:tcW w:w="5161" w:type="dxa"/>
            <w:vAlign w:val="center"/>
          </w:tcPr>
          <w:p>
            <w:pPr>
              <w:pStyle w:val="0"/>
              <w:jc w:val="center"/>
              <w:rPr>
                <w:rFonts w:hint="default"/>
              </w:rPr>
            </w:pPr>
            <w:r>
              <w:rPr>
                <w:rFonts w:hint="eastAsia"/>
              </w:rPr>
              <w:t>有　　　・　　　無</w:t>
            </w:r>
          </w:p>
        </w:tc>
      </w:tr>
    </w:tbl>
    <w:p>
      <w:pPr>
        <w:pStyle w:val="0"/>
        <w:rPr>
          <w:rFonts w:hint="default"/>
        </w:rPr>
      </w:pPr>
    </w:p>
    <w:p>
      <w:pPr>
        <w:pStyle w:val="0"/>
        <w:ind w:firstLine="105" w:firstLineChars="50"/>
        <w:rPr>
          <w:rFonts w:hint="default"/>
        </w:rPr>
      </w:pPr>
      <w:r>
        <w:rPr>
          <w:rFonts w:hint="default"/>
        </w:rPr>
        <w:t>6</w:t>
      </w:r>
      <w:r>
        <w:rPr>
          <w:rFonts w:hint="eastAsia"/>
        </w:rPr>
        <w:t>　放射線障害の防止に関する予防措置の概要</w:t>
      </w:r>
    </w:p>
    <w:tbl>
      <w:tblPr>
        <w:tblStyle w:val="11"/>
        <w:tblW w:w="966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8"/>
        <w:gridCol w:w="2735"/>
        <w:gridCol w:w="2137"/>
        <w:gridCol w:w="877"/>
        <w:gridCol w:w="567"/>
        <w:gridCol w:w="1276"/>
        <w:gridCol w:w="567"/>
        <w:gridCol w:w="992"/>
      </w:tblGrid>
      <w:tr>
        <w:trPr>
          <w:cantSplit/>
          <w:trHeight w:val="360" w:hRule="atLeast"/>
        </w:trPr>
        <w:tc>
          <w:tcPr>
            <w:tcW w:w="3253" w:type="dxa"/>
            <w:gridSpan w:val="2"/>
            <w:vMerge w:val="restart"/>
            <w:vAlign w:val="center"/>
          </w:tcPr>
          <w:p>
            <w:pPr>
              <w:pStyle w:val="0"/>
              <w:rPr>
                <w:rFonts w:hint="default"/>
              </w:rPr>
            </w:pPr>
            <w:r>
              <w:rPr>
                <w:rFonts w:hint="eastAsia"/>
              </w:rPr>
              <w:t>放射線障害の防止に必要な注意事項の掲示</w:t>
            </w:r>
          </w:p>
        </w:tc>
        <w:tc>
          <w:tcPr>
            <w:tcW w:w="2137" w:type="dxa"/>
            <w:vAlign w:val="center"/>
          </w:tcPr>
          <w:p>
            <w:pPr>
              <w:pStyle w:val="0"/>
              <w:jc w:val="distribute"/>
              <w:rPr>
                <w:rFonts w:hint="default"/>
              </w:rPr>
            </w:pPr>
            <w:r>
              <w:rPr>
                <w:rFonts w:hint="eastAsia"/>
              </w:rPr>
              <w:t>患者宛て</w:t>
            </w:r>
          </w:p>
        </w:tc>
        <w:tc>
          <w:tcPr>
            <w:tcW w:w="4279" w:type="dxa"/>
            <w:gridSpan w:val="5"/>
            <w:vAlign w:val="center"/>
          </w:tcPr>
          <w:p>
            <w:pPr>
              <w:pStyle w:val="0"/>
              <w:jc w:val="center"/>
              <w:rPr>
                <w:rFonts w:hint="default"/>
              </w:rPr>
            </w:pPr>
            <w:r>
              <w:rPr>
                <w:rFonts w:hint="eastAsia"/>
              </w:rPr>
              <w:t>有　　　・　　　無</w:t>
            </w:r>
          </w:p>
        </w:tc>
      </w:tr>
      <w:tr>
        <w:trPr>
          <w:cantSplit/>
          <w:trHeight w:val="360" w:hRule="atLeast"/>
        </w:trPr>
        <w:tc>
          <w:tcPr>
            <w:tcW w:w="3253" w:type="dxa"/>
            <w:gridSpan w:val="2"/>
            <w:vMerge w:val="continue"/>
            <w:vAlign w:val="center"/>
          </w:tcPr>
          <w:p>
            <w:pPr>
              <w:pStyle w:val="0"/>
              <w:rPr>
                <w:rFonts w:hint="default"/>
              </w:rPr>
            </w:pPr>
          </w:p>
        </w:tc>
        <w:tc>
          <w:tcPr>
            <w:tcW w:w="2137" w:type="dxa"/>
            <w:vAlign w:val="center"/>
          </w:tcPr>
          <w:p>
            <w:pPr>
              <w:pStyle w:val="0"/>
              <w:jc w:val="distribute"/>
              <w:rPr>
                <w:rFonts w:hint="default"/>
              </w:rPr>
            </w:pPr>
            <w:r>
              <w:rPr>
                <w:rFonts w:hint="eastAsia"/>
              </w:rPr>
              <w:t>従事者宛て</w:t>
            </w:r>
          </w:p>
        </w:tc>
        <w:tc>
          <w:tcPr>
            <w:tcW w:w="4279" w:type="dxa"/>
            <w:gridSpan w:val="5"/>
            <w:vAlign w:val="center"/>
          </w:tcPr>
          <w:p>
            <w:pPr>
              <w:pStyle w:val="0"/>
              <w:jc w:val="center"/>
              <w:rPr>
                <w:rFonts w:hint="default"/>
              </w:rPr>
            </w:pPr>
            <w:r>
              <w:rPr>
                <w:rFonts w:hint="eastAsia"/>
              </w:rPr>
              <w:t>有　　　・　　　無</w:t>
            </w:r>
          </w:p>
        </w:tc>
      </w:tr>
      <w:tr>
        <w:trPr>
          <w:cantSplit/>
          <w:trHeight w:val="360" w:hRule="atLeast"/>
        </w:trPr>
        <w:tc>
          <w:tcPr>
            <w:tcW w:w="518" w:type="dxa"/>
            <w:vMerge w:val="restart"/>
            <w:textDirection w:val="tbRlV"/>
            <w:vAlign w:val="center"/>
          </w:tcPr>
          <w:p>
            <w:pPr>
              <w:pStyle w:val="0"/>
              <w:ind w:left="113" w:right="113"/>
              <w:jc w:val="distribute"/>
              <w:rPr>
                <w:rFonts w:hint="default"/>
              </w:rPr>
            </w:pPr>
            <w:r>
              <w:rPr>
                <w:rFonts w:hint="eastAsia"/>
              </w:rPr>
              <w:t>管理区域</w:t>
            </w:r>
          </w:p>
        </w:tc>
        <w:tc>
          <w:tcPr>
            <w:tcW w:w="4872" w:type="dxa"/>
            <w:gridSpan w:val="2"/>
            <w:vAlign w:val="center"/>
          </w:tcPr>
          <w:p>
            <w:pPr>
              <w:pStyle w:val="0"/>
              <w:jc w:val="distribute"/>
              <w:rPr>
                <w:rFonts w:hint="default"/>
              </w:rPr>
            </w:pPr>
            <w:r>
              <w:rPr>
                <w:rFonts w:hint="eastAsia"/>
              </w:rPr>
              <w:t>管理区域を設ける場所</w:t>
            </w:r>
          </w:p>
        </w:tc>
        <w:tc>
          <w:tcPr>
            <w:tcW w:w="4279" w:type="dxa"/>
            <w:gridSpan w:val="5"/>
            <w:vAlign w:val="center"/>
          </w:tcPr>
          <w:p>
            <w:pPr>
              <w:pStyle w:val="0"/>
              <w:jc w:val="center"/>
              <w:rPr>
                <w:rFonts w:hint="default"/>
              </w:rPr>
            </w:pPr>
            <w:r>
              <w:rPr>
                <w:rFonts w:hint="eastAsia"/>
              </w:rPr>
              <w:t>別添図面のとおり</w:t>
            </w:r>
          </w:p>
        </w:tc>
      </w:tr>
      <w:tr>
        <w:trPr>
          <w:cantSplit/>
          <w:trHeight w:val="360" w:hRule="atLeast"/>
        </w:trPr>
        <w:tc>
          <w:tcPr>
            <w:tcW w:w="518" w:type="dxa"/>
            <w:vMerge w:val="continue"/>
            <w:vAlign w:val="center"/>
          </w:tcPr>
          <w:p>
            <w:pPr>
              <w:pStyle w:val="0"/>
              <w:rPr>
                <w:rFonts w:hint="default"/>
              </w:rPr>
            </w:pPr>
          </w:p>
        </w:tc>
        <w:tc>
          <w:tcPr>
            <w:tcW w:w="4872" w:type="dxa"/>
            <w:gridSpan w:val="2"/>
            <w:vAlign w:val="center"/>
          </w:tcPr>
          <w:p>
            <w:pPr>
              <w:pStyle w:val="0"/>
              <w:jc w:val="distribute"/>
              <w:rPr>
                <w:rFonts w:hint="default"/>
                <w:spacing w:val="-10"/>
              </w:rPr>
            </w:pPr>
            <w:r>
              <w:rPr>
                <w:rFonts w:hint="eastAsia"/>
                <w:spacing w:val="-10"/>
              </w:rPr>
              <w:t>境界における実効線量が</w:t>
            </w:r>
            <w:r>
              <w:rPr>
                <w:rFonts w:hint="default"/>
                <w:spacing w:val="-10"/>
              </w:rPr>
              <w:t>1.3mSv</w:t>
            </w:r>
            <w:r>
              <w:rPr>
                <w:rFonts w:hint="eastAsia"/>
                <w:spacing w:val="-10"/>
              </w:rPr>
              <w:t>／</w:t>
            </w:r>
            <w:r>
              <w:rPr>
                <w:rFonts w:hint="default"/>
                <w:spacing w:val="-10"/>
              </w:rPr>
              <w:t>3</w:t>
            </w:r>
            <w:r>
              <w:rPr>
                <w:rFonts w:hint="eastAsia"/>
                <w:spacing w:val="-10"/>
              </w:rPr>
              <w:t>月以下となる措置</w:t>
            </w:r>
          </w:p>
        </w:tc>
        <w:tc>
          <w:tcPr>
            <w:tcW w:w="4279" w:type="dxa"/>
            <w:gridSpan w:val="5"/>
            <w:vAlign w:val="center"/>
          </w:tcPr>
          <w:p>
            <w:pPr>
              <w:pStyle w:val="0"/>
              <w:jc w:val="center"/>
              <w:rPr>
                <w:rFonts w:hint="default"/>
              </w:rPr>
            </w:pPr>
            <w:r>
              <w:rPr>
                <w:rFonts w:hint="eastAsia"/>
              </w:rPr>
              <w:t>有　　　・　　　無</w:t>
            </w:r>
          </w:p>
        </w:tc>
      </w:tr>
      <w:tr>
        <w:trPr>
          <w:cantSplit/>
          <w:trHeight w:val="360" w:hRule="atLeast"/>
        </w:trPr>
        <w:tc>
          <w:tcPr>
            <w:tcW w:w="518" w:type="dxa"/>
            <w:vMerge w:val="continue"/>
            <w:vAlign w:val="center"/>
          </w:tcPr>
          <w:p>
            <w:pPr>
              <w:pStyle w:val="0"/>
              <w:rPr>
                <w:rFonts w:hint="default"/>
              </w:rPr>
            </w:pPr>
          </w:p>
        </w:tc>
        <w:tc>
          <w:tcPr>
            <w:tcW w:w="4872" w:type="dxa"/>
            <w:gridSpan w:val="2"/>
            <w:vAlign w:val="center"/>
          </w:tcPr>
          <w:p>
            <w:pPr>
              <w:pStyle w:val="0"/>
              <w:jc w:val="distribute"/>
              <w:rPr>
                <w:rFonts w:hint="default"/>
              </w:rPr>
            </w:pPr>
            <w:r>
              <w:rPr>
                <w:rFonts w:hint="eastAsia"/>
              </w:rPr>
              <w:t>立ち入り制限措置</w:t>
            </w:r>
          </w:p>
        </w:tc>
        <w:tc>
          <w:tcPr>
            <w:tcW w:w="4279" w:type="dxa"/>
            <w:gridSpan w:val="5"/>
            <w:vAlign w:val="center"/>
          </w:tcPr>
          <w:p>
            <w:pPr>
              <w:pStyle w:val="0"/>
              <w:jc w:val="center"/>
              <w:rPr>
                <w:rFonts w:hint="default"/>
              </w:rPr>
            </w:pPr>
            <w:r>
              <w:rPr>
                <w:rFonts w:hint="eastAsia"/>
              </w:rPr>
              <w:t>有　　　・　　　無</w:t>
            </w:r>
          </w:p>
        </w:tc>
      </w:tr>
      <w:tr>
        <w:trPr>
          <w:cantSplit/>
          <w:trHeight w:val="360" w:hRule="atLeast"/>
        </w:trPr>
        <w:tc>
          <w:tcPr>
            <w:tcW w:w="518" w:type="dxa"/>
            <w:vMerge w:val="continue"/>
            <w:vAlign w:val="center"/>
          </w:tcPr>
          <w:p>
            <w:pPr>
              <w:pStyle w:val="0"/>
              <w:rPr>
                <w:rFonts w:hint="default"/>
              </w:rPr>
            </w:pPr>
          </w:p>
        </w:tc>
        <w:tc>
          <w:tcPr>
            <w:tcW w:w="4872" w:type="dxa"/>
            <w:gridSpan w:val="2"/>
            <w:vAlign w:val="center"/>
          </w:tcPr>
          <w:p>
            <w:pPr>
              <w:pStyle w:val="0"/>
              <w:jc w:val="distribute"/>
              <w:rPr>
                <w:rFonts w:hint="default"/>
              </w:rPr>
            </w:pPr>
            <w:r>
              <w:rPr>
                <w:rFonts w:hint="eastAsia"/>
              </w:rPr>
              <w:t>標識</w:t>
            </w:r>
          </w:p>
        </w:tc>
        <w:tc>
          <w:tcPr>
            <w:tcW w:w="4279" w:type="dxa"/>
            <w:gridSpan w:val="5"/>
            <w:vAlign w:val="center"/>
          </w:tcPr>
          <w:p>
            <w:pPr>
              <w:pStyle w:val="0"/>
              <w:jc w:val="center"/>
              <w:rPr>
                <w:rFonts w:hint="default"/>
              </w:rPr>
            </w:pPr>
            <w:r>
              <w:rPr>
                <w:rFonts w:hint="eastAsia"/>
              </w:rPr>
              <w:t>有　　　・　　　無</w:t>
            </w:r>
          </w:p>
        </w:tc>
      </w:tr>
      <w:tr>
        <w:trPr>
          <w:cantSplit/>
          <w:trHeight w:val="883" w:hRule="atLeast"/>
        </w:trPr>
        <w:tc>
          <w:tcPr>
            <w:tcW w:w="5390" w:type="dxa"/>
            <w:gridSpan w:val="3"/>
            <w:vAlign w:val="center"/>
          </w:tcPr>
          <w:p>
            <w:pPr>
              <w:pStyle w:val="0"/>
              <w:rPr>
                <w:rFonts w:hint="default"/>
                <w:spacing w:val="-2"/>
              </w:rPr>
            </w:pPr>
            <w:r>
              <w:rPr>
                <w:rFonts w:hint="eastAsia"/>
                <w:spacing w:val="-2"/>
              </w:rPr>
              <w:t>敷地内居住区域の境界における実効線量が</w:t>
            </w:r>
            <w:r>
              <w:rPr>
                <w:rFonts w:hint="default"/>
                <w:spacing w:val="-2"/>
              </w:rPr>
              <w:t>250</w:t>
            </w:r>
            <w:r>
              <w:rPr>
                <w:rFonts w:hint="eastAsia"/>
                <w:spacing w:val="-2"/>
              </w:rPr>
              <w:t>μ</w:t>
            </w:r>
            <w:r>
              <w:rPr>
                <w:rFonts w:hint="default"/>
                <w:spacing w:val="-2"/>
              </w:rPr>
              <w:t>Sv</w:t>
            </w:r>
            <w:r>
              <w:rPr>
                <w:rFonts w:hint="eastAsia"/>
                <w:spacing w:val="-2"/>
              </w:rPr>
              <w:t>／</w:t>
            </w:r>
            <w:r>
              <w:rPr>
                <w:rFonts w:hint="default"/>
                <w:spacing w:val="-2"/>
              </w:rPr>
              <w:t>3</w:t>
            </w:r>
            <w:r>
              <w:rPr>
                <w:rFonts w:hint="eastAsia"/>
                <w:spacing w:val="-2"/>
              </w:rPr>
              <w:t>月以下となる措置</w:t>
            </w:r>
          </w:p>
        </w:tc>
        <w:tc>
          <w:tcPr>
            <w:tcW w:w="4279" w:type="dxa"/>
            <w:gridSpan w:val="5"/>
            <w:vAlign w:val="center"/>
          </w:tcPr>
          <w:p>
            <w:pPr>
              <w:pStyle w:val="0"/>
              <w:jc w:val="center"/>
              <w:rPr>
                <w:rFonts w:hint="default"/>
              </w:rPr>
            </w:pPr>
            <w:r>
              <w:rPr>
                <w:rFonts w:hint="eastAsia"/>
              </w:rPr>
              <w:t>有　　　・　　　無</w:t>
            </w:r>
          </w:p>
        </w:tc>
      </w:tr>
      <w:tr>
        <w:trPr>
          <w:cantSplit/>
          <w:trHeight w:val="812" w:hRule="atLeast"/>
        </w:trPr>
        <w:tc>
          <w:tcPr>
            <w:tcW w:w="5390" w:type="dxa"/>
            <w:gridSpan w:val="3"/>
            <w:vAlign w:val="center"/>
          </w:tcPr>
          <w:p>
            <w:pPr>
              <w:pStyle w:val="0"/>
              <w:rPr>
                <w:rFonts w:hint="default"/>
                <w:spacing w:val="-2"/>
              </w:rPr>
            </w:pPr>
            <w:r>
              <w:rPr>
                <w:rFonts w:hint="eastAsia"/>
                <w:spacing w:val="-2"/>
              </w:rPr>
              <w:t>敷地の境界における実効線量が</w:t>
            </w:r>
            <w:r>
              <w:rPr>
                <w:rFonts w:hint="default"/>
                <w:spacing w:val="-2"/>
              </w:rPr>
              <w:t>250</w:t>
            </w:r>
            <w:r>
              <w:rPr>
                <w:rFonts w:hint="eastAsia"/>
                <w:spacing w:val="-2"/>
              </w:rPr>
              <w:t>μ</w:t>
            </w:r>
            <w:r>
              <w:rPr>
                <w:rFonts w:hint="default"/>
                <w:spacing w:val="-2"/>
              </w:rPr>
              <w:t>Sv</w:t>
            </w:r>
            <w:r>
              <w:rPr>
                <w:rFonts w:hint="eastAsia"/>
                <w:spacing w:val="-2"/>
              </w:rPr>
              <w:t>／</w:t>
            </w:r>
            <w:r>
              <w:rPr>
                <w:rFonts w:hint="default"/>
                <w:spacing w:val="-2"/>
              </w:rPr>
              <w:t>3</w:t>
            </w:r>
            <w:r>
              <w:rPr>
                <w:rFonts w:hint="eastAsia"/>
                <w:spacing w:val="-2"/>
              </w:rPr>
              <w:t>月以下となる措置</w:t>
            </w:r>
          </w:p>
        </w:tc>
        <w:tc>
          <w:tcPr>
            <w:tcW w:w="4279" w:type="dxa"/>
            <w:gridSpan w:val="5"/>
            <w:vAlign w:val="center"/>
          </w:tcPr>
          <w:p>
            <w:pPr>
              <w:pStyle w:val="0"/>
              <w:jc w:val="center"/>
              <w:rPr>
                <w:rFonts w:hint="default"/>
              </w:rPr>
            </w:pPr>
            <w:r>
              <w:rPr>
                <w:rFonts w:hint="eastAsia"/>
              </w:rPr>
              <w:t>有　　　・　　　無</w:t>
            </w:r>
          </w:p>
        </w:tc>
      </w:tr>
      <w:tr>
        <w:trPr>
          <w:cantSplit/>
          <w:trHeight w:val="845" w:hRule="atLeast"/>
        </w:trPr>
        <w:tc>
          <w:tcPr>
            <w:tcW w:w="53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入院患者</w:t>
            </w:r>
            <w:r>
              <w:rPr>
                <w:rFonts w:hint="default"/>
              </w:rPr>
              <w:t>(</w:t>
            </w:r>
            <w:r>
              <w:rPr>
                <w:rFonts w:hint="eastAsia"/>
              </w:rPr>
              <w:t>診療により被ばくする放射線を除く。</w:t>
            </w:r>
            <w:r>
              <w:rPr>
                <w:rFonts w:hint="default"/>
              </w:rPr>
              <w:t>)</w:t>
            </w:r>
            <w:r>
              <w:rPr>
                <w:rFonts w:hint="eastAsia"/>
              </w:rPr>
              <w:t>の実効線量が</w:t>
            </w:r>
            <w:r>
              <w:rPr>
                <w:rFonts w:hint="default"/>
              </w:rPr>
              <w:t>1.3mSv</w:t>
            </w:r>
            <w:r>
              <w:rPr>
                <w:rFonts w:hint="eastAsia"/>
              </w:rPr>
              <w:t>／</w:t>
            </w:r>
            <w:r>
              <w:rPr>
                <w:rFonts w:hint="default"/>
              </w:rPr>
              <w:t>3</w:t>
            </w:r>
            <w:r>
              <w:rPr>
                <w:rFonts w:hint="eastAsia"/>
              </w:rPr>
              <w:t>月以下となる放射線被ばく防止措置</w:t>
            </w:r>
          </w:p>
        </w:tc>
        <w:tc>
          <w:tcPr>
            <w:tcW w:w="4279"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70" w:hRule="atLeast"/>
        </w:trPr>
        <w:tc>
          <w:tcPr>
            <w:tcW w:w="5390" w:type="dxa"/>
            <w:gridSpan w:val="3"/>
            <w:vMerge w:val="restart"/>
            <w:tcBorders>
              <w:top w:val="none" w:color="auto" w:sz="0" w:space="0"/>
              <w:left w:val="none" w:color="auto" w:sz="0" w:space="0"/>
              <w:bottom w:val="nil"/>
              <w:right w:val="nil"/>
              <w:tl2br w:val="none" w:color="auto" w:sz="0" w:space="0"/>
              <w:tr2bl w:val="none" w:color="auto" w:sz="0" w:space="0"/>
            </w:tcBorders>
            <w:vAlign w:val="center"/>
          </w:tcPr>
          <w:p>
            <w:pPr>
              <w:pStyle w:val="0"/>
              <w:jc w:val="distribute"/>
              <w:rPr>
                <w:rFonts w:hint="default"/>
              </w:rPr>
            </w:pPr>
            <w:r>
              <w:rPr>
                <w:rFonts w:hint="eastAsia"/>
              </w:rPr>
              <w:t>　</w:t>
            </w:r>
          </w:p>
        </w:tc>
        <w:tc>
          <w:tcPr>
            <w:tcW w:w="877"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567"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1276" w:type="dxa"/>
            <w:vMerge w:val="restart"/>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種類・名称</w:t>
            </w:r>
          </w:p>
        </w:tc>
        <w:tc>
          <w:tcPr>
            <w:tcW w:w="567"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992"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70" w:hRule="atLeast"/>
        </w:trPr>
        <w:tc>
          <w:tcPr>
            <w:tcW w:w="5390" w:type="dxa"/>
            <w:gridSpan w:val="3"/>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p>
        </w:tc>
        <w:tc>
          <w:tcPr>
            <w:tcW w:w="877" w:type="dxa"/>
            <w:tcBorders>
              <w:top w:val="nil"/>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567"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1276" w:type="dxa"/>
            <w:vMerge w:val="continue"/>
            <w:tcBorders>
              <w:top w:val="nil"/>
              <w:left w:val="nil"/>
              <w:bottom w:val="nil"/>
              <w:right w:val="nil"/>
              <w:tl2br w:val="none" w:color="auto" w:sz="0" w:space="0"/>
              <w:tr2bl w:val="none" w:color="auto" w:sz="0" w:space="0"/>
            </w:tcBorders>
            <w:vAlign w:val="center"/>
          </w:tcPr>
          <w:p>
            <w:pPr>
              <w:pStyle w:val="0"/>
              <w:rPr>
                <w:rFonts w:hint="default"/>
              </w:rPr>
            </w:pPr>
          </w:p>
        </w:tc>
        <w:tc>
          <w:tcPr>
            <w:tcW w:w="567"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992" w:type="dxa"/>
            <w:tcBorders>
              <w:top w:val="nil"/>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1787" w:hRule="atLeast"/>
        </w:trPr>
        <w:tc>
          <w:tcPr>
            <w:tcW w:w="5390" w:type="dxa"/>
            <w:gridSpan w:val="3"/>
            <w:tcBorders>
              <w:top w:val="nil"/>
              <w:left w:val="none" w:color="auto" w:sz="0" w:space="0"/>
              <w:bottom w:val="nil"/>
              <w:right w:val="nil"/>
              <w:tl2br w:val="none" w:color="auto" w:sz="0" w:space="0"/>
              <w:tr2bl w:val="none" w:color="auto" w:sz="0" w:space="0"/>
            </w:tcBorders>
            <w:vAlign w:val="center"/>
          </w:tcPr>
          <w:p>
            <w:pPr>
              <w:pStyle w:val="0"/>
              <w:jc w:val="distribute"/>
              <w:rPr>
                <w:rFonts w:hint="default"/>
              </w:rPr>
            </w:pPr>
            <w:r>
              <w:rPr>
                <w:rFonts w:hint="eastAsia"/>
              </w:rPr>
              <w:t>放射線診療従事者等の被ばく線量測定器</w:t>
            </w:r>
          </w:p>
        </w:tc>
        <w:tc>
          <w:tcPr>
            <w:tcW w:w="877"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有</w:t>
            </w:r>
          </w:p>
        </w:tc>
        <w:tc>
          <w:tcPr>
            <w:tcW w:w="2410"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・フィルムバッジ</w:t>
            </w:r>
          </w:p>
          <w:p>
            <w:pPr>
              <w:pStyle w:val="0"/>
              <w:rPr>
                <w:rFonts w:hint="default"/>
              </w:rPr>
            </w:pPr>
            <w:r>
              <w:rPr>
                <w:rFonts w:hint="eastAsia"/>
              </w:rPr>
              <w:t>　・</w:t>
            </w:r>
            <w:r>
              <w:rPr>
                <w:rFonts w:hint="default"/>
              </w:rPr>
              <w:t>TLD</w:t>
            </w:r>
          </w:p>
          <w:p>
            <w:pPr>
              <w:pStyle w:val="0"/>
              <w:rPr>
                <w:rFonts w:hint="default"/>
              </w:rPr>
            </w:pPr>
            <w:r>
              <w:rPr>
                <w:rFonts w:hint="eastAsia"/>
              </w:rPr>
              <w:t>　・ポケット線量計</w:t>
            </w:r>
          </w:p>
          <w:p>
            <w:pPr>
              <w:pStyle w:val="0"/>
              <w:rPr>
                <w:rFonts w:hint="default"/>
              </w:rPr>
            </w:pPr>
            <w:r>
              <w:rPr>
                <w:rFonts w:hint="eastAsia"/>
              </w:rPr>
              <w:t>　・</w:t>
            </w:r>
          </w:p>
          <w:p>
            <w:pPr>
              <w:pStyle w:val="0"/>
              <w:rPr>
                <w:rFonts w:hint="default"/>
              </w:rPr>
            </w:pPr>
            <w:r>
              <w:rPr>
                <w:rFonts w:hint="eastAsia"/>
              </w:rPr>
              <w:t>　・</w:t>
            </w:r>
          </w:p>
          <w:p>
            <w:pPr>
              <w:pStyle w:val="0"/>
              <w:rPr>
                <w:rFonts w:hint="default"/>
              </w:rPr>
            </w:pPr>
          </w:p>
        </w:tc>
        <w:tc>
          <w:tcPr>
            <w:tcW w:w="992"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・無</w:t>
            </w:r>
          </w:p>
        </w:tc>
      </w:tr>
      <w:tr>
        <w:trPr>
          <w:cantSplit/>
          <w:trHeight w:val="70" w:hRule="atLeast"/>
        </w:trPr>
        <w:tc>
          <w:tcPr>
            <w:tcW w:w="5390" w:type="dxa"/>
            <w:gridSpan w:val="3"/>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rPr>
            </w:pPr>
            <w:r>
              <w:rPr>
                <w:rFonts w:hint="eastAsia"/>
              </w:rPr>
              <w:t>　</w:t>
            </w:r>
          </w:p>
        </w:tc>
        <w:tc>
          <w:tcPr>
            <w:tcW w:w="4279"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70" w:hRule="atLeast"/>
        </w:trPr>
        <w:tc>
          <w:tcPr>
            <w:tcW w:w="5390" w:type="dxa"/>
            <w:gridSpan w:val="3"/>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rPr>
            </w:pPr>
            <w:r>
              <w:rPr>
                <w:rFonts w:hint="eastAsia"/>
              </w:rPr>
              <w:t>放射線測定器</w:t>
            </w:r>
          </w:p>
        </w:tc>
        <w:tc>
          <w:tcPr>
            <w:tcW w:w="877"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567"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1276" w:type="dxa"/>
            <w:vMerge w:val="restart"/>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種類・名称</w:t>
            </w:r>
          </w:p>
        </w:tc>
        <w:tc>
          <w:tcPr>
            <w:tcW w:w="567"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992"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70" w:hRule="atLeast"/>
        </w:trPr>
        <w:tc>
          <w:tcPr>
            <w:tcW w:w="5390"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877" w:type="dxa"/>
            <w:vMerge w:val="restart"/>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有</w:t>
            </w:r>
          </w:p>
        </w:tc>
        <w:tc>
          <w:tcPr>
            <w:tcW w:w="567"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1276" w:type="dxa"/>
            <w:vMerge w:val="continue"/>
            <w:tcBorders>
              <w:top w:val="nil"/>
              <w:left w:val="nil"/>
              <w:bottom w:val="nil"/>
              <w:right w:val="nil"/>
              <w:tl2br w:val="none" w:color="auto" w:sz="0" w:space="0"/>
              <w:tr2bl w:val="none" w:color="auto" w:sz="0" w:space="0"/>
            </w:tcBorders>
            <w:vAlign w:val="center"/>
          </w:tcPr>
          <w:p>
            <w:pPr>
              <w:pStyle w:val="0"/>
              <w:rPr>
                <w:rFonts w:hint="default"/>
              </w:rPr>
            </w:pPr>
          </w:p>
        </w:tc>
        <w:tc>
          <w:tcPr>
            <w:tcW w:w="567"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992" w:type="dxa"/>
            <w:vMerge w:val="restart"/>
            <w:tcBorders>
              <w:top w:val="nil"/>
              <w:left w:val="nil"/>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・無</w:t>
            </w:r>
          </w:p>
        </w:tc>
      </w:tr>
      <w:tr>
        <w:trPr>
          <w:cantSplit/>
          <w:trHeight w:val="1796" w:hRule="atLeast"/>
        </w:trPr>
        <w:tc>
          <w:tcPr>
            <w:tcW w:w="5390"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877" w:type="dxa"/>
            <w:vMerge w:val="continue"/>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2410"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992"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70" w:hRule="atLeast"/>
        </w:trPr>
        <w:tc>
          <w:tcPr>
            <w:tcW w:w="5390"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279"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p>
    <w:p>
      <w:pPr>
        <w:pStyle w:val="0"/>
        <w:ind w:left="105"/>
        <w:rPr>
          <w:rFonts w:hint="default"/>
        </w:rPr>
      </w:pPr>
      <w:r>
        <w:rPr>
          <w:rFonts w:hint="default"/>
        </w:rPr>
        <w:t>7</w:t>
      </w:r>
      <w:r>
        <w:rPr>
          <w:rFonts w:hint="eastAsia"/>
        </w:rPr>
        <w:t>　当該機器を使用する医師、歯科医師又は診療放射線技師の氏名及び放射線診療に関する経歴</w:t>
      </w:r>
    </w:p>
    <w:tbl>
      <w:tblPr>
        <w:tblStyle w:val="11"/>
        <w:tblW w:w="965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78"/>
        <w:gridCol w:w="2687"/>
        <w:gridCol w:w="3790"/>
      </w:tblGrid>
      <w:tr>
        <w:trPr>
          <w:cantSplit/>
          <w:trHeight w:val="360" w:hRule="atLeast"/>
        </w:trPr>
        <w:tc>
          <w:tcPr>
            <w:tcW w:w="3178" w:type="dxa"/>
            <w:vAlign w:val="center"/>
          </w:tcPr>
          <w:p>
            <w:pPr>
              <w:pStyle w:val="0"/>
              <w:jc w:val="center"/>
              <w:rPr>
                <w:rFonts w:hint="default"/>
              </w:rPr>
            </w:pPr>
            <w:r>
              <w:rPr>
                <w:rFonts w:hint="eastAsia"/>
                <w:spacing w:val="630"/>
              </w:rPr>
              <w:t>氏</w:t>
            </w:r>
            <w:r>
              <w:rPr>
                <w:rFonts w:hint="eastAsia"/>
              </w:rPr>
              <w:t>名</w:t>
            </w:r>
          </w:p>
        </w:tc>
        <w:tc>
          <w:tcPr>
            <w:tcW w:w="2687" w:type="dxa"/>
            <w:vAlign w:val="center"/>
          </w:tcPr>
          <w:p>
            <w:pPr>
              <w:pStyle w:val="0"/>
              <w:jc w:val="center"/>
              <w:rPr>
                <w:rFonts w:hint="default"/>
              </w:rPr>
            </w:pPr>
            <w:r>
              <w:rPr>
                <w:rFonts w:hint="eastAsia"/>
                <w:spacing w:val="525"/>
              </w:rPr>
              <w:t>職</w:t>
            </w:r>
            <w:r>
              <w:rPr>
                <w:rFonts w:hint="eastAsia"/>
              </w:rPr>
              <w:t>種</w:t>
            </w:r>
          </w:p>
        </w:tc>
        <w:tc>
          <w:tcPr>
            <w:tcW w:w="3790" w:type="dxa"/>
            <w:vAlign w:val="center"/>
          </w:tcPr>
          <w:p>
            <w:pPr>
              <w:pStyle w:val="0"/>
              <w:jc w:val="center"/>
              <w:rPr>
                <w:rFonts w:hint="default"/>
              </w:rPr>
            </w:pPr>
            <w:r>
              <w:rPr>
                <w:rFonts w:hint="eastAsia"/>
                <w:spacing w:val="840"/>
              </w:rPr>
              <w:t>経</w:t>
            </w:r>
            <w:r>
              <w:rPr>
                <w:rFonts w:hint="eastAsia"/>
              </w:rPr>
              <w:t>歴</w:t>
            </w:r>
          </w:p>
        </w:tc>
      </w:tr>
      <w:tr>
        <w:trPr>
          <w:cantSplit/>
          <w:trHeight w:val="720" w:hRule="atLeast"/>
        </w:trPr>
        <w:tc>
          <w:tcPr>
            <w:tcW w:w="3178" w:type="dxa"/>
            <w:vAlign w:val="center"/>
          </w:tcPr>
          <w:p>
            <w:pPr>
              <w:pStyle w:val="0"/>
              <w:rPr>
                <w:rFonts w:hint="default"/>
              </w:rPr>
            </w:pPr>
          </w:p>
          <w:p>
            <w:pPr>
              <w:pStyle w:val="0"/>
              <w:jc w:val="right"/>
              <w:rPr>
                <w:rFonts w:hint="default"/>
              </w:rPr>
            </w:pPr>
            <w:r>
              <w:rPr>
                <w:rFonts w:hint="eastAsia"/>
              </w:rPr>
              <w:t>年　　月　　日生</w:t>
            </w:r>
          </w:p>
        </w:tc>
        <w:tc>
          <w:tcPr>
            <w:tcW w:w="2687" w:type="dxa"/>
            <w:vAlign w:val="center"/>
          </w:tcPr>
          <w:p>
            <w:pPr>
              <w:pStyle w:val="0"/>
              <w:rPr>
                <w:rFonts w:hint="default"/>
              </w:rPr>
            </w:pPr>
            <w:r>
              <w:rPr>
                <w:rFonts w:hint="eastAsia"/>
              </w:rPr>
              <w:t>　</w:t>
            </w:r>
          </w:p>
        </w:tc>
        <w:tc>
          <w:tcPr>
            <w:tcW w:w="3790" w:type="dxa"/>
            <w:vAlign w:val="center"/>
          </w:tcPr>
          <w:p>
            <w:pPr>
              <w:pStyle w:val="0"/>
              <w:rPr>
                <w:rFonts w:hint="default"/>
              </w:rPr>
            </w:pPr>
            <w:r>
              <w:rPr>
                <w:rFonts w:hint="eastAsia"/>
              </w:rPr>
              <w:t>資格取得年月日：</w:t>
            </w:r>
          </w:p>
          <w:p>
            <w:pPr>
              <w:pStyle w:val="0"/>
              <w:rPr>
                <w:rFonts w:hint="default"/>
              </w:rPr>
            </w:pPr>
            <w:r>
              <w:rPr>
                <w:rFonts w:hint="eastAsia"/>
                <w:spacing w:val="40"/>
              </w:rPr>
              <w:t>免許証番号</w:t>
            </w:r>
            <w:r>
              <w:rPr>
                <w:rFonts w:hint="eastAsia"/>
              </w:rPr>
              <w:t>：　第　　　　　　号</w:t>
            </w:r>
          </w:p>
        </w:tc>
      </w:tr>
      <w:tr>
        <w:trPr>
          <w:cantSplit/>
          <w:trHeight w:val="720" w:hRule="atLeast"/>
        </w:trPr>
        <w:tc>
          <w:tcPr>
            <w:tcW w:w="3178" w:type="dxa"/>
            <w:vAlign w:val="center"/>
          </w:tcPr>
          <w:p>
            <w:pPr>
              <w:pStyle w:val="0"/>
              <w:rPr>
                <w:rFonts w:hint="default"/>
              </w:rPr>
            </w:pPr>
            <w:r>
              <w:rPr>
                <w:rFonts w:hint="eastAsia"/>
              </w:rPr>
              <w:t>　</w:t>
            </w:r>
          </w:p>
        </w:tc>
        <w:tc>
          <w:tcPr>
            <w:tcW w:w="2687" w:type="dxa"/>
            <w:vAlign w:val="center"/>
          </w:tcPr>
          <w:p>
            <w:pPr>
              <w:pStyle w:val="0"/>
              <w:rPr>
                <w:rFonts w:hint="default"/>
              </w:rPr>
            </w:pPr>
            <w:r>
              <w:rPr>
                <w:rFonts w:hint="eastAsia"/>
              </w:rPr>
              <w:t>　</w:t>
            </w:r>
          </w:p>
        </w:tc>
        <w:tc>
          <w:tcPr>
            <w:tcW w:w="3790" w:type="dxa"/>
            <w:vAlign w:val="center"/>
          </w:tcPr>
          <w:p>
            <w:pPr>
              <w:pStyle w:val="0"/>
              <w:rPr>
                <w:rFonts w:hint="default"/>
              </w:rPr>
            </w:pPr>
            <w:r>
              <w:rPr>
                <w:rFonts w:hint="eastAsia"/>
              </w:rPr>
              <w:t>　</w:t>
            </w:r>
          </w:p>
        </w:tc>
      </w:tr>
      <w:tr>
        <w:trPr>
          <w:cantSplit/>
          <w:trHeight w:val="720" w:hRule="atLeast"/>
        </w:trPr>
        <w:tc>
          <w:tcPr>
            <w:tcW w:w="3178" w:type="dxa"/>
            <w:vAlign w:val="center"/>
          </w:tcPr>
          <w:p>
            <w:pPr>
              <w:pStyle w:val="0"/>
              <w:rPr>
                <w:rFonts w:hint="default"/>
              </w:rPr>
            </w:pPr>
            <w:r>
              <w:rPr>
                <w:rFonts w:hint="eastAsia"/>
              </w:rPr>
              <w:t>　</w:t>
            </w:r>
          </w:p>
        </w:tc>
        <w:tc>
          <w:tcPr>
            <w:tcW w:w="2687" w:type="dxa"/>
            <w:vAlign w:val="center"/>
          </w:tcPr>
          <w:p>
            <w:pPr>
              <w:pStyle w:val="0"/>
              <w:rPr>
                <w:rFonts w:hint="default"/>
              </w:rPr>
            </w:pPr>
            <w:r>
              <w:rPr>
                <w:rFonts w:hint="eastAsia"/>
              </w:rPr>
              <w:t>　</w:t>
            </w:r>
          </w:p>
        </w:tc>
        <w:tc>
          <w:tcPr>
            <w:tcW w:w="3790" w:type="dxa"/>
            <w:vAlign w:val="center"/>
          </w:tcPr>
          <w:p>
            <w:pPr>
              <w:pStyle w:val="0"/>
              <w:rPr>
                <w:rFonts w:hint="default"/>
              </w:rPr>
            </w:pPr>
            <w:r>
              <w:rPr>
                <w:rFonts w:hint="eastAsia"/>
              </w:rPr>
              <w:t>　</w:t>
            </w:r>
          </w:p>
        </w:tc>
      </w:tr>
      <w:tr>
        <w:trPr>
          <w:cantSplit/>
          <w:trHeight w:val="720" w:hRule="atLeast"/>
        </w:trPr>
        <w:tc>
          <w:tcPr>
            <w:tcW w:w="3178" w:type="dxa"/>
            <w:vAlign w:val="center"/>
          </w:tcPr>
          <w:p>
            <w:pPr>
              <w:pStyle w:val="0"/>
              <w:rPr>
                <w:rFonts w:hint="default"/>
              </w:rPr>
            </w:pPr>
            <w:r>
              <w:rPr>
                <w:rFonts w:hint="eastAsia"/>
              </w:rPr>
              <w:t>　</w:t>
            </w:r>
          </w:p>
        </w:tc>
        <w:tc>
          <w:tcPr>
            <w:tcW w:w="2687" w:type="dxa"/>
            <w:vAlign w:val="center"/>
          </w:tcPr>
          <w:p>
            <w:pPr>
              <w:pStyle w:val="0"/>
              <w:rPr>
                <w:rFonts w:hint="default"/>
              </w:rPr>
            </w:pPr>
            <w:r>
              <w:rPr>
                <w:rFonts w:hint="eastAsia"/>
              </w:rPr>
              <w:t>　</w:t>
            </w:r>
          </w:p>
        </w:tc>
        <w:tc>
          <w:tcPr>
            <w:tcW w:w="3790" w:type="dxa"/>
            <w:vAlign w:val="center"/>
          </w:tcPr>
          <w:p>
            <w:pPr>
              <w:pStyle w:val="0"/>
              <w:rPr>
                <w:rFonts w:hint="default"/>
              </w:rPr>
            </w:pPr>
            <w:r>
              <w:rPr>
                <w:rFonts w:hint="eastAsia"/>
              </w:rPr>
              <w:t>　</w:t>
            </w:r>
          </w:p>
        </w:tc>
      </w:tr>
    </w:tbl>
    <w:p>
      <w:pPr>
        <w:pStyle w:val="0"/>
        <w:ind w:firstLine="105" w:firstLineChars="50"/>
        <w:rPr>
          <w:rFonts w:hint="default"/>
        </w:rPr>
      </w:pPr>
      <w:r>
        <w:rPr>
          <w:rFonts w:hint="default"/>
        </w:rPr>
        <w:t>(</w:t>
      </w:r>
      <w:r>
        <w:rPr>
          <w:rFonts w:hint="eastAsia"/>
        </w:rPr>
        <w:t>注</w:t>
      </w:r>
      <w:r>
        <w:rPr>
          <w:rFonts w:hint="default"/>
        </w:rPr>
        <w:t>)</w:t>
      </w:r>
      <w:r>
        <w:rPr>
          <w:rFonts w:hint="eastAsia"/>
        </w:rPr>
        <w:t>　氏名の下に生年月日を付記すること。</w:t>
      </w:r>
    </w:p>
    <w:p>
      <w:pPr>
        <w:pStyle w:val="0"/>
        <w:rPr>
          <w:rFonts w:hint="default"/>
        </w:rPr>
      </w:pPr>
    </w:p>
    <w:p>
      <w:pPr>
        <w:pStyle w:val="0"/>
        <w:ind w:firstLine="105" w:firstLineChars="50"/>
        <w:rPr>
          <w:rFonts w:hint="default"/>
        </w:rPr>
      </w:pPr>
      <w:r>
        <w:rPr>
          <w:rFonts w:hint="default"/>
        </w:rPr>
        <w:t>8</w:t>
      </w:r>
      <w:r>
        <w:rPr>
          <w:rFonts w:hint="eastAsia"/>
        </w:rPr>
        <w:t>　予定使用開始時期</w:t>
      </w:r>
    </w:p>
    <w:tbl>
      <w:tblPr>
        <w:tblStyle w:val="11"/>
        <w:tblW w:w="963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9"/>
      </w:tblGrid>
      <w:tr>
        <w:trPr>
          <w:trHeight w:val="357" w:hRule="atLeast"/>
        </w:trPr>
        <w:tc>
          <w:tcPr>
            <w:tcW w:w="9639" w:type="dxa"/>
            <w:vAlign w:val="center"/>
          </w:tcPr>
          <w:p>
            <w:pPr>
              <w:pStyle w:val="0"/>
              <w:rPr>
                <w:rFonts w:hint="default"/>
              </w:rPr>
            </w:pPr>
            <w:r>
              <w:rPr>
                <w:rFonts w:hint="eastAsia"/>
              </w:rPr>
              <w:t>　　　　　　　　　　　　　　　年　　　　　　月　　　　　　日</w:t>
            </w:r>
          </w:p>
        </w:tc>
      </w:tr>
    </w:tbl>
    <w:p>
      <w:pPr>
        <w:pStyle w:val="0"/>
        <w:rPr>
          <w:rFonts w:hint="default"/>
        </w:rPr>
      </w:pPr>
    </w:p>
    <w:p>
      <w:pPr>
        <w:pStyle w:val="0"/>
        <w:ind w:firstLine="105" w:firstLineChars="50"/>
        <w:rPr>
          <w:rFonts w:hint="default"/>
        </w:rPr>
      </w:pPr>
      <w:r>
        <w:rPr>
          <w:rFonts w:hint="eastAsia"/>
        </w:rPr>
        <w:t>添付書類</w:t>
      </w:r>
    </w:p>
    <w:p>
      <w:pPr>
        <w:pStyle w:val="0"/>
        <w:rPr>
          <w:rFonts w:hint="default"/>
        </w:rPr>
      </w:pPr>
      <w:r>
        <w:rPr>
          <w:rFonts w:hint="eastAsia"/>
        </w:rPr>
        <w:t>　</w:t>
      </w:r>
      <w:r>
        <w:rPr>
          <w:rFonts w:hint="eastAsia"/>
        </w:rPr>
        <w:t xml:space="preserve"> </w:t>
      </w:r>
      <w:r>
        <w:rPr>
          <w:rFonts w:hint="default"/>
        </w:rPr>
        <w:t>1</w:t>
      </w:r>
      <w:r>
        <w:rPr>
          <w:rFonts w:hint="eastAsia"/>
        </w:rPr>
        <w:t>　診療所の全体図面</w:t>
      </w:r>
    </w:p>
    <w:p>
      <w:pPr>
        <w:pStyle w:val="0"/>
        <w:rPr>
          <w:rFonts w:hint="default"/>
        </w:rPr>
      </w:pPr>
      <w:r>
        <w:rPr>
          <w:rFonts w:hint="eastAsia"/>
        </w:rPr>
        <w:t>　</w:t>
      </w:r>
      <w:r>
        <w:rPr>
          <w:rFonts w:hint="eastAsia"/>
        </w:rPr>
        <w:t xml:space="preserve"> </w:t>
      </w:r>
      <w:r>
        <w:rPr>
          <w:rFonts w:hint="default"/>
        </w:rPr>
        <w:t>2</w:t>
      </w:r>
      <w:r>
        <w:rPr>
          <w:rFonts w:hint="eastAsia"/>
        </w:rPr>
        <w:t>　管理区域を明示した隣接部</w:t>
      </w:r>
      <w:r>
        <w:rPr>
          <w:rFonts w:hint="default"/>
        </w:rPr>
        <w:t>(</w:t>
      </w:r>
      <w:r>
        <w:rPr>
          <w:rFonts w:hint="eastAsia"/>
        </w:rPr>
        <w:t>上下階を含む。</w:t>
      </w:r>
      <w:r>
        <w:rPr>
          <w:rFonts w:hint="default"/>
        </w:rPr>
        <w:t>)</w:t>
      </w:r>
      <w:r>
        <w:rPr>
          <w:rFonts w:hint="eastAsia"/>
        </w:rPr>
        <w:t>の平面図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3</w:t>
      </w:r>
      <w:r>
        <w:rPr>
          <w:rFonts w:hint="eastAsia"/>
        </w:rPr>
        <w:t>　診療用放射線照射装置使用室、放射線治療病室、貯蔵施設の詳細図面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4</w:t>
      </w:r>
      <w:r>
        <w:rPr>
          <w:rFonts w:hint="eastAsia"/>
        </w:rPr>
        <w:t>　漏洩線量計算書</w:t>
      </w:r>
    </w:p>
    <w:p>
      <w:pPr>
        <w:pStyle w:val="0"/>
        <w:rPr>
          <w:rFonts w:hint="default"/>
        </w:rPr>
      </w:pPr>
      <w:r>
        <w:rPr>
          <w:rFonts w:hint="eastAsia"/>
        </w:rPr>
        <w:t>　</w:t>
      </w:r>
      <w:r>
        <w:rPr>
          <w:rFonts w:hint="eastAsia"/>
        </w:rPr>
        <w:t xml:space="preserve"> </w:t>
      </w:r>
      <w:r>
        <w:rPr>
          <w:rFonts w:hint="default"/>
        </w:rPr>
        <w:t>5</w:t>
      </w:r>
      <w:r>
        <w:rPr>
          <w:rFonts w:hint="eastAsia"/>
        </w:rPr>
        <w:t>　診療用放射線照射装置の一覧表</w:t>
      </w:r>
      <w:r>
        <w:rPr>
          <w:rFonts w:hint="default"/>
        </w:rPr>
        <w:t>(</w:t>
      </w:r>
      <w:r>
        <w:rPr>
          <w:rFonts w:hint="eastAsia"/>
        </w:rPr>
        <w:t>変更の場合は、変更前と変更後のもの</w:t>
      </w:r>
      <w:r>
        <w:rPr>
          <w:rFonts w:hint="default"/>
        </w:rPr>
        <w:t>)</w:t>
      </w:r>
    </w:p>
    <w:p>
      <w:pPr>
        <w:pStyle w:val="0"/>
        <w:rPr>
          <w:rFonts w:hint="default"/>
        </w:rPr>
      </w:pPr>
      <w:r>
        <w:rPr>
          <w:rFonts w:hint="eastAsia"/>
        </w:rPr>
        <w:t>　</w:t>
      </w:r>
      <w:r>
        <w:rPr>
          <w:rFonts w:hint="eastAsia"/>
        </w:rPr>
        <w:t xml:space="preserve"> </w:t>
      </w:r>
      <w:r>
        <w:rPr>
          <w:rFonts w:hint="default"/>
        </w:rPr>
        <w:t>6</w:t>
      </w:r>
      <w:r>
        <w:rPr>
          <w:rFonts w:hint="eastAsia"/>
        </w:rPr>
        <w:t>　その他参考となる資料</w:t>
      </w:r>
    </w:p>
    <w:p>
      <w:pPr>
        <w:pStyle w:val="0"/>
        <w:rPr>
          <w:rFonts w:hint="default"/>
        </w:rPr>
      </w:pPr>
    </w:p>
    <w:p>
      <w:pPr>
        <w:pStyle w:val="0"/>
        <w:ind w:firstLine="105" w:firstLineChars="50"/>
        <w:rPr>
          <w:rFonts w:hint="default"/>
        </w:rPr>
      </w:pPr>
      <w:r>
        <w:rPr>
          <w:rFonts w:hint="eastAsia"/>
        </w:rPr>
        <w:t>備考　エックス線装置併設の際は、別途届け出ること。</w:t>
      </w:r>
    </w:p>
    <w:sectPr>
      <w:pgSz w:w="11906" w:h="16838"/>
      <w:pgMar w:top="1134" w:right="851"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4</Pages>
  <Words>49</Words>
  <Characters>1682</Characters>
  <Application>JUST Note</Application>
  <Lines>2831</Lines>
  <Paragraphs>291</Paragraphs>
  <CharactersWithSpaces>2135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2018-01-12T01:31:00Z</dcterms:created>
  <dcterms:modified xsi:type="dcterms:W3CDTF">2026-02-19T05:25:38Z</dcterms:modified>
  <cp:revision>5</cp:revision>
</cp:coreProperties>
</file>