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20</w:t>
      </w:r>
      <w:r>
        <w:rPr>
          <w:rFonts w:hint="eastAsia" w:ascii="‚l‚r –¾’©" w:hAnsi="‚l‚r –¾’©" w:eastAsia="‚l‚r –¾’©"/>
          <w:kern w:val="2"/>
          <w:sz w:val="21"/>
        </w:rPr>
        <w:t>号様式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条関係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島根県知事　　　　　　　　　　様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病院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診療所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の名称及び所在地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管理者氏名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診療用高エネルギー放射線発生装置設置届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　診療用高エネルギー放射線発生装置の概要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1155"/>
        <w:gridCol w:w="2940"/>
        <w:gridCol w:w="4990"/>
      </w:tblGrid>
      <w:tr>
        <w:trPr>
          <w:trHeight w:val="36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製作者名</w:t>
            </w:r>
          </w:p>
        </w:tc>
        <w:tc>
          <w:tcPr>
            <w:tcW w:w="7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型式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製造年月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  <w:tc>
          <w:tcPr>
            <w:tcW w:w="7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年　　月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</w:tr>
      <w:tr>
        <w:trPr>
          <w:cantSplit/>
          <w:trHeight w:val="680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定格出力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電子線</w:t>
            </w:r>
          </w:p>
        </w:tc>
        <w:tc>
          <w:tcPr>
            <w:tcW w:w="7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最大エネルギー　　　　　　　　　　　　　　　　　　　　　　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MeV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最大出力　　　　　　　　　　　　　　　　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Gy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min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at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1m)</w:t>
            </w:r>
          </w:p>
        </w:tc>
      </w:tr>
      <w:tr>
        <w:trPr>
          <w:cantSplit/>
          <w:trHeight w:val="68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エックス線</w:t>
            </w:r>
          </w:p>
        </w:tc>
        <w:tc>
          <w:tcPr>
            <w:tcW w:w="7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最大エネルギー　　　　　　　　　　　　　　　　　　　　　　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MeV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最大出力　　　　　　　　　　　　　　　　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Gy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min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at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1m)</w:t>
            </w:r>
          </w:p>
        </w:tc>
      </w:tr>
      <w:tr>
        <w:trPr>
          <w:cantSplit/>
          <w:trHeight w:val="36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用途</w:t>
            </w:r>
          </w:p>
        </w:tc>
        <w:tc>
          <w:tcPr>
            <w:tcW w:w="7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発生管容器の利用線錐以外の放射線量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利用線錐の放射線量が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1000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以下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適　　・</w:t>
            </w: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不</w:t>
            </w: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適</w:t>
            </w:r>
          </w:p>
        </w:tc>
      </w:tr>
      <w:tr>
        <w:trPr>
          <w:cantSplit/>
          <w:trHeight w:val="36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照射終了直後の不要放射線からの防護措置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・　　無</w:t>
            </w:r>
          </w:p>
        </w:tc>
      </w:tr>
      <w:tr>
        <w:trPr>
          <w:cantSplit/>
          <w:trHeight w:val="36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放射線発生時の自動表示装置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・　　無</w:t>
            </w:r>
          </w:p>
        </w:tc>
      </w:tr>
      <w:tr>
        <w:trPr>
          <w:cantSplit/>
          <w:trHeight w:val="68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出入口が開放されているときの放射線の発生を遮断するインターロックの設置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適　　・</w:t>
            </w: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不</w:t>
            </w: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適</w:t>
            </w:r>
          </w:p>
        </w:tc>
      </w:tr>
      <w:tr>
        <w:trPr>
          <w:cantSplit/>
          <w:trHeight w:val="36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エックス線装置の併設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・　　無</w:t>
            </w:r>
          </w:p>
        </w:tc>
      </w:tr>
      <w:tr>
        <w:trPr>
          <w:cantSplit/>
          <w:trHeight w:val="680" w:hRule="atLeast"/>
        </w:trPr>
        <w:tc>
          <w:tcPr>
            <w:tcW w:w="5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pacing w:val="-6"/>
              </w:rPr>
            </w:pPr>
            <w:r>
              <w:rPr>
                <w:rFonts w:hint="eastAsia" w:ascii="‚l‚r –¾’©" w:hAnsi="‚l‚r –¾’©" w:eastAsia="‚l‚r –¾’©"/>
                <w:spacing w:val="-6"/>
                <w:kern w:val="2"/>
                <w:sz w:val="21"/>
              </w:rPr>
              <w:t>放射線を体外照射すべき部位を決定するためのエックス線装置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spacing w:val="525"/>
                <w:kern w:val="2"/>
                <w:sz w:val="21"/>
              </w:rPr>
              <w:t>装置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名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・　　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　　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　診療用高エネルギー放射線発生装置使用室の概要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1050"/>
        <w:gridCol w:w="945"/>
        <w:gridCol w:w="630"/>
        <w:gridCol w:w="1785"/>
        <w:gridCol w:w="5830"/>
      </w:tblGrid>
      <w:tr>
        <w:trPr>
          <w:trHeight w:val="360" w:hRule="atLeast"/>
        </w:trPr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室名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建築物の主要構造部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耐火構造　・　不燃材料　・　その他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</w:tr>
      <w:tr>
        <w:trPr>
          <w:trHeight w:val="691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使用室の防護物の概要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遮蔽物</w:t>
            </w:r>
          </w:p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場所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構造、材料、厚さ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天井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床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周囲の画壁等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東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西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南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北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出入口の扉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その他の開口部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画壁外側の実効線量が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1mSv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／週以下となる措置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適　　　・　</w:t>
            </w: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不適</w:t>
            </w:r>
          </w:p>
        </w:tc>
      </w:tr>
      <w:tr>
        <w:trPr>
          <w:trHeight w:val="360" w:hRule="atLeast"/>
        </w:trPr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通常出入口　　　　　　　　　　　　　　　　　　か所</w:t>
            </w:r>
          </w:p>
        </w:tc>
      </w:tr>
      <w:tr>
        <w:trPr>
          <w:trHeight w:val="650" w:hRule="atLeast"/>
        </w:trPr>
        <w:tc>
          <w:tcPr>
            <w:tcW w:w="49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人が常時出入りする出入口の数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5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kern w:val="2"/>
                <w:sz w:val="21"/>
              </w:rPr>
              <w:t>その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他　　　　　　　　　　　　　　　　　　か所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用途：　　　　　　　　　　　　　　　　　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放射線発生時の自動表示装置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trHeight w:val="360" w:hRule="atLeast"/>
        </w:trPr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使用室である旨の標識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2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pacing w:val="-10"/>
              </w:rPr>
            </w:pP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移動型の高エネルギー発生装置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鍵のかかる保管場所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2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鍵の保管方法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691" w:hRule="atLeast"/>
        </w:trPr>
        <w:tc>
          <w:tcPr>
            <w:tcW w:w="2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pacing w:val="-8"/>
              </w:rPr>
            </w:pPr>
            <w:r>
              <w:rPr>
                <w:rFonts w:hint="eastAsia" w:ascii="‚l‚r –¾’©" w:hAnsi="‚l‚r –¾’©" w:eastAsia="‚l‚r –¾’©"/>
                <w:spacing w:val="-8"/>
                <w:kern w:val="2"/>
                <w:sz w:val="21"/>
              </w:rPr>
              <w:t>手術室でのみ電源が供給できる構造</w:t>
            </w:r>
          </w:p>
        </w:tc>
        <w:tc>
          <w:tcPr>
            <w:tcW w:w="5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　放射線障害の防止に関する予防措置の概要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2835"/>
        <w:gridCol w:w="1995"/>
        <w:gridCol w:w="1365"/>
        <w:gridCol w:w="630"/>
        <w:gridCol w:w="1365"/>
        <w:gridCol w:w="630"/>
        <w:gridCol w:w="1420"/>
      </w:tblGrid>
      <w:tr>
        <w:trPr>
          <w:cantSplit/>
          <w:trHeight w:val="360" w:hRule="atLeast"/>
        </w:trPr>
        <w:tc>
          <w:tcPr>
            <w:tcW w:w="3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放射線障害の防止に必要な注意事項の掲示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患者宛て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3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従事者宛て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trHeight w:val="360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管理区域</w:t>
            </w: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管理区域を設ける場所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別添図面のとおり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pacing w:val="-10"/>
              </w:rPr>
            </w:pP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境界における実効線量が</w:t>
            </w: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1.3mSv</w:t>
            </w: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spacing w:val="-10"/>
                <w:kern w:val="2"/>
                <w:sz w:val="21"/>
              </w:rPr>
              <w:t>月以下となる措置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立ち入り制限措置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標識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720" w:hRule="atLeast"/>
        </w:trPr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pacing w:val="-2"/>
              </w:rPr>
            </w:pP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敷地内居住区域の境界における実効線量が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250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μ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Sv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月以下となる措置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720" w:hRule="atLeast"/>
        </w:trPr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pacing w:val="-2"/>
              </w:rPr>
            </w:pP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敷地の境界における実効線量が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250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μ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Sv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spacing w:val="-2"/>
                <w:kern w:val="2"/>
                <w:sz w:val="21"/>
              </w:rPr>
              <w:t>月以下となる措置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720" w:hRule="atLeast"/>
        </w:trPr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入院患者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診療により被ばくする放射線を除く。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の実効線量が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1.3mSv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月以下となる放射線被ばく防止措置</w:t>
            </w:r>
          </w:p>
        </w:tc>
        <w:tc>
          <w:tcPr>
            <w:tcW w:w="541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　　　・　　　無</w:t>
            </w: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放射線診療従事者等の被ばく線量測定器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種類・名称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・無</w:t>
            </w:r>
          </w:p>
        </w:tc>
      </w:tr>
      <w:tr>
        <w:trPr>
          <w:cantSplit/>
          <w:trHeight w:val="1787" w:hRule="atLeast"/>
        </w:trPr>
        <w:tc>
          <w:tcPr>
            <w:tcW w:w="5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・フィルムバッジ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TLD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・ポケット線量計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4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放射線測定器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種類・名称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・無</w:t>
            </w:r>
          </w:p>
        </w:tc>
      </w:tr>
      <w:tr>
        <w:trPr>
          <w:cantSplit/>
          <w:trHeight w:val="1796" w:hRule="atLeast"/>
        </w:trPr>
        <w:tc>
          <w:tcPr>
            <w:tcW w:w="5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4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ind w:left="105" w:hanging="105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4</w:t>
      </w:r>
      <w:r>
        <w:rPr>
          <w:rFonts w:hint="eastAsia" w:ascii="‚l‚r –¾’©" w:hAnsi="‚l‚r –¾’©" w:eastAsia="‚l‚r –¾’©"/>
          <w:kern w:val="2"/>
          <w:sz w:val="21"/>
        </w:rPr>
        <w:t>　当該機器を使用する医師、歯科医師又は診療放射線技師の氏名及び放射線診療に関する経歴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255"/>
        <w:gridCol w:w="2625"/>
        <w:gridCol w:w="4885"/>
      </w:tblGrid>
      <w:tr>
        <w:trPr>
          <w:cantSplit/>
          <w:trHeight w:val="36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630"/>
                <w:kern w:val="2"/>
                <w:sz w:val="21"/>
              </w:rPr>
              <w:t>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525"/>
                <w:kern w:val="2"/>
                <w:sz w:val="21"/>
              </w:rPr>
              <w:t>職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種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840"/>
                <w:kern w:val="2"/>
                <w:sz w:val="21"/>
              </w:rPr>
              <w:t>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歴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年　　月　　日生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資格取得年月日：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免許証番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号：　第　　　　　　号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注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　氏名の下に生年月日を付記すること。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5</w:t>
      </w:r>
      <w:r>
        <w:rPr>
          <w:rFonts w:hint="eastAsia" w:ascii="‚l‚r –¾’©" w:hAnsi="‚l‚r –¾’©" w:eastAsia="‚l‚r –¾’©"/>
          <w:kern w:val="2"/>
          <w:sz w:val="21"/>
        </w:rPr>
        <w:t>　予定使用開始時期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765"/>
      </w:tblGrid>
      <w:tr>
        <w:trPr>
          <w:trHeight w:val="357" w:hRule="atLeast"/>
        </w:trPr>
        <w:tc>
          <w:tcPr>
            <w:tcW w:w="10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　　　　　　　　　　　　年　　　　　　月　　　　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添付書類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　病院又は診療所の全体図面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　管理区域を明示した隣接部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上下階を含む。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の平面図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50</w:t>
      </w:r>
      <w:r>
        <w:rPr>
          <w:rFonts w:hint="eastAsia" w:ascii="‚l‚r –¾’©" w:hAnsi="‚l‚r –¾’©" w:eastAsia="‚l‚r –¾’©"/>
          <w:kern w:val="2"/>
          <w:sz w:val="21"/>
        </w:rPr>
        <w:t>又は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100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　診療用高エネルギー放射線発生装置使用室の詳細図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50</w:t>
      </w:r>
      <w:r>
        <w:rPr>
          <w:rFonts w:hint="eastAsia" w:ascii="‚l‚r –¾’©" w:hAnsi="‚l‚r –¾’©" w:eastAsia="‚l‚r –¾’©"/>
          <w:kern w:val="2"/>
          <w:sz w:val="21"/>
        </w:rPr>
        <w:t>又は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100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4</w:t>
      </w:r>
      <w:r>
        <w:rPr>
          <w:rFonts w:hint="eastAsia" w:ascii="‚l‚r –¾’©" w:hAnsi="‚l‚r –¾’©" w:eastAsia="‚l‚r –¾’©"/>
          <w:kern w:val="2"/>
          <w:sz w:val="21"/>
        </w:rPr>
        <w:t>　漏洩線量計算書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5</w:t>
      </w:r>
      <w:r>
        <w:rPr>
          <w:rFonts w:hint="eastAsia" w:ascii="‚l‚r –¾’©" w:hAnsi="‚l‚r –¾’©" w:eastAsia="‚l‚r –¾’©"/>
          <w:kern w:val="2"/>
          <w:sz w:val="21"/>
        </w:rPr>
        <w:t>　診療用高エネルギー放射線発生装置の一覧表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変更の場合は、変更前と変更後のもの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6</w:t>
      </w:r>
      <w:r>
        <w:rPr>
          <w:rFonts w:hint="eastAsia" w:ascii="‚l‚r –¾’©" w:hAnsi="‚l‚r –¾’©" w:eastAsia="‚l‚r –¾’©"/>
          <w:kern w:val="2"/>
          <w:sz w:val="21"/>
        </w:rPr>
        <w:t>　その他参考となる資料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備考　エックス線装置の併設の際は、別途届け出ること。</w:t>
      </w:r>
    </w:p>
    <w:sectPr>
      <w:pgSz w:w="11906" w:h="16838"/>
      <w:pgMar w:top="850" w:right="567" w:bottom="850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‚l‚r –¾’©" w:hAnsi="‚l‚r –¾’©" w:eastAsia="‚l‚r –¾’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‚l‚r –¾’©" w:hAnsi="‚l‚r –¾’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‚l‚r –¾’©" w:hAnsi="‚l‚r –¾’©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47</Words>
  <Characters>1154</Characters>
  <Application>JUST Note</Application>
  <Lines>1046</Lines>
  <Paragraphs>155</Paragraphs>
  <CharactersWithSpaces>1597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髙尾　陽</cp:lastModifiedBy>
  <dcterms:created xsi:type="dcterms:W3CDTF">2021-08-31T09:24:00Z</dcterms:created>
  <dcterms:modified xsi:type="dcterms:W3CDTF">2026-04-16T01:31:18Z</dcterms:modified>
  <cp:revision>5</cp:revision>
</cp:coreProperties>
</file>