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　　</w:t>
      </w:r>
      <w:r w:rsidR="00B45C1E">
        <w:rPr>
          <w:rFonts w:hint="eastAsia"/>
          <w:kern w:val="2"/>
          <w:szCs w:val="24"/>
        </w:rPr>
        <w:t>島根県知事</w:t>
      </w:r>
      <w:bookmarkStart w:id="0" w:name="_GoBack"/>
      <w:bookmarkEnd w:id="0"/>
      <w:r w:rsidRPr="00984320">
        <w:rPr>
          <w:rFonts w:hint="eastAsia"/>
          <w:kern w:val="2"/>
          <w:szCs w:val="24"/>
        </w:rPr>
        <w:t xml:space="preserve">　　　　様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804B" id="円/楕円 16" o:spid="_x0000_s1026" style="position:absolute;left:0;text-align:left;margin-left:392.85pt;margin-top:1.8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" o:allowincell="f" filled="f"/>
            </w:pict>
          </mc:Fallback>
        </mc:AlternateContent>
      </w:r>
      <w:r w:rsidRPr="00984320">
        <w:rPr>
          <w:rFonts w:hint="eastAsia"/>
          <w:spacing w:val="104"/>
          <w:kern w:val="2"/>
          <w:szCs w:val="24"/>
        </w:rPr>
        <w:t>氏</w:t>
      </w:r>
      <w:r w:rsidRPr="00984320">
        <w:rPr>
          <w:rFonts w:hint="eastAsia"/>
          <w:kern w:val="2"/>
          <w:szCs w:val="24"/>
        </w:rPr>
        <w:t>名　　　　　　　　　　　　　　　　　印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8C054C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DE4D06">
        <w:rPr>
          <w:rFonts w:hint="eastAsia"/>
          <w:szCs w:val="21"/>
        </w:rPr>
        <w:t>衛生検査所</w:t>
      </w:r>
      <w:r w:rsidR="00FC5747">
        <w:rPr>
          <w:rFonts w:hint="eastAsia"/>
          <w:szCs w:val="21"/>
        </w:rPr>
        <w:t>休止（廃止、再開）届書</w:t>
      </w:r>
    </w:p>
    <w:p w:rsidR="002A78A4" w:rsidRPr="00984320" w:rsidRDefault="003B2460" w:rsidP="00FC5747">
      <w:pPr>
        <w:wordWrap/>
        <w:overflowPunct/>
        <w:autoSpaceDE/>
        <w:autoSpaceDN/>
        <w:adjustRightInd w:val="0"/>
        <w:spacing w:after="120"/>
        <w:rPr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0" wp14:anchorId="1090C4C5" wp14:editId="1CD974C3">
                <wp:simplePos x="0" y="0"/>
                <wp:positionH relativeFrom="column">
                  <wp:posOffset>1095375</wp:posOffset>
                </wp:positionH>
                <wp:positionV relativeFrom="paragraph">
                  <wp:posOffset>304800</wp:posOffset>
                </wp:positionV>
                <wp:extent cx="592455" cy="504190"/>
                <wp:effectExtent l="0" t="0" r="17145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D0C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86.25pt;margin-top:24pt;width:46.65pt;height:3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" o:allowincell="f" o:allowoverlap="f">
                <w10:anchorlock/>
              </v:shape>
            </w:pict>
          </mc:Fallback>
        </mc:AlternateConten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994"/>
        <w:gridCol w:w="1557"/>
        <w:gridCol w:w="1700"/>
        <w:gridCol w:w="2746"/>
        <w:gridCol w:w="11"/>
      </w:tblGrid>
      <w:tr w:rsidR="00FC5747" w:rsidTr="00FC5747">
        <w:trPr>
          <w:gridAfter w:val="1"/>
          <w:wAfter w:w="11" w:type="dxa"/>
          <w:cantSplit/>
          <w:trHeight w:val="91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pPr>
              <w:ind w:left="210"/>
            </w:pPr>
            <w:r>
              <w:rPr>
                <w:rFonts w:hint="eastAsia"/>
                <w:kern w:val="2"/>
                <w:szCs w:val="24"/>
              </w:rPr>
              <w:t>下記により、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r>
              <w:rPr>
                <w:rFonts w:hint="eastAsia"/>
              </w:rPr>
              <w:t>の届出をします。</w:t>
            </w:r>
          </w:p>
        </w:tc>
      </w:tr>
      <w:tr w:rsidR="00FC5747" w:rsidRPr="00984320" w:rsidTr="00FC5747">
        <w:trPr>
          <w:trHeight w:val="623"/>
        </w:trPr>
        <w:tc>
          <w:tcPr>
            <w:tcW w:w="8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C5747" w:rsidRPr="00984320" w:rsidRDefault="00FC5747" w:rsidP="00FC5747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記</w:t>
            </w:r>
          </w:p>
        </w:tc>
      </w:tr>
      <w:tr w:rsidR="002A78A4" w:rsidRPr="00984320" w:rsidTr="003B2460">
        <w:trPr>
          <w:trHeight w:val="633"/>
        </w:trPr>
        <w:tc>
          <w:tcPr>
            <w:tcW w:w="1700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1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7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3B2460">
        <w:trPr>
          <w:trHeight w:val="716"/>
        </w:trPr>
        <w:tc>
          <w:tcPr>
            <w:tcW w:w="2694" w:type="dxa"/>
            <w:gridSpan w:val="2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014" w:type="dxa"/>
            <w:gridSpan w:val="4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3B2460">
        <w:trPr>
          <w:trHeight w:val="716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3B246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014" w:type="dxa"/>
            <w:gridSpan w:val="4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FC5747" w:rsidRPr="00984320" w:rsidTr="003B2460">
        <w:trPr>
          <w:trHeight w:val="947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FC5747" w:rsidRPr="00984320" w:rsidRDefault="003B2460" w:rsidP="003B246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休止、廃止、又は再開の年月日</w:t>
            </w:r>
          </w:p>
        </w:tc>
        <w:tc>
          <w:tcPr>
            <w:tcW w:w="6014" w:type="dxa"/>
            <w:gridSpan w:val="4"/>
            <w:vAlign w:val="center"/>
          </w:tcPr>
          <w:p w:rsidR="00FC5747" w:rsidRPr="003B2460" w:rsidRDefault="00FC5747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3B2460">
        <w:trPr>
          <w:trHeight w:val="716"/>
        </w:trPr>
        <w:tc>
          <w:tcPr>
            <w:tcW w:w="2694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014" w:type="dxa"/>
            <w:gridSpan w:val="4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Default="000A3CF8" w:rsidP="008C054C">
      <w:pPr>
        <w:wordWrap/>
        <w:overflowPunct/>
        <w:autoSpaceDE/>
        <w:autoSpaceDN/>
        <w:adjustRightInd w:val="0"/>
      </w:pPr>
    </w:p>
    <w:p w:rsidR="003B2460" w:rsidRDefault="003B2460" w:rsidP="003B2460">
      <w:pPr>
        <w:wordWrap/>
        <w:overflowPunct/>
        <w:autoSpaceDE/>
        <w:autoSpaceDN/>
        <w:adjustRightInd w:val="0"/>
        <w:ind w:left="840" w:hangingChars="400" w:hanging="840"/>
      </w:pPr>
      <w:r>
        <w:rPr>
          <w:rFonts w:hint="eastAsia"/>
        </w:rPr>
        <w:t>（注意）</w:t>
      </w:r>
    </w:p>
    <w:p w:rsidR="003B2460" w:rsidRPr="00633604" w:rsidRDefault="003B2460" w:rsidP="003B2460">
      <w:pPr>
        <w:wordWrap/>
        <w:overflowPunct/>
        <w:autoSpaceDE/>
        <w:autoSpaceDN/>
        <w:adjustRightInd w:val="0"/>
        <w:ind w:leftChars="200" w:left="420"/>
      </w:pPr>
      <w:r>
        <w:rPr>
          <w:rFonts w:hint="eastAsia"/>
        </w:rPr>
        <w:t>休止の場合には、休止、廃止又は再開の年月日欄に「○年○月○日まで休止の予定」と付記すること。</w:t>
      </w:r>
    </w:p>
    <w:sectPr w:rsidR="003B2460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B2460"/>
    <w:rsid w:val="003E3D9C"/>
    <w:rsid w:val="00421847"/>
    <w:rsid w:val="00422BF9"/>
    <w:rsid w:val="005D153F"/>
    <w:rsid w:val="00633604"/>
    <w:rsid w:val="00686FAF"/>
    <w:rsid w:val="008C054C"/>
    <w:rsid w:val="00907EF1"/>
    <w:rsid w:val="00984320"/>
    <w:rsid w:val="00B31506"/>
    <w:rsid w:val="00B45C1E"/>
    <w:rsid w:val="00BC7D9C"/>
    <w:rsid w:val="00F26FC3"/>
    <w:rsid w:val="00FC5747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有田　哲也</cp:lastModifiedBy>
  <cp:revision>12</cp:revision>
  <cp:lastPrinted>2017-12-18T06:34:00Z</cp:lastPrinted>
  <dcterms:created xsi:type="dcterms:W3CDTF">2017-12-14T02:22:00Z</dcterms:created>
  <dcterms:modified xsi:type="dcterms:W3CDTF">2018-02-28T00:16:00Z</dcterms:modified>
</cp:coreProperties>
</file>