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B1" w:rsidRDefault="009F61B1" w:rsidP="009F61B1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</w:t>
      </w:r>
      <w:r w:rsidRPr="008B0FCA">
        <w:rPr>
          <w:rFonts w:hint="eastAsia"/>
          <w:kern w:val="0"/>
        </w:rPr>
        <w:t>第</w:t>
      </w:r>
      <w:r w:rsidR="00A26006" w:rsidRPr="008B0FCA">
        <w:rPr>
          <w:rFonts w:hAnsi="ＭＳ 明朝" w:cs="ＭＳ 明朝"/>
        </w:rPr>
        <w:t>7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5</w:t>
      </w:r>
      <w:r>
        <w:rPr>
          <w:rFonts w:hint="eastAsia"/>
          <w:kern w:val="0"/>
        </w:rPr>
        <w:t>条関係</w:t>
      </w:r>
      <w:bookmarkStart w:id="0" w:name="_GoBack"/>
      <w:bookmarkEnd w:id="0"/>
      <w:r>
        <w:rPr>
          <w:kern w:val="0"/>
        </w:rPr>
        <w:t>)</w:t>
      </w: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F61B1" w:rsidRDefault="009F61B1" w:rsidP="009F61B1">
      <w:pPr>
        <w:spacing w:line="180" w:lineRule="atLeast"/>
        <w:rPr>
          <w:kern w:val="0"/>
        </w:rPr>
      </w:pPr>
    </w:p>
    <w:p w:rsidR="004C72AA" w:rsidRPr="002679A4" w:rsidRDefault="004C72AA" w:rsidP="004C72AA">
      <w:pPr>
        <w:ind w:right="-1"/>
        <w:rPr>
          <w:kern w:val="0"/>
          <w:szCs w:val="20"/>
        </w:rPr>
      </w:pPr>
    </w:p>
    <w:p w:rsidR="004C72AA" w:rsidRPr="002679A4" w:rsidRDefault="004C72AA" w:rsidP="004C72AA">
      <w:pPr>
        <w:ind w:right="-1"/>
        <w:rPr>
          <w:kern w:val="0"/>
          <w:szCs w:val="20"/>
        </w:rPr>
      </w:pPr>
      <w:r w:rsidRPr="002679A4">
        <w:rPr>
          <w:rFonts w:hint="eastAsia"/>
          <w:kern w:val="0"/>
          <w:szCs w:val="20"/>
        </w:rPr>
        <w:t xml:space="preserve">　　松江市・島根県共同設置松江保健所長　様</w:t>
      </w:r>
    </w:p>
    <w:p w:rsidR="009F61B1" w:rsidRPr="004C72AA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wordWrap w:val="0"/>
        <w:spacing w:after="60"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 xml:space="preserve">届出者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9F61B1" w:rsidRDefault="009F61B1" w:rsidP="009F61B1">
      <w:pPr>
        <w:wordWrap w:val="0"/>
        <w:spacing w:after="60" w:line="180" w:lineRule="atLeast"/>
        <w:ind w:right="4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</w:t>
      </w:r>
      <w:r w:rsidR="00676246">
        <w:rPr>
          <w:rFonts w:hint="eastAsia"/>
          <w:color w:val="FF0000"/>
          <w:kern w:val="0"/>
        </w:rPr>
        <w:t xml:space="preserve">　</w:t>
      </w:r>
    </w:p>
    <w:p w:rsidR="009F61B1" w:rsidRDefault="00812CFF" w:rsidP="009F61B1">
      <w:pPr>
        <w:spacing w:line="240" w:lineRule="exact"/>
        <w:ind w:left="4513" w:right="629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0</wp:posOffset>
                </wp:positionV>
                <wp:extent cx="2225040" cy="28829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C041" id="AutoShape 10" o:spid="_x0000_s1026" type="#_x0000_t185" style="position:absolute;left:0;text-align:left;margin-left:222.15pt;margin-top:0;width:175.2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BQigIAACI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" o:allowincell="f"/>
            </w:pict>
          </mc:Fallback>
        </mc:AlternateContent>
      </w:r>
      <w:r w:rsidR="009F61B1">
        <w:rPr>
          <w:rFonts w:hint="eastAsia"/>
          <w:kern w:val="0"/>
        </w:rPr>
        <w:t>法人にあっては、その主たる事務所の所在地、名称及び代表者の氏名</w:t>
      </w: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180" w:lineRule="atLeast"/>
        <w:jc w:val="center"/>
        <w:rPr>
          <w:kern w:val="0"/>
        </w:rPr>
      </w:pPr>
      <w:r>
        <w:rPr>
          <w:rFonts w:hint="eastAsia"/>
          <w:spacing w:val="100"/>
          <w:kern w:val="0"/>
        </w:rPr>
        <w:t>興行場営業廃止</w:t>
      </w:r>
      <w:r>
        <w:rPr>
          <w:rFonts w:hint="eastAsia"/>
          <w:kern w:val="0"/>
        </w:rPr>
        <w:t>届</w:t>
      </w: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312" w:lineRule="auto"/>
        <w:ind w:left="210"/>
        <w:rPr>
          <w:kern w:val="0"/>
        </w:rPr>
      </w:pPr>
      <w:r>
        <w:rPr>
          <w:rFonts w:hint="eastAsia"/>
          <w:kern w:val="0"/>
        </w:rPr>
        <w:t xml:space="preserve">　下記のとおり興行場営業を廃止したので、興行場法施行細則第</w:t>
      </w:r>
      <w:r>
        <w:rPr>
          <w:kern w:val="0"/>
        </w:rPr>
        <w:t>5</w:t>
      </w:r>
      <w:r>
        <w:rPr>
          <w:rFonts w:hint="eastAsia"/>
          <w:kern w:val="0"/>
        </w:rPr>
        <w:t>条の規定により、関係書類を添えて届け出ます。</w:t>
      </w: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180" w:lineRule="atLeast"/>
        <w:rPr>
          <w:kern w:val="0"/>
        </w:rPr>
      </w:pPr>
    </w:p>
    <w:p w:rsidR="009F61B1" w:rsidRDefault="009F61B1" w:rsidP="009F61B1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9F61B1" w:rsidRDefault="009F61B1" w:rsidP="009F61B1">
      <w:pPr>
        <w:spacing w:line="180" w:lineRule="atLeas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415"/>
        <w:gridCol w:w="1680"/>
        <w:gridCol w:w="2618"/>
      </w:tblGrid>
      <w:tr w:rsidR="009F61B1" w:rsidTr="00735358">
        <w:trPr>
          <w:trHeight w:val="675"/>
        </w:trPr>
        <w:tc>
          <w:tcPr>
            <w:tcW w:w="1989" w:type="dxa"/>
            <w:vAlign w:val="center"/>
          </w:tcPr>
          <w:p w:rsidR="009F61B1" w:rsidRDefault="009F61B1" w:rsidP="00735358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興行場の所在地</w:t>
            </w:r>
          </w:p>
        </w:tc>
        <w:tc>
          <w:tcPr>
            <w:tcW w:w="2415" w:type="dxa"/>
          </w:tcPr>
          <w:p w:rsidR="009F61B1" w:rsidRDefault="009F61B1" w:rsidP="00735358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F61B1" w:rsidRDefault="009F61B1" w:rsidP="00735358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興行場の名称</w:t>
            </w:r>
          </w:p>
        </w:tc>
        <w:tc>
          <w:tcPr>
            <w:tcW w:w="2618" w:type="dxa"/>
          </w:tcPr>
          <w:p w:rsidR="009F61B1" w:rsidRDefault="009F61B1" w:rsidP="00735358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F61B1" w:rsidTr="00735358">
        <w:trPr>
          <w:trHeight w:val="675"/>
        </w:trPr>
        <w:tc>
          <w:tcPr>
            <w:tcW w:w="1989" w:type="dxa"/>
            <w:vAlign w:val="center"/>
          </w:tcPr>
          <w:p w:rsidR="009F61B1" w:rsidRDefault="009F61B1" w:rsidP="00735358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興行場の種別</w:t>
            </w:r>
          </w:p>
        </w:tc>
        <w:tc>
          <w:tcPr>
            <w:tcW w:w="6713" w:type="dxa"/>
            <w:gridSpan w:val="3"/>
          </w:tcPr>
          <w:p w:rsidR="009F61B1" w:rsidRDefault="009F61B1" w:rsidP="00735358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F61B1" w:rsidTr="00735358">
        <w:trPr>
          <w:trHeight w:val="675"/>
        </w:trPr>
        <w:tc>
          <w:tcPr>
            <w:tcW w:w="1989" w:type="dxa"/>
            <w:vAlign w:val="center"/>
          </w:tcPr>
          <w:p w:rsidR="009F61B1" w:rsidRDefault="009F61B1" w:rsidP="00735358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2415" w:type="dxa"/>
            <w:vAlign w:val="center"/>
          </w:tcPr>
          <w:p w:rsidR="009F61B1" w:rsidRDefault="009F61B1" w:rsidP="00735358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9F61B1" w:rsidRDefault="009F61B1" w:rsidP="00735358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2618" w:type="dxa"/>
            <w:vAlign w:val="center"/>
          </w:tcPr>
          <w:p w:rsidR="009F61B1" w:rsidRDefault="009F61B1" w:rsidP="00735358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指令　第　　　　号</w:t>
            </w:r>
          </w:p>
        </w:tc>
      </w:tr>
      <w:tr w:rsidR="009F61B1" w:rsidTr="00735358">
        <w:trPr>
          <w:cantSplit/>
          <w:trHeight w:val="675"/>
        </w:trPr>
        <w:tc>
          <w:tcPr>
            <w:tcW w:w="1989" w:type="dxa"/>
            <w:vAlign w:val="center"/>
          </w:tcPr>
          <w:p w:rsidR="009F61B1" w:rsidRDefault="009F61B1" w:rsidP="00735358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713" w:type="dxa"/>
            <w:gridSpan w:val="3"/>
            <w:vAlign w:val="center"/>
          </w:tcPr>
          <w:p w:rsidR="009F61B1" w:rsidRDefault="009F61B1" w:rsidP="00735358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</w:t>
            </w:r>
          </w:p>
        </w:tc>
      </w:tr>
      <w:tr w:rsidR="009F61B1" w:rsidTr="00735358">
        <w:trPr>
          <w:trHeight w:val="1320"/>
        </w:trPr>
        <w:tc>
          <w:tcPr>
            <w:tcW w:w="1989" w:type="dxa"/>
            <w:vAlign w:val="center"/>
          </w:tcPr>
          <w:p w:rsidR="009F61B1" w:rsidRDefault="009F61B1" w:rsidP="00735358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6713" w:type="dxa"/>
            <w:gridSpan w:val="3"/>
          </w:tcPr>
          <w:p w:rsidR="009F61B1" w:rsidRDefault="009F61B1" w:rsidP="00735358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1D1455" w:rsidRPr="002679A4" w:rsidRDefault="001D1455" w:rsidP="001D1455">
      <w:r w:rsidRPr="002679A4">
        <w:rPr>
          <w:rFonts w:hint="eastAsia"/>
        </w:rPr>
        <w:t>添付書類</w:t>
      </w:r>
    </w:p>
    <w:p w:rsidR="001D1455" w:rsidRPr="002679A4" w:rsidRDefault="00266635" w:rsidP="001D1455">
      <w:pPr>
        <w:autoSpaceDE w:val="0"/>
        <w:ind w:left="210" w:hangingChars="100" w:hanging="210"/>
        <w:rPr>
          <w:rFonts w:cs="ＭＳ 明朝"/>
          <w:szCs w:val="21"/>
        </w:rPr>
      </w:pPr>
      <w:r w:rsidRPr="002679A4">
        <w:rPr>
          <w:rFonts w:hAnsi="ＭＳ 明朝" w:cs="ＭＳ 明朝"/>
          <w:szCs w:val="21"/>
        </w:rPr>
        <w:t>1</w:t>
      </w:r>
      <w:r w:rsidR="001D1455" w:rsidRPr="002679A4">
        <w:rPr>
          <w:rFonts w:hAnsi="ＭＳ 明朝" w:cs="ＭＳ 明朝" w:hint="eastAsia"/>
          <w:szCs w:val="21"/>
        </w:rPr>
        <w:t xml:space="preserve">　営業の一部を廃止した場合には、その廃止した部分を明らかにした図面</w:t>
      </w:r>
    </w:p>
    <w:p w:rsidR="001D1455" w:rsidRPr="002679A4" w:rsidRDefault="00266635" w:rsidP="00676246">
      <w:pPr>
        <w:autoSpaceDE w:val="0"/>
        <w:ind w:left="294" w:hangingChars="140" w:hanging="294"/>
      </w:pPr>
      <w:r w:rsidRPr="002679A4">
        <w:rPr>
          <w:rFonts w:hAnsi="ＭＳ 明朝" w:cs="ＭＳ 明朝"/>
          <w:szCs w:val="21"/>
        </w:rPr>
        <w:t>2</w:t>
      </w:r>
      <w:r w:rsidR="001D1455" w:rsidRPr="002679A4">
        <w:rPr>
          <w:rFonts w:hAnsi="ＭＳ 明朝" w:cs="ＭＳ 明朝" w:hint="eastAsia"/>
          <w:szCs w:val="21"/>
        </w:rPr>
        <w:t xml:space="preserve">　営業の全部を廃止した場合には、興行場営業許可証</w:t>
      </w:r>
    </w:p>
    <w:sectPr w:rsidR="001D1455" w:rsidRPr="002679A4" w:rsidSect="006762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0B" w:rsidRDefault="00C36A0B" w:rsidP="00287BCC">
      <w:r>
        <w:separator/>
      </w:r>
    </w:p>
  </w:endnote>
  <w:endnote w:type="continuationSeparator" w:id="0">
    <w:p w:rsidR="00C36A0B" w:rsidRDefault="00C36A0B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0B" w:rsidRDefault="00C36A0B" w:rsidP="00287BCC">
      <w:r>
        <w:separator/>
      </w:r>
    </w:p>
  </w:footnote>
  <w:footnote w:type="continuationSeparator" w:id="0">
    <w:p w:rsidR="00C36A0B" w:rsidRDefault="00C36A0B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9"/>
    <w:rsid w:val="0009174B"/>
    <w:rsid w:val="000C057D"/>
    <w:rsid w:val="001265F6"/>
    <w:rsid w:val="001331B3"/>
    <w:rsid w:val="001620AA"/>
    <w:rsid w:val="00183DF8"/>
    <w:rsid w:val="001872C3"/>
    <w:rsid w:val="001A4881"/>
    <w:rsid w:val="001B3797"/>
    <w:rsid w:val="001D1455"/>
    <w:rsid w:val="001E48BE"/>
    <w:rsid w:val="00246089"/>
    <w:rsid w:val="00266635"/>
    <w:rsid w:val="002679A4"/>
    <w:rsid w:val="00287BCC"/>
    <w:rsid w:val="003162C3"/>
    <w:rsid w:val="00337550"/>
    <w:rsid w:val="00377C4B"/>
    <w:rsid w:val="00485606"/>
    <w:rsid w:val="004C72AA"/>
    <w:rsid w:val="005452EA"/>
    <w:rsid w:val="005736BC"/>
    <w:rsid w:val="005C5943"/>
    <w:rsid w:val="005D2E3E"/>
    <w:rsid w:val="00635BD5"/>
    <w:rsid w:val="00676246"/>
    <w:rsid w:val="00691E7D"/>
    <w:rsid w:val="006A2065"/>
    <w:rsid w:val="006B1501"/>
    <w:rsid w:val="00715BC7"/>
    <w:rsid w:val="0072111F"/>
    <w:rsid w:val="00735358"/>
    <w:rsid w:val="0078599F"/>
    <w:rsid w:val="007A0353"/>
    <w:rsid w:val="007D1B34"/>
    <w:rsid w:val="00812CFF"/>
    <w:rsid w:val="00836769"/>
    <w:rsid w:val="008B0FCA"/>
    <w:rsid w:val="008F218D"/>
    <w:rsid w:val="00902814"/>
    <w:rsid w:val="00962D12"/>
    <w:rsid w:val="00963EF9"/>
    <w:rsid w:val="009E1040"/>
    <w:rsid w:val="009F61B1"/>
    <w:rsid w:val="00A22BEF"/>
    <w:rsid w:val="00A23D1E"/>
    <w:rsid w:val="00A26006"/>
    <w:rsid w:val="00A31A57"/>
    <w:rsid w:val="00A66BFF"/>
    <w:rsid w:val="00A8498C"/>
    <w:rsid w:val="00AB1702"/>
    <w:rsid w:val="00AE6FF9"/>
    <w:rsid w:val="00B44FD6"/>
    <w:rsid w:val="00B675B7"/>
    <w:rsid w:val="00BE0C12"/>
    <w:rsid w:val="00C36A0B"/>
    <w:rsid w:val="00C43ADF"/>
    <w:rsid w:val="00C56046"/>
    <w:rsid w:val="00C81565"/>
    <w:rsid w:val="00C91CF3"/>
    <w:rsid w:val="00CF4C5A"/>
    <w:rsid w:val="00D06846"/>
    <w:rsid w:val="00D40193"/>
    <w:rsid w:val="00D70660"/>
    <w:rsid w:val="00D82218"/>
    <w:rsid w:val="00E23B8D"/>
    <w:rsid w:val="00E34F5E"/>
    <w:rsid w:val="00EA28F1"/>
    <w:rsid w:val="00EB0ACD"/>
    <w:rsid w:val="00F064D1"/>
    <w:rsid w:val="00F43131"/>
    <w:rsid w:val="00F73355"/>
    <w:rsid w:val="00FB4824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079DE"/>
  <w14:defaultImageDpi w14:val="0"/>
  <w15:docId w15:val="{B75EC2CD-34F7-4F92-92A7-7922B36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B3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1B37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49DB-14D9-479E-A20F-FDF24980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M504admin</cp:lastModifiedBy>
  <cp:revision>4</cp:revision>
  <cp:lastPrinted>2020-12-03T02:44:00Z</cp:lastPrinted>
  <dcterms:created xsi:type="dcterms:W3CDTF">2020-12-11T00:47:00Z</dcterms:created>
  <dcterms:modified xsi:type="dcterms:W3CDTF">2023-12-07T01:15:00Z</dcterms:modified>
</cp:coreProperties>
</file>