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7BB1" w14:textId="69203E49" w:rsidR="00470A2D" w:rsidRDefault="005F6AF8">
      <w:pPr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（様式５）</w:t>
      </w:r>
    </w:p>
    <w:p w14:paraId="150262A5" w14:textId="77777777" w:rsidR="005F6AF8" w:rsidRPr="005F6AF8" w:rsidRDefault="005F6AF8" w:rsidP="005F6AF8">
      <w:pPr>
        <w:pStyle w:val="a0"/>
        <w:rPr>
          <w:rFonts w:eastAsia="PMingLiU"/>
          <w:lang w:eastAsia="zh-TW"/>
        </w:rPr>
      </w:pPr>
    </w:p>
    <w:p w14:paraId="572C12A9" w14:textId="178F0B8A" w:rsidR="00470A2D" w:rsidRDefault="005F6AF8">
      <w:pPr>
        <w:jc w:val="center"/>
        <w:rPr>
          <w:rFonts w:ascii="ＭＳ 明朝" w:eastAsia="PMingLiU" w:hAnsi="ＭＳ 明朝"/>
          <w:color w:val="000000"/>
          <w:sz w:val="28"/>
          <w:lang w:eastAsia="zh-TW"/>
        </w:rPr>
      </w:pPr>
      <w:r>
        <w:rPr>
          <w:rFonts w:ascii="ＭＳ 明朝" w:hAnsi="ＭＳ 明朝" w:hint="eastAsia"/>
          <w:color w:val="000000"/>
          <w:sz w:val="28"/>
          <w:lang w:eastAsia="zh-TW"/>
        </w:rPr>
        <w:t>見 積 書</w:t>
      </w:r>
    </w:p>
    <w:p w14:paraId="65BA7E6E" w14:textId="77777777" w:rsidR="005F6AF8" w:rsidRPr="005F6AF8" w:rsidRDefault="005F6AF8" w:rsidP="005F6AF8">
      <w:pPr>
        <w:pStyle w:val="a0"/>
        <w:rPr>
          <w:rFonts w:eastAsia="PMingLiU"/>
          <w:lang w:eastAsia="zh-TW"/>
        </w:rPr>
      </w:pPr>
    </w:p>
    <w:p w14:paraId="50D4C3AC" w14:textId="3E911EDF" w:rsidR="00470A2D" w:rsidRDefault="005F6AF8">
      <w:pPr>
        <w:pStyle w:val="a0"/>
        <w:snapToGrid w:val="0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令和　　年　　月　　日</w:t>
      </w:r>
    </w:p>
    <w:p w14:paraId="605A33D7" w14:textId="77777777" w:rsidR="005F6AF8" w:rsidRPr="005F6AF8" w:rsidRDefault="005F6AF8">
      <w:pPr>
        <w:pStyle w:val="a0"/>
        <w:snapToGrid w:val="0"/>
        <w:jc w:val="right"/>
        <w:rPr>
          <w:rFonts w:eastAsia="PMingLiU"/>
          <w:lang w:eastAsia="zh-TW"/>
        </w:rPr>
      </w:pPr>
    </w:p>
    <w:p w14:paraId="0D637501" w14:textId="77777777" w:rsidR="00470A2D" w:rsidRDefault="00470A2D">
      <w:pPr>
        <w:pStyle w:val="a0"/>
        <w:snapToGrid w:val="0"/>
        <w:jc w:val="right"/>
        <w:rPr>
          <w:lang w:eastAsia="zh-TW"/>
        </w:rPr>
      </w:pPr>
    </w:p>
    <w:p w14:paraId="4C5CF342" w14:textId="77777777" w:rsidR="005C6124" w:rsidRDefault="005C6124" w:rsidP="005C6124">
      <w:pPr>
        <w:pStyle w:val="a0"/>
        <w:snapToGrid w:val="0"/>
        <w:rPr>
          <w:lang w:eastAsia="zh-TW"/>
        </w:rPr>
      </w:pPr>
      <w:r>
        <w:rPr>
          <w:rFonts w:hint="eastAsia"/>
        </w:rPr>
        <w:t>（あて先）松江市長</w:t>
      </w:r>
      <w:r>
        <w:rPr>
          <w:rFonts w:hint="eastAsia"/>
          <w:lang w:eastAsia="zh-TW"/>
        </w:rPr>
        <w:t xml:space="preserve">　</w:t>
      </w:r>
    </w:p>
    <w:p w14:paraId="3B8C60D5" w14:textId="40A31B59" w:rsidR="00470A2D" w:rsidRDefault="005F6AF8">
      <w:pPr>
        <w:pStyle w:val="a0"/>
        <w:snapToGrid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136BB16F" w14:textId="77777777" w:rsidR="00470A2D" w:rsidRDefault="00470A2D">
      <w:pPr>
        <w:pStyle w:val="a0"/>
        <w:snapToGrid w:val="0"/>
        <w:rPr>
          <w:lang w:eastAsia="zh-TW"/>
        </w:rPr>
      </w:pPr>
    </w:p>
    <w:p w14:paraId="2582B1F0" w14:textId="77777777" w:rsidR="00470A2D" w:rsidRDefault="005F6AF8">
      <w:pPr>
        <w:snapToGrid w:val="0"/>
        <w:ind w:firstLineChars="1000" w:firstLine="31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52"/>
          <w:kern w:val="0"/>
          <w:fitText w:val="1260" w:id="1"/>
          <w:lang w:eastAsia="zh-TW"/>
        </w:rPr>
        <w:t xml:space="preserve">所 在 </w:t>
      </w:r>
      <w:r>
        <w:rPr>
          <w:rFonts w:ascii="ＭＳ 明朝" w:hAnsi="ＭＳ 明朝" w:hint="eastAsia"/>
          <w:spacing w:val="2"/>
          <w:kern w:val="0"/>
          <w:fitText w:val="1260" w:id="1"/>
          <w:lang w:eastAsia="zh-TW"/>
        </w:rPr>
        <w:t>地</w:t>
      </w:r>
      <w:r>
        <w:rPr>
          <w:rFonts w:ascii="ＭＳ 明朝" w:hAnsi="ＭＳ 明朝" w:hint="eastAsia"/>
          <w:lang w:eastAsia="zh-TW"/>
        </w:rPr>
        <w:t xml:space="preserve">　〒　</w:t>
      </w:r>
    </w:p>
    <w:p w14:paraId="21F10A06" w14:textId="77777777" w:rsidR="00470A2D" w:rsidRDefault="00470A2D">
      <w:pPr>
        <w:pStyle w:val="a0"/>
        <w:rPr>
          <w:lang w:eastAsia="zh-TW"/>
        </w:rPr>
      </w:pPr>
    </w:p>
    <w:p w14:paraId="371A46BF" w14:textId="77777777" w:rsidR="00470A2D" w:rsidRDefault="005F6AF8">
      <w:pPr>
        <w:snapToGrid w:val="0"/>
        <w:ind w:firstLineChars="900" w:firstLine="31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pacing w:val="70"/>
          <w:kern w:val="0"/>
          <w:fitText w:val="1260" w:id="2"/>
          <w:lang w:eastAsia="zh-TW"/>
        </w:rPr>
        <w:t>事業者</w:t>
      </w:r>
      <w:r>
        <w:rPr>
          <w:rFonts w:ascii="ＭＳ 明朝" w:hAnsi="ＭＳ 明朝" w:hint="eastAsia"/>
          <w:kern w:val="0"/>
          <w:fitText w:val="1260" w:id="2"/>
          <w:lang w:eastAsia="zh-TW"/>
        </w:rPr>
        <w:t>名</w:t>
      </w:r>
      <w:r>
        <w:rPr>
          <w:rFonts w:ascii="ＭＳ 明朝" w:hAnsi="ＭＳ 明朝" w:hint="eastAsia"/>
          <w:lang w:eastAsia="zh-TW"/>
        </w:rPr>
        <w:t xml:space="preserve">　　　</w:t>
      </w:r>
    </w:p>
    <w:p w14:paraId="0618DA91" w14:textId="77777777" w:rsidR="00470A2D" w:rsidRDefault="00470A2D">
      <w:pPr>
        <w:pStyle w:val="a0"/>
        <w:rPr>
          <w:lang w:eastAsia="zh-TW"/>
        </w:rPr>
      </w:pPr>
    </w:p>
    <w:p w14:paraId="0285A39A" w14:textId="77777777" w:rsidR="00470A2D" w:rsidRDefault="005F6AF8">
      <w:pPr>
        <w:snapToGrid w:val="0"/>
        <w:ind w:firstLineChars="1500" w:firstLine="315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代表者職氏名　　　　　　　　　 　　　　　　　　　　　印</w:t>
      </w:r>
    </w:p>
    <w:p w14:paraId="5BE203E4" w14:textId="77777777" w:rsidR="00470A2D" w:rsidRDefault="00470A2D">
      <w:pPr>
        <w:snapToGrid w:val="0"/>
        <w:rPr>
          <w:rFonts w:ascii="ＭＳ 明朝" w:hAnsi="ＭＳ 明朝"/>
          <w:lang w:eastAsia="zh-TW"/>
        </w:rPr>
      </w:pPr>
    </w:p>
    <w:p w14:paraId="08BC1D79" w14:textId="77777777" w:rsidR="00470A2D" w:rsidRDefault="005F6AF8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color w:val="000000"/>
        </w:rPr>
        <w:t>１．「松江市公衆無線LAN整備事業</w:t>
      </w:r>
      <w:r>
        <w:rPr>
          <w:rFonts w:ascii="ＭＳ 明朝" w:hAnsi="ＭＳ 明朝" w:hint="eastAsia"/>
          <w:kern w:val="0"/>
        </w:rPr>
        <w:t>」にかかる提案額</w:t>
      </w:r>
    </w:p>
    <w:p w14:paraId="33C354B1" w14:textId="77777777" w:rsidR="00470A2D" w:rsidRDefault="005F6AF8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（消費税及び地方消費税相当額を含む）</w:t>
      </w:r>
    </w:p>
    <w:p w14:paraId="6794EACE" w14:textId="77777777" w:rsidR="00470A2D" w:rsidRDefault="00470A2D">
      <w:pPr>
        <w:rPr>
          <w:rFonts w:ascii="ＭＳ 明朝" w:hAnsi="ＭＳ 明朝"/>
          <w:color w:val="000000"/>
        </w:rPr>
      </w:pPr>
    </w:p>
    <w:tbl>
      <w:tblPr>
        <w:tblW w:w="6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772"/>
        <w:gridCol w:w="772"/>
        <w:gridCol w:w="773"/>
        <w:gridCol w:w="772"/>
        <w:gridCol w:w="772"/>
        <w:gridCol w:w="773"/>
        <w:gridCol w:w="772"/>
        <w:gridCol w:w="773"/>
      </w:tblGrid>
      <w:tr w:rsidR="00470A2D" w14:paraId="06159B8F" w14:textId="77777777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0DF3D" w14:textId="77777777" w:rsidR="00470A2D" w:rsidRDefault="005F6AF8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11168" w14:textId="77777777" w:rsidR="00470A2D" w:rsidRDefault="005F6AF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0D85B25A" w14:textId="77777777" w:rsidR="00470A2D" w:rsidRDefault="005F6AF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百万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7EBED" w14:textId="77777777" w:rsidR="00470A2D" w:rsidRDefault="005F6AF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十万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2DD01" w14:textId="77777777" w:rsidR="00470A2D" w:rsidRDefault="005F6AF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43A55D82" w14:textId="77777777" w:rsidR="00470A2D" w:rsidRDefault="005F6AF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11EAA" w14:textId="77777777" w:rsidR="00470A2D" w:rsidRDefault="005F6AF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242D0" w14:textId="77777777" w:rsidR="00470A2D" w:rsidRDefault="005F6AF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A0458" w14:textId="77777777" w:rsidR="00470A2D" w:rsidRDefault="005F6AF8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470A2D" w14:paraId="38686941" w14:textId="77777777">
        <w:trPr>
          <w:trHeight w:val="872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C88" w14:textId="77777777" w:rsidR="00470A2D" w:rsidRDefault="00470A2D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5DFE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7C924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4B30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380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D7EC7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8ADB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958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C37D" w14:textId="77777777" w:rsidR="00470A2D" w:rsidRDefault="00470A2D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</w:tbl>
    <w:p w14:paraId="189AAA19" w14:textId="77777777" w:rsidR="00470A2D" w:rsidRDefault="005F6AF8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※金額は算用数字で表示し、頭書に￥の記号を付記すること。</w:t>
      </w:r>
    </w:p>
    <w:p w14:paraId="007C3F80" w14:textId="77777777" w:rsidR="00470A2D" w:rsidRDefault="00470A2D">
      <w:pPr>
        <w:pStyle w:val="a0"/>
        <w:spacing w:line="240" w:lineRule="exact"/>
      </w:pPr>
    </w:p>
    <w:p w14:paraId="399CD0BD" w14:textId="77777777" w:rsidR="00470A2D" w:rsidRDefault="005F6AF8">
      <w:pPr>
        <w:pStyle w:val="a0"/>
      </w:pPr>
      <w:r>
        <w:rPr>
          <w:rFonts w:hint="eastAsia"/>
        </w:rPr>
        <w:t>２．内訳</w:t>
      </w:r>
      <w:r>
        <w:rPr>
          <w:rFonts w:hint="eastAsia"/>
          <w:color w:val="000000"/>
        </w:rPr>
        <w:t>（様式自由）</w:t>
      </w:r>
    </w:p>
    <w:p w14:paraId="5000C830" w14:textId="77777777" w:rsidR="00470A2D" w:rsidRDefault="005F6AF8">
      <w:pPr>
        <w:pStyle w:val="a0"/>
      </w:pPr>
      <w:r>
        <w:rPr>
          <w:rFonts w:hint="eastAsia"/>
        </w:rPr>
        <w:t xml:space="preserve">（１）イニシャル　　　　　　　　　　　　　　　　　　　　　　　　　　　　　　　　　　　　　　　　　　　　　　　　　　　　　　　　　</w:t>
      </w:r>
    </w:p>
    <w:p w14:paraId="490CC376" w14:textId="77777777" w:rsidR="00470A2D" w:rsidRDefault="005F6AF8">
      <w:pPr>
        <w:pStyle w:val="a0"/>
        <w:jc w:val="left"/>
        <w:rPr>
          <w:color w:val="000000"/>
        </w:rPr>
      </w:pPr>
      <w:r>
        <w:rPr>
          <w:rFonts w:hint="eastAsia"/>
        </w:rPr>
        <w:t>（２）ランニング</w:t>
      </w:r>
    </w:p>
    <w:p w14:paraId="09B36089" w14:textId="77777777" w:rsidR="00470A2D" w:rsidRDefault="00470A2D">
      <w:pPr>
        <w:pStyle w:val="a0"/>
        <w:jc w:val="left"/>
        <w:rPr>
          <w:color w:val="000000"/>
        </w:rPr>
      </w:pPr>
    </w:p>
    <w:p w14:paraId="418B1301" w14:textId="77777777" w:rsidR="00470A2D" w:rsidRDefault="005F6AF8">
      <w:pPr>
        <w:pStyle w:val="a0"/>
      </w:pPr>
      <w:r>
        <w:rPr>
          <w:rFonts w:hint="eastAsia"/>
        </w:rPr>
        <w:t xml:space="preserve">　様式は自由だが、単位、数量、単価、合計金額は必ず記載すること。</w:t>
      </w:r>
    </w:p>
    <w:p w14:paraId="0F64DFCA" w14:textId="77777777" w:rsidR="00470A2D" w:rsidRDefault="005F6AF8">
      <w:pPr>
        <w:pStyle w:val="a0"/>
      </w:pPr>
      <w:r>
        <w:rPr>
          <w:rFonts w:hint="eastAsia"/>
        </w:rPr>
        <w:t xml:space="preserve">　提案額は5年間の総額を記載すること。</w:t>
      </w:r>
    </w:p>
    <w:p w14:paraId="2BE9F45E" w14:textId="77777777" w:rsidR="00470A2D" w:rsidRDefault="005F6AF8">
      <w:pPr>
        <w:pStyle w:val="a0"/>
      </w:pPr>
      <w:r>
        <w:rPr>
          <w:rFonts w:hint="eastAsia"/>
        </w:rPr>
        <w:t xml:space="preserve">　また、イニシャル、ランニングはそれぞれ必要な経費を細分化し詳細に記載すること。</w:t>
      </w:r>
    </w:p>
    <w:p w14:paraId="49508587" w14:textId="77777777" w:rsidR="00470A2D" w:rsidRDefault="005F6AF8">
      <w:pPr>
        <w:pStyle w:val="a0"/>
      </w:pPr>
      <w:r>
        <w:rPr>
          <w:rFonts w:hint="eastAsia"/>
        </w:rPr>
        <w:t xml:space="preserve">　ランニングについては、月額単価を記載すること。</w:t>
      </w:r>
    </w:p>
    <w:sectPr w:rsidR="00470A2D" w:rsidSect="00600AD2">
      <w:footerReference w:type="default" r:id="rId6"/>
      <w:pgSz w:w="11906" w:h="16838"/>
      <w:pgMar w:top="1134" w:right="1418" w:bottom="295" w:left="1418" w:header="0" w:footer="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5149" w14:textId="77777777" w:rsidR="001B6C39" w:rsidRDefault="005F6AF8">
      <w:r>
        <w:separator/>
      </w:r>
    </w:p>
  </w:endnote>
  <w:endnote w:type="continuationSeparator" w:id="0">
    <w:p w14:paraId="27E60601" w14:textId="77777777" w:rsidR="001B6C39" w:rsidRDefault="005F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fixed"/>
    <w:sig w:usb0="00000000" w:usb1="00000000" w:usb2="0000000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B2F5" w14:textId="77777777" w:rsidR="00470A2D" w:rsidRDefault="00470A2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5B8B" w14:textId="77777777" w:rsidR="001B6C39" w:rsidRDefault="005F6AF8">
      <w:r>
        <w:separator/>
      </w:r>
    </w:p>
  </w:footnote>
  <w:footnote w:type="continuationSeparator" w:id="0">
    <w:p w14:paraId="115C5069" w14:textId="77777777" w:rsidR="001B6C39" w:rsidRDefault="005F6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2D"/>
    <w:rsid w:val="001B6C39"/>
    <w:rsid w:val="00470A2D"/>
    <w:rsid w:val="005C6124"/>
    <w:rsid w:val="005F6AF8"/>
    <w:rsid w:val="0060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051A7"/>
  <w15:chartTrackingRefBased/>
  <w15:docId w15:val="{0CFE7E6A-80DE-4F3F-A643-C56467C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styleId="aa">
    <w:name w:val="footnote reference"/>
    <w:basedOn w:val="a1"/>
    <w:semiHidden/>
    <w:rPr>
      <w:vertAlign w:val="superscript"/>
    </w:rPr>
  </w:style>
  <w:style w:type="character" w:styleId="ab">
    <w:name w:val="endnote reference"/>
    <w:basedOn w:val="a1"/>
    <w:semiHidden/>
    <w:rPr>
      <w:vertAlign w:val="superscript"/>
    </w:rPr>
  </w:style>
  <w:style w:type="table" w:styleId="ac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1"/>
    <w:link w:val="a0"/>
    <w:uiPriority w:val="99"/>
    <w:rsid w:val="005C612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255</Words>
  <Characters>150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平成２０年１月７日</dc:title>
  <dc:creator>松江市役所</dc:creator>
  <cp:lastModifiedBy>infosys@matsuecityhall.onmicrosoft.com</cp:lastModifiedBy>
  <cp:revision>96</cp:revision>
  <cp:lastPrinted>2024-02-26T23:34:00Z</cp:lastPrinted>
  <dcterms:created xsi:type="dcterms:W3CDTF">2023-11-15T06:46:00Z</dcterms:created>
  <dcterms:modified xsi:type="dcterms:W3CDTF">2024-11-01T07:30:00Z</dcterms:modified>
</cp:coreProperties>
</file>