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jc w:val="center"/>
        <w:rPr>
          <w:rFonts w:hint="default" w:ascii="Century" w:hAnsi="Century"/>
          <w:color w:val="auto"/>
          <w:sz w:val="21"/>
          <w:u w:val="none" w:color="auto"/>
        </w:rPr>
      </w:pPr>
    </w:p>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様式第</w:t>
      </w:r>
      <w:r>
        <w:rPr>
          <w:rFonts w:hint="default" w:ascii="ＭＳ 明朝" w:hAnsi="ＭＳ 明朝"/>
          <w:color w:val="auto"/>
          <w:sz w:val="21"/>
          <w:u w:val="none" w:color="auto"/>
        </w:rPr>
        <w:t>2</w:t>
      </w:r>
      <w:r>
        <w:rPr>
          <w:rFonts w:hint="eastAsia" w:ascii="ＭＳ 明朝" w:hAnsi="ＭＳ 明朝"/>
          <w:color w:val="auto"/>
          <w:sz w:val="21"/>
          <w:u w:val="none" w:color="auto"/>
        </w:rPr>
        <w:t>号</w:t>
      </w:r>
      <w:r>
        <w:rPr>
          <w:rFonts w:hint="default" w:ascii="ＭＳ 明朝" w:hAnsi="ＭＳ 明朝"/>
          <w:color w:val="auto"/>
          <w:sz w:val="21"/>
          <w:u w:val="none" w:color="auto"/>
        </w:rPr>
        <w:t>(</w:t>
      </w:r>
      <w:r>
        <w:rPr>
          <w:rFonts w:hint="eastAsia" w:ascii="ＭＳ 明朝" w:hAnsi="ＭＳ 明朝"/>
          <w:color w:val="auto"/>
          <w:sz w:val="21"/>
          <w:u w:val="none" w:color="auto"/>
        </w:rPr>
        <w:t>第</w:t>
      </w:r>
      <w:r>
        <w:rPr>
          <w:rFonts w:hint="default" w:ascii="ＭＳ 明朝" w:hAnsi="ＭＳ 明朝"/>
          <w:color w:val="auto"/>
          <w:sz w:val="21"/>
          <w:u w:val="none" w:color="auto"/>
        </w:rPr>
        <w:t>1</w:t>
      </w:r>
      <w:r>
        <w:rPr>
          <w:rFonts w:hint="eastAsia" w:ascii="ＭＳ 明朝" w:hAnsi="ＭＳ 明朝"/>
          <w:color w:val="auto"/>
          <w:sz w:val="21"/>
          <w:u w:val="none" w:color="auto"/>
        </w:rPr>
        <w:t>6</w:t>
      </w:r>
      <w:r>
        <w:rPr>
          <w:rFonts w:hint="eastAsia" w:ascii="ＭＳ 明朝" w:hAnsi="ＭＳ 明朝"/>
          <w:color w:val="auto"/>
          <w:sz w:val="21"/>
          <w:u w:val="none" w:color="auto"/>
        </w:rPr>
        <w:t>条関係</w:t>
      </w:r>
      <w:r>
        <w:rPr>
          <w:rFonts w:hint="default" w:ascii="ＭＳ 明朝" w:hAnsi="ＭＳ 明朝"/>
          <w:color w:val="auto"/>
          <w:sz w:val="21"/>
          <w:u w:val="none" w:color="auto"/>
        </w:rPr>
        <w:t>)</w:t>
      </w:r>
    </w:p>
    <w:p>
      <w:pPr>
        <w:pStyle w:val="0"/>
        <w:adjustRightInd w:val="0"/>
        <w:jc w:val="center"/>
        <w:rPr>
          <w:rFonts w:hint="default" w:ascii="ＭＳ 明朝" w:hAnsi="ＭＳ 明朝"/>
          <w:color w:val="auto"/>
          <w:sz w:val="21"/>
          <w:u w:val="none" w:color="auto"/>
        </w:rPr>
      </w:pPr>
      <w:r>
        <w:rPr>
          <w:rFonts w:hint="eastAsia" w:ascii="ＭＳ 明朝" w:hAnsi="ＭＳ 明朝"/>
          <w:color w:val="auto"/>
          <w:sz w:val="21"/>
          <w:u w:val="none" w:color="auto"/>
        </w:rPr>
        <w:t>県外産業廃棄物処分事前協議書</w:t>
      </w:r>
    </w:p>
    <w:p>
      <w:pPr>
        <w:pStyle w:val="0"/>
        <w:adjustRightInd w:val="0"/>
        <w:ind w:right="419"/>
        <w:jc w:val="right"/>
        <w:rPr>
          <w:rFonts w:hint="default" w:ascii="ＭＳ 明朝" w:hAnsi="ＭＳ 明朝"/>
          <w:color w:val="auto"/>
          <w:sz w:val="21"/>
          <w:u w:val="none" w:color="auto"/>
        </w:rPr>
      </w:pPr>
      <w:r>
        <w:rPr>
          <w:rFonts w:hint="eastAsia" w:ascii="ＭＳ 明朝" w:hAnsi="ＭＳ 明朝"/>
          <w:color w:val="auto"/>
          <w:sz w:val="21"/>
          <w:u w:val="none" w:color="auto"/>
        </w:rPr>
        <w:t>年　　月　　日</w:t>
      </w:r>
    </w:p>
    <w:p>
      <w:pPr>
        <w:pStyle w:val="0"/>
        <w:adjustRightInd w:val="0"/>
        <w:ind w:leftChars="0" w:firstLine="0" w:firstLineChars="0"/>
        <w:jc w:val="both"/>
        <w:rPr>
          <w:rFonts w:hint="default" w:ascii="ＭＳ 明朝" w:hAnsi="ＭＳ 明朝"/>
          <w:color w:val="auto"/>
          <w:sz w:val="21"/>
          <w:u w:val="none" w:color="auto"/>
        </w:rPr>
      </w:pPr>
      <w:r>
        <w:rPr>
          <w:rFonts w:hint="eastAsia" w:ascii="ＭＳ 明朝" w:hAnsi="ＭＳ 明朝"/>
          <w:color w:val="auto"/>
          <w:sz w:val="21"/>
          <w:u w:val="none" w:color="auto"/>
        </w:rPr>
        <w:t>（あて先）松江市長</w:t>
      </w:r>
    </w:p>
    <w:p>
      <w:pPr>
        <w:pStyle w:val="0"/>
        <w:adjustRightInd w:val="0"/>
        <w:ind w:leftChars="0" w:firstLine="0" w:firstLineChars="0"/>
        <w:jc w:val="both"/>
        <w:rPr>
          <w:rFonts w:hint="default" w:ascii="ＭＳ 明朝" w:hAnsi="ＭＳ 明朝"/>
          <w:color w:val="auto"/>
          <w:sz w:val="21"/>
          <w:u w:val="none" w:color="auto"/>
        </w:rPr>
      </w:pPr>
    </w:p>
    <w:p>
      <w:pPr>
        <w:pStyle w:val="0"/>
        <w:wordWrap w:val="0"/>
        <w:adjustRightInd w:val="0"/>
        <w:ind w:left="4400" w:leftChars="0" w:right="420" w:rightChars="0" w:firstLine="0" w:firstLineChars="0"/>
        <w:jc w:val="left"/>
        <w:rPr>
          <w:rFonts w:hint="default" w:ascii="ＭＳ 明朝" w:hAnsi="ＭＳ 明朝"/>
          <w:color w:val="auto"/>
          <w:sz w:val="21"/>
          <w:u w:val="none" w:color="auto"/>
        </w:rPr>
      </w:pPr>
      <w:r>
        <w:rPr>
          <w:rFonts w:hint="eastAsia" w:ascii="ＭＳ 明朝" w:hAnsi="ＭＳ 明朝"/>
          <w:color w:val="auto"/>
          <w:spacing w:val="210"/>
          <w:sz w:val="21"/>
          <w:u w:val="none" w:color="auto"/>
        </w:rPr>
        <w:t>住</w:t>
      </w:r>
      <w:r>
        <w:rPr>
          <w:rFonts w:hint="eastAsia" w:ascii="ＭＳ 明朝" w:hAnsi="ＭＳ 明朝"/>
          <w:color w:val="auto"/>
          <w:sz w:val="21"/>
          <w:u w:val="none" w:color="auto"/>
        </w:rPr>
        <w:t>所</w:t>
      </w:r>
      <w:r>
        <w:rPr>
          <w:rFonts w:hint="eastAsia" w:ascii="ＭＳ 明朝" w:hAnsi="ＭＳ 明朝"/>
          <w:color w:val="auto"/>
          <w:sz w:val="21"/>
          <w:u w:val="none" w:color="auto"/>
        </w:rPr>
        <w:t xml:space="preserve"> </w:t>
      </w:r>
    </w:p>
    <w:p>
      <w:pPr>
        <w:pStyle w:val="0"/>
        <w:wordWrap w:val="0"/>
        <w:adjustRightInd w:val="0"/>
        <w:ind w:left="4400" w:leftChars="0" w:right="420" w:rightChars="0" w:firstLine="0" w:firstLineChars="0"/>
        <w:jc w:val="left"/>
        <w:rPr>
          <w:rFonts w:hint="default" w:ascii="ＭＳ 明朝" w:hAnsi="ＭＳ 明朝"/>
          <w:color w:val="auto"/>
          <w:sz w:val="21"/>
          <w:u w:val="none" w:color="auto"/>
        </w:rPr>
      </w:pPr>
      <w:r>
        <w:rPr>
          <w:rFonts w:hint="eastAsia" w:ascii="ＭＳ 明朝" w:hAnsi="ＭＳ 明朝"/>
          <w:color w:val="auto"/>
          <w:spacing w:val="210"/>
          <w:sz w:val="21"/>
          <w:u w:val="none" w:color="auto"/>
        </w:rPr>
        <w:t>氏</w:t>
      </w:r>
      <w:r>
        <w:rPr>
          <w:rFonts w:hint="eastAsia" w:ascii="ＭＳ 明朝" w:hAnsi="ＭＳ 明朝"/>
          <w:color w:val="auto"/>
          <w:sz w:val="21"/>
          <w:u w:val="none" w:color="auto"/>
        </w:rPr>
        <w:t>名</w:t>
      </w:r>
      <w:r>
        <w:rPr>
          <w:rFonts w:hint="eastAsia" w:ascii="ＭＳ 明朝" w:hAnsi="ＭＳ 明朝"/>
          <w:color w:val="auto"/>
          <w:sz w:val="21"/>
          <w:u w:val="none" w:color="auto"/>
        </w:rPr>
        <w:t xml:space="preserve"> </w:t>
      </w:r>
    </w:p>
    <w:p>
      <w:pPr>
        <w:pStyle w:val="0"/>
        <w:wordWrap w:val="0"/>
        <w:adjustRightInd w:val="0"/>
        <w:ind w:left="4400" w:leftChars="0" w:right="104" w:rightChars="0" w:firstLine="0" w:firstLineChars="0"/>
        <w:jc w:val="left"/>
        <w:rPr>
          <w:rFonts w:hint="default" w:ascii="ＭＳ 明朝" w:hAnsi="ＭＳ 明朝"/>
          <w:color w:val="auto"/>
          <w:sz w:val="21"/>
          <w:u w:val="none" w:color="auto"/>
        </w:rPr>
      </w:pPr>
      <w:r>
        <w:rPr>
          <w:rFonts w:hint="default" w:ascii="ＭＳ 明朝" w:hAnsi="ＭＳ 明朝"/>
          <w:color w:val="auto"/>
          <w:sz w:val="21"/>
          <w:u w:val="none" w:color="auto"/>
        </w:rPr>
        <w:t>(</w:t>
      </w:r>
      <w:r>
        <w:rPr>
          <w:rFonts w:hint="eastAsia" w:ascii="ＭＳ 明朝" w:hAnsi="ＭＳ 明朝"/>
          <w:color w:val="auto"/>
          <w:sz w:val="21"/>
          <w:u w:val="none" w:color="auto"/>
        </w:rPr>
        <w:t>法人にあっては、名称及び代表者の氏名</w:t>
      </w:r>
      <w:r>
        <w:rPr>
          <w:rFonts w:hint="default" w:ascii="ＭＳ 明朝" w:hAnsi="ＭＳ 明朝"/>
          <w:color w:val="auto"/>
          <w:sz w:val="21"/>
          <w:u w:val="none" w:color="auto"/>
        </w:rPr>
        <w:t>)</w:t>
      </w:r>
    </w:p>
    <w:p>
      <w:pPr>
        <w:pStyle w:val="0"/>
        <w:wordWrap w:val="0"/>
        <w:adjustRightInd w:val="0"/>
        <w:ind w:left="4400" w:leftChars="0" w:right="420" w:rightChars="0" w:firstLine="0" w:firstLineChars="0"/>
        <w:jc w:val="left"/>
        <w:rPr>
          <w:rFonts w:hint="default" w:ascii="ＭＳ 明朝" w:hAnsi="ＭＳ 明朝"/>
          <w:color w:val="auto"/>
          <w:sz w:val="21"/>
          <w:u w:val="none" w:color="auto"/>
        </w:rPr>
      </w:pPr>
      <w:r>
        <w:rPr>
          <w:rFonts w:hint="eastAsia" w:ascii="ＭＳ 明朝" w:hAnsi="ＭＳ 明朝"/>
          <w:color w:val="auto"/>
          <w:sz w:val="21"/>
          <w:u w:val="none" w:color="auto"/>
        </w:rPr>
        <w:t>電話番号</w:t>
      </w:r>
      <w:r>
        <w:rPr>
          <w:rFonts w:hint="eastAsia" w:ascii="ＭＳ 明朝" w:hAnsi="ＭＳ 明朝"/>
          <w:color w:val="auto"/>
          <w:sz w:val="21"/>
          <w:u w:val="none" w:color="auto"/>
        </w:rPr>
        <w:t xml:space="preserve"> </w:t>
      </w:r>
    </w:p>
    <w:p>
      <w:pPr>
        <w:pStyle w:val="0"/>
        <w:adjustRightInd w:val="0"/>
        <w:spacing w:line="300" w:lineRule="exact"/>
        <w:ind w:left="0" w:leftChars="0" w:firstLine="210" w:firstLineChars="100"/>
        <w:jc w:val="both"/>
        <w:rPr>
          <w:rFonts w:hint="default" w:ascii="ＭＳ 明朝" w:hAnsi="ＭＳ 明朝"/>
          <w:color w:val="auto"/>
          <w:sz w:val="21"/>
          <w:u w:val="none" w:color="auto"/>
        </w:rPr>
      </w:pPr>
      <w:r>
        <w:rPr>
          <w:rFonts w:hint="eastAsia" w:ascii="ＭＳ 明朝" w:hAnsi="ＭＳ 明朝"/>
          <w:color w:val="auto"/>
          <w:sz w:val="21"/>
          <w:u w:val="none" w:color="auto"/>
        </w:rPr>
        <w:t>県外産業廃棄物を松江市内で処分したいので、松江市産業廃棄物の処理に関する指導要綱第</w:t>
      </w:r>
      <w:r>
        <w:rPr>
          <w:rFonts w:hint="eastAsia" w:ascii="ＭＳ 明朝" w:hAnsi="ＭＳ 明朝"/>
          <w:color w:val="auto"/>
          <w:sz w:val="21"/>
          <w:u w:val="none" w:color="auto"/>
        </w:rPr>
        <w:t>16</w:t>
      </w:r>
      <w:r>
        <w:rPr>
          <w:rFonts w:hint="eastAsia" w:ascii="ＭＳ 明朝" w:hAnsi="ＭＳ 明朝"/>
          <w:color w:val="auto"/>
          <w:sz w:val="21"/>
          <w:u w:val="none" w:color="auto"/>
        </w:rPr>
        <w:t>条第</w:t>
      </w:r>
      <w:r>
        <w:rPr>
          <w:rFonts w:hint="eastAsia" w:ascii="ＭＳ 明朝" w:hAnsi="ＭＳ 明朝"/>
          <w:color w:val="auto"/>
          <w:sz w:val="21"/>
          <w:u w:val="none" w:color="auto"/>
        </w:rPr>
        <w:t>2</w:t>
      </w:r>
      <w:r>
        <w:rPr>
          <w:rFonts w:hint="eastAsia" w:ascii="ＭＳ 明朝" w:hAnsi="ＭＳ 明朝"/>
          <w:color w:val="auto"/>
          <w:sz w:val="21"/>
          <w:u w:val="none" w:color="auto"/>
        </w:rPr>
        <w:t>項（第</w:t>
      </w:r>
      <w:r>
        <w:rPr>
          <w:rFonts w:hint="eastAsia" w:ascii="ＭＳ 明朝" w:hAnsi="ＭＳ 明朝"/>
          <w:color w:val="auto"/>
          <w:sz w:val="21"/>
          <w:u w:val="none" w:color="auto"/>
        </w:rPr>
        <w:t>19</w:t>
      </w:r>
      <w:r>
        <w:rPr>
          <w:rFonts w:hint="eastAsia" w:ascii="ＭＳ 明朝" w:hAnsi="ＭＳ 明朝"/>
          <w:color w:val="auto"/>
          <w:sz w:val="21"/>
          <w:u w:val="none" w:color="auto"/>
        </w:rPr>
        <w:t>条第</w:t>
      </w:r>
      <w:r>
        <w:rPr>
          <w:rFonts w:hint="eastAsia" w:ascii="ＭＳ 明朝" w:hAnsi="ＭＳ 明朝"/>
          <w:color w:val="auto"/>
          <w:sz w:val="21"/>
          <w:u w:val="none" w:color="auto"/>
        </w:rPr>
        <w:t>1</w:t>
      </w:r>
      <w:r>
        <w:rPr>
          <w:rFonts w:hint="eastAsia" w:ascii="ＭＳ 明朝" w:hAnsi="ＭＳ 明朝"/>
          <w:color w:val="auto"/>
          <w:sz w:val="21"/>
          <w:u w:val="none" w:color="auto"/>
        </w:rPr>
        <w:t>項）の規定により協議</w:t>
      </w:r>
      <w:r>
        <w:rPr>
          <w:rFonts w:hint="default" w:ascii="ＭＳ 明朝" w:hAnsi="ＭＳ 明朝"/>
          <w:color w:val="auto"/>
          <w:sz w:val="21"/>
          <w:u w:val="none" w:color="auto"/>
        </w:rPr>
        <w:t>(</w:t>
      </w:r>
      <w:r>
        <w:rPr>
          <w:rFonts w:hint="eastAsia" w:ascii="ＭＳ 明朝" w:hAnsi="ＭＳ 明朝"/>
          <w:color w:val="auto"/>
          <w:sz w:val="21"/>
          <w:u w:val="none" w:color="auto"/>
        </w:rPr>
        <w:t>変更協議</w:t>
      </w:r>
      <w:r>
        <w:rPr>
          <w:rFonts w:hint="default" w:ascii="ＭＳ 明朝" w:hAnsi="ＭＳ 明朝"/>
          <w:color w:val="auto"/>
          <w:sz w:val="21"/>
          <w:u w:val="none" w:color="auto"/>
        </w:rPr>
        <w:t>)</w:t>
      </w:r>
      <w:r>
        <w:rPr>
          <w:rFonts w:hint="eastAsia" w:ascii="ＭＳ 明朝" w:hAnsi="ＭＳ 明朝"/>
          <w:color w:val="auto"/>
          <w:sz w:val="21"/>
          <w:u w:val="none" w:color="auto"/>
        </w:rPr>
        <w:t>します。</w:t>
      </w:r>
    </w:p>
    <w:tbl>
      <w:tblPr>
        <w:tblStyle w:val="11"/>
        <w:tblpPr w:leftFromText="142" w:rightFromText="142" w:topFromText="0" w:bottomFromText="0" w:vertAnchor="text" w:horzAnchor="margin" w:tblpX="97" w:tblpY="149"/>
        <w:tblW w:w="8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74"/>
        <w:gridCol w:w="1365"/>
        <w:gridCol w:w="2535"/>
        <w:gridCol w:w="28"/>
        <w:gridCol w:w="1052"/>
        <w:gridCol w:w="23"/>
        <w:gridCol w:w="2025"/>
      </w:tblGrid>
      <w:tr>
        <w:trPr>
          <w:cantSplit/>
          <w:trHeight w:val="440" w:hRule="exact"/>
        </w:trPr>
        <w:tc>
          <w:tcPr>
            <w:tcW w:w="1674" w:type="dxa"/>
            <w:vMerge w:val="restart"/>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排出事業場等の名称及び所在地</w:t>
            </w: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名称</w:t>
            </w:r>
          </w:p>
        </w:tc>
        <w:tc>
          <w:tcPr>
            <w:tcW w:w="5663"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　</w:t>
            </w:r>
          </w:p>
        </w:tc>
      </w:tr>
      <w:tr>
        <w:trPr>
          <w:cantSplit/>
          <w:trHeight w:val="440" w:hRule="exact"/>
        </w:trPr>
        <w:tc>
          <w:tcPr>
            <w:tcW w:w="1674" w:type="dxa"/>
            <w:vMerge w:val="continue"/>
            <w:vAlign w:val="center"/>
          </w:tcPr>
          <w:p>
            <w:pPr>
              <w:pStyle w:val="0"/>
              <w:adjustRightInd w:val="0"/>
              <w:jc w:val="distribute"/>
              <w:rPr>
                <w:rFonts w:hint="default" w:ascii="ＭＳ 明朝" w:hAnsi="ＭＳ 明朝"/>
                <w:sz w:val="21"/>
              </w:rPr>
            </w:pPr>
          </w:p>
        </w:tc>
        <w:tc>
          <w:tcPr>
            <w:tcW w:w="13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所在地</w:t>
            </w:r>
          </w:p>
        </w:tc>
        <w:tc>
          <w:tcPr>
            <w:tcW w:w="5663"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　</w:t>
            </w:r>
          </w:p>
        </w:tc>
      </w:tr>
      <w:tr>
        <w:trPr>
          <w:cantSplit/>
          <w:trHeight w:val="440" w:hRule="atLeast"/>
        </w:trPr>
        <w:tc>
          <w:tcPr>
            <w:tcW w:w="167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市内へ搬入処分する産業廃棄物の種類等</w:t>
            </w: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種類</w:t>
            </w:r>
          </w:p>
        </w:tc>
        <w:tc>
          <w:tcPr>
            <w:tcW w:w="5663"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　</w:t>
            </w:r>
          </w:p>
        </w:tc>
      </w:tr>
      <w:tr>
        <w:trPr>
          <w:cantSplit/>
          <w:trHeight w:val="490" w:hRule="atLeast"/>
        </w:trPr>
        <w:tc>
          <w:tcPr>
            <w:tcW w:w="16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1"/>
              </w:rPr>
            </w:pPr>
          </w:p>
        </w:tc>
        <w:tc>
          <w:tcPr>
            <w:tcW w:w="13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性状</w:t>
            </w:r>
          </w:p>
        </w:tc>
        <w:tc>
          <w:tcPr>
            <w:tcW w:w="253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別紙様式第</w:t>
            </w:r>
            <w:r>
              <w:rPr>
                <w:rFonts w:hint="default" w:ascii="ＭＳ 明朝" w:hAnsi="ＭＳ 明朝"/>
                <w:color w:val="auto"/>
                <w:sz w:val="21"/>
                <w:u w:val="none" w:color="auto"/>
              </w:rPr>
              <w:t>3</w:t>
            </w:r>
            <w:r>
              <w:rPr>
                <w:rFonts w:hint="eastAsia" w:ascii="ＭＳ 明朝" w:hAnsi="ＭＳ 明朝"/>
                <w:color w:val="auto"/>
                <w:sz w:val="21"/>
                <w:u w:val="none" w:color="auto"/>
              </w:rPr>
              <w:t>号のとおり</w:t>
            </w:r>
          </w:p>
        </w:tc>
        <w:tc>
          <w:tcPr>
            <w:tcW w:w="10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ascii="ＭＳ 明朝" w:hAnsi="ＭＳ 明朝"/>
                <w:color w:val="auto"/>
                <w:sz w:val="21"/>
                <w:u w:val="none" w:color="auto"/>
              </w:rPr>
            </w:pPr>
            <w:r>
              <w:rPr>
                <w:rFonts w:hint="eastAsia" w:ascii="ＭＳ 明朝" w:hAnsi="ＭＳ 明朝"/>
                <w:color w:val="auto"/>
                <w:sz w:val="21"/>
                <w:u w:val="none" w:color="auto"/>
              </w:rPr>
              <w:t>予</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定</w:t>
            </w:r>
            <w:r>
              <w:rPr>
                <w:rFonts w:hint="eastAsia" w:ascii="ＭＳ 明朝" w:hAnsi="ＭＳ 明朝"/>
                <w:color w:val="auto"/>
                <w:sz w:val="21"/>
                <w:u w:val="none" w:color="auto"/>
              </w:rPr>
              <w:t xml:space="preserve"> </w:t>
            </w:r>
            <w:r>
              <w:rPr>
                <w:rFonts w:hint="eastAsia" w:ascii="ＭＳ 明朝" w:hAnsi="ＭＳ 明朝"/>
                <w:color w:val="auto"/>
                <w:sz w:val="21"/>
                <w:u w:val="none" w:color="auto"/>
              </w:rPr>
              <w:t>量</w:t>
            </w:r>
          </w:p>
        </w:tc>
        <w:tc>
          <w:tcPr>
            <w:tcW w:w="204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sz w:val="21"/>
                <w:u w:val="none" w:color="auto"/>
              </w:rPr>
            </w:pPr>
            <w:r>
              <w:rPr>
                <w:rFonts w:hint="default" w:ascii="ＭＳ 明朝" w:hAnsi="ＭＳ 明朝"/>
                <w:color w:val="auto"/>
                <w:sz w:val="21"/>
                <w:u w:val="none" w:color="auto"/>
              </w:rPr>
              <w:t>(t</w:t>
            </w:r>
            <w:r>
              <w:rPr>
                <w:rFonts w:hint="eastAsia" w:ascii="ＭＳ 明朝" w:hAnsi="ＭＳ 明朝"/>
                <w:color w:val="auto"/>
                <w:sz w:val="21"/>
                <w:u w:val="none" w:color="auto"/>
              </w:rPr>
              <w:t>・</w:t>
            </w:r>
            <w:r>
              <w:rPr>
                <w:rFonts w:hint="default" w:ascii="ＭＳ 明朝" w:hAnsi="ＭＳ 明朝"/>
                <w:color w:val="auto"/>
                <w:sz w:val="21"/>
                <w:u w:val="none" w:color="auto"/>
              </w:rPr>
              <w:t>m</w:t>
            </w:r>
            <w:r>
              <w:rPr>
                <w:rFonts w:hint="default" w:ascii="ＭＳ 明朝" w:hAnsi="ＭＳ 明朝"/>
                <w:color w:val="auto"/>
                <w:sz w:val="21"/>
                <w:u w:val="none" w:color="auto"/>
                <w:vertAlign w:val="superscript"/>
              </w:rPr>
              <w:t>3</w:t>
            </w:r>
            <w:r>
              <w:rPr>
                <w:rFonts w:hint="default" w:ascii="ＭＳ 明朝" w:hAnsi="ＭＳ 明朝"/>
                <w:color w:val="auto"/>
                <w:sz w:val="21"/>
                <w:u w:val="none" w:color="auto"/>
              </w:rPr>
              <w:t>)</w:t>
            </w:r>
          </w:p>
        </w:tc>
      </w:tr>
      <w:tr>
        <w:trPr>
          <w:cantSplit/>
          <w:trHeight w:val="440" w:hRule="exact"/>
        </w:trPr>
        <w:tc>
          <w:tcPr>
            <w:tcW w:w="1674" w:type="dxa"/>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予定期間</w:t>
            </w:r>
          </w:p>
        </w:tc>
        <w:tc>
          <w:tcPr>
            <w:tcW w:w="7028" w:type="dxa"/>
            <w:gridSpan w:val="6"/>
            <w:vAlign w:val="center"/>
          </w:tcPr>
          <w:p>
            <w:pPr>
              <w:pStyle w:val="0"/>
              <w:adjustRightInd w:val="0"/>
              <w:jc w:val="right"/>
              <w:rPr>
                <w:rFonts w:hint="default" w:ascii="ＭＳ 明朝" w:hAnsi="ＭＳ 明朝"/>
                <w:color w:val="auto"/>
                <w:sz w:val="21"/>
                <w:u w:val="none" w:color="auto"/>
              </w:rPr>
            </w:pPr>
            <w:r>
              <w:rPr>
                <w:rFonts w:hint="eastAsia" w:ascii="ＭＳ 明朝" w:hAnsi="ＭＳ 明朝"/>
                <w:color w:val="auto"/>
                <w:sz w:val="21"/>
                <w:u w:val="none" w:color="auto"/>
              </w:rPr>
              <w:t>年　　月　　日から　　　年　　月　　日まで</w:t>
            </w:r>
          </w:p>
        </w:tc>
      </w:tr>
      <w:tr>
        <w:trPr>
          <w:cantSplit/>
          <w:trHeight w:val="440" w:hRule="exact"/>
        </w:trPr>
        <w:tc>
          <w:tcPr>
            <w:tcW w:w="1674" w:type="dxa"/>
            <w:vMerge w:val="restart"/>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搬入先の状況</w:t>
            </w: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住所</w:t>
            </w:r>
          </w:p>
        </w:tc>
        <w:tc>
          <w:tcPr>
            <w:tcW w:w="5663"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　</w:t>
            </w:r>
          </w:p>
        </w:tc>
      </w:tr>
      <w:tr>
        <w:trPr>
          <w:cantSplit/>
          <w:trHeight w:val="440" w:hRule="exact"/>
        </w:trPr>
        <w:tc>
          <w:tcPr>
            <w:tcW w:w="1674" w:type="dxa"/>
            <w:vMerge w:val="continue"/>
            <w:vAlign w:val="center"/>
          </w:tcPr>
          <w:p>
            <w:pPr>
              <w:pStyle w:val="0"/>
              <w:adjustRightInd w:val="0"/>
              <w:jc w:val="both"/>
              <w:rPr>
                <w:rFonts w:hint="default" w:ascii="ＭＳ 明朝" w:hAnsi="ＭＳ 明朝"/>
                <w:sz w:val="21"/>
              </w:rPr>
            </w:pPr>
          </w:p>
        </w:tc>
        <w:tc>
          <w:tcPr>
            <w:tcW w:w="13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名称</w:t>
            </w:r>
          </w:p>
        </w:tc>
        <w:tc>
          <w:tcPr>
            <w:tcW w:w="5663"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　</w:t>
            </w:r>
          </w:p>
        </w:tc>
      </w:tr>
      <w:tr>
        <w:trPr>
          <w:cantSplit/>
          <w:trHeight w:val="438" w:hRule="atLeast"/>
        </w:trPr>
        <w:tc>
          <w:tcPr>
            <w:tcW w:w="1674" w:type="dxa"/>
            <w:vMerge w:val="continue"/>
            <w:vAlign w:val="center"/>
          </w:tcPr>
          <w:p>
            <w:pPr>
              <w:pStyle w:val="0"/>
              <w:adjustRightInd w:val="0"/>
              <w:jc w:val="both"/>
              <w:rPr>
                <w:rFonts w:hint="default" w:ascii="ＭＳ 明朝" w:hAnsi="ＭＳ 明朝"/>
                <w:sz w:val="21"/>
              </w:rPr>
            </w:pPr>
          </w:p>
        </w:tc>
        <w:tc>
          <w:tcPr>
            <w:tcW w:w="13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許可年月日</w:t>
            </w:r>
          </w:p>
        </w:tc>
        <w:tc>
          <w:tcPr>
            <w:tcW w:w="256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　　</w:t>
            </w:r>
          </w:p>
        </w:tc>
        <w:tc>
          <w:tcPr>
            <w:tcW w:w="10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1"/>
                <w:u w:val="none" w:color="auto"/>
              </w:rPr>
            </w:pPr>
            <w:r>
              <w:rPr>
                <w:rFonts w:hint="eastAsia" w:ascii="ＭＳ 明朝" w:hAnsi="ＭＳ 明朝"/>
                <w:color w:val="auto"/>
                <w:sz w:val="21"/>
                <w:u w:val="none" w:color="auto"/>
              </w:rPr>
              <w:t>許可番号</w:t>
            </w:r>
          </w:p>
        </w:tc>
        <w:tc>
          <w:tcPr>
            <w:tcW w:w="20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u w:val="none" w:color="auto"/>
              </w:rPr>
            </w:pPr>
          </w:p>
        </w:tc>
      </w:tr>
      <w:tr>
        <w:trPr>
          <w:cantSplit/>
          <w:trHeight w:val="611" w:hRule="atLeast"/>
        </w:trPr>
        <w:tc>
          <w:tcPr>
            <w:tcW w:w="1674" w:type="dxa"/>
            <w:vMerge w:val="continue"/>
            <w:vAlign w:val="center"/>
          </w:tcPr>
          <w:p>
            <w:pPr>
              <w:pStyle w:val="0"/>
              <w:adjustRightInd w:val="0"/>
              <w:jc w:val="both"/>
              <w:rPr>
                <w:rFonts w:hint="default" w:ascii="ＭＳ 明朝" w:hAnsi="ＭＳ 明朝"/>
                <w:sz w:val="21"/>
              </w:rPr>
            </w:pPr>
          </w:p>
        </w:tc>
        <w:tc>
          <w:tcPr>
            <w:tcW w:w="13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pacing w:val="100"/>
                <w:sz w:val="21"/>
                <w:u w:val="none" w:color="auto"/>
              </w:rPr>
              <w:t>施設</w:t>
            </w:r>
            <w:r>
              <w:rPr>
                <w:rFonts w:hint="eastAsia" w:ascii="ＭＳ 明朝" w:hAnsi="ＭＳ 明朝"/>
                <w:color w:val="auto"/>
                <w:sz w:val="21"/>
                <w:u w:val="none" w:color="auto"/>
              </w:rPr>
              <w:t>の所在地</w:t>
            </w:r>
          </w:p>
        </w:tc>
        <w:tc>
          <w:tcPr>
            <w:tcW w:w="5663"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　</w:t>
            </w:r>
          </w:p>
        </w:tc>
      </w:tr>
      <w:tr>
        <w:trPr>
          <w:cantSplit/>
          <w:trHeight w:val="1001" w:hRule="atLeast"/>
        </w:trPr>
        <w:tc>
          <w:tcPr>
            <w:tcW w:w="1674" w:type="dxa"/>
            <w:vMerge w:val="continue"/>
            <w:vAlign w:val="center"/>
          </w:tcPr>
          <w:p>
            <w:pPr>
              <w:pStyle w:val="0"/>
              <w:adjustRightInd w:val="0"/>
              <w:jc w:val="both"/>
              <w:rPr>
                <w:rFonts w:hint="default" w:ascii="ＭＳ 明朝" w:hAnsi="ＭＳ 明朝"/>
                <w:sz w:val="21"/>
              </w:rPr>
            </w:pPr>
          </w:p>
        </w:tc>
        <w:tc>
          <w:tcPr>
            <w:tcW w:w="13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産業廃棄物</w:t>
            </w:r>
            <w:r>
              <w:rPr>
                <w:rFonts w:hint="eastAsia" w:ascii="ＭＳ 明朝" w:hAnsi="ＭＳ 明朝"/>
                <w:color w:val="auto"/>
                <w:spacing w:val="20"/>
                <w:sz w:val="21"/>
                <w:u w:val="none" w:color="auto"/>
              </w:rPr>
              <w:t>の種類</w:t>
            </w:r>
            <w:r>
              <w:rPr>
                <w:rFonts w:hint="eastAsia" w:ascii="ＭＳ 明朝" w:hAnsi="ＭＳ 明朝"/>
                <w:color w:val="auto"/>
                <w:sz w:val="21"/>
                <w:u w:val="none" w:color="auto"/>
              </w:rPr>
              <w:t>別処分方法</w:t>
            </w:r>
          </w:p>
        </w:tc>
        <w:tc>
          <w:tcPr>
            <w:tcW w:w="5663"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　</w:t>
            </w:r>
          </w:p>
        </w:tc>
      </w:tr>
    </w:tbl>
    <w:tbl>
      <w:tblPr>
        <w:tblStyle w:val="33"/>
        <w:tblpPr w:leftFromText="0" w:rightFromText="0" w:topFromText="0" w:bottomFromText="0" w:vertAnchor="text" w:horzAnchor="margin" w:tblpX="6566" w:tblpY="5621"/>
        <w:tblOverlap w:val="never"/>
        <w:tblW w:w="2256" w:type="dxa"/>
        <w:tblLayout w:type="fixed"/>
        <w:tblLook w:firstRow="1" w:lastRow="0" w:firstColumn="1" w:lastColumn="0" w:noHBand="0" w:noVBand="1" w:val="04A0"/>
      </w:tblPr>
      <w:tblGrid>
        <w:gridCol w:w="2256"/>
      </w:tblGrid>
      <w:tr>
        <w:trPr/>
        <w:tc>
          <w:tcPr>
            <w:tcW w:w="2256" w:type="dxa"/>
            <w:vAlign w:val="top"/>
          </w:tcPr>
          <w:p>
            <w:pPr>
              <w:pStyle w:val="0"/>
              <w:autoSpaceDE w:val="0"/>
              <w:autoSpaceDN w:val="0"/>
              <w:adjustRightInd w:val="0"/>
              <w:jc w:val="center"/>
              <w:rPr>
                <w:rFonts w:hint="default" w:ascii="Arial" w:hAnsi="Arial"/>
                <w:color w:val="auto"/>
                <w:u w:val="none" w:color="auto"/>
              </w:rPr>
            </w:pPr>
            <w:r>
              <w:rPr>
                <w:rFonts w:hint="eastAsia" w:ascii="Arial" w:hAnsi="Arial"/>
                <w:color w:val="auto"/>
                <w:u w:val="none" w:color="auto"/>
              </w:rPr>
              <w:t>承認印</w:t>
            </w:r>
          </w:p>
        </w:tc>
      </w:tr>
      <w:tr>
        <w:trPr>
          <w:trHeight w:val="1894" w:hRule="atLeast"/>
        </w:trPr>
        <w:tc>
          <w:tcPr>
            <w:tcW w:w="2256" w:type="dxa"/>
            <w:vAlign w:val="top"/>
          </w:tcPr>
          <w:p>
            <w:pPr>
              <w:pStyle w:val="0"/>
              <w:autoSpaceDE w:val="0"/>
              <w:autoSpaceDN w:val="0"/>
              <w:adjustRightInd w:val="0"/>
              <w:jc w:val="both"/>
              <w:rPr>
                <w:rFonts w:hint="default" w:ascii="Arial" w:hAnsi="Arial"/>
                <w:color w:val="auto"/>
                <w:u w:val="none" w:color="auto"/>
              </w:rPr>
            </w:pPr>
          </w:p>
        </w:tc>
      </w:tr>
    </w:tbl>
    <w:p>
      <w:pPr>
        <w:pStyle w:val="0"/>
        <w:adjustRightInd w:val="0"/>
        <w:spacing w:before="120" w:beforeLines="0" w:beforeAutospacing="0"/>
        <w:jc w:val="both"/>
        <w:rPr>
          <w:rFonts w:hint="default" w:ascii="ＭＳ 明朝" w:hAnsi="ＭＳ 明朝"/>
          <w:color w:val="auto"/>
          <w:sz w:val="21"/>
          <w:u w:val="none" w:color="auto"/>
        </w:rPr>
      </w:pPr>
      <w:r>
        <w:rPr>
          <w:rFonts w:hint="eastAsia"/>
          <w:color w:val="auto"/>
          <w:u w:val="none" w:color="auto"/>
        </w:rPr>
        <mc:AlternateContent>
          <mc:Choice Requires="wps">
            <w:drawing>
              <wp:anchor distT="0" distB="0" distL="71755" distR="71755" simplePos="0" relativeHeight="2" behindDoc="0" locked="0" layoutInCell="1" hidden="0" allowOverlap="1">
                <wp:simplePos x="0" y="0"/>
                <wp:positionH relativeFrom="column">
                  <wp:posOffset>-20320</wp:posOffset>
                </wp:positionH>
                <wp:positionV relativeFrom="paragraph">
                  <wp:posOffset>3531870</wp:posOffset>
                </wp:positionV>
                <wp:extent cx="3056255" cy="9842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056255" cy="98425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0"/>
                              <w:spacing w:before="120" w:beforeLines="0" w:beforeAutospacing="0"/>
                              <w:jc w:val="both"/>
                              <w:rPr>
                                <w:rFonts w:hint="default" w:ascii="ＭＳ 明朝" w:hAnsi="ＭＳ 明朝"/>
                                <w:sz w:val="21"/>
                              </w:rPr>
                            </w:pPr>
                            <w:r>
                              <w:rPr>
                                <w:rFonts w:hint="eastAsia" w:ascii="ＭＳ 明朝" w:hAnsi="ＭＳ 明朝"/>
                                <w:sz w:val="21"/>
                              </w:rPr>
                              <w:t>〔添付書類〕</w:t>
                            </w:r>
                          </w:p>
                          <w:p>
                            <w:pPr>
                              <w:pStyle w:val="0"/>
                              <w:adjustRightInd w:val="0"/>
                              <w:spacing w:after="60" w:afterLines="0" w:afterAutospacing="0"/>
                              <w:ind w:left="527" w:hanging="527"/>
                              <w:jc w:val="both"/>
                              <w:rPr>
                                <w:rFonts w:hint="default" w:ascii="ＭＳ 明朝" w:hAnsi="ＭＳ 明朝"/>
                                <w:sz w:val="21"/>
                              </w:rPr>
                            </w:pPr>
                            <w:r>
                              <w:rPr>
                                <w:rFonts w:hint="eastAsia" w:ascii="ＭＳ 明朝" w:hAnsi="ＭＳ 明朝"/>
                                <w:sz w:val="21"/>
                              </w:rPr>
                              <w:t>　　</w:t>
                            </w:r>
                            <w:r>
                              <w:rPr>
                                <w:rFonts w:hint="default" w:ascii="ＭＳ 明朝" w:hAnsi="ＭＳ 明朝"/>
                                <w:sz w:val="21"/>
                              </w:rPr>
                              <w:t>1</w:t>
                            </w:r>
                            <w:r>
                              <w:rPr>
                                <w:rFonts w:hint="eastAsia" w:ascii="ＭＳ 明朝" w:hAnsi="ＭＳ 明朝"/>
                                <w:sz w:val="21"/>
                              </w:rPr>
                              <w:t>　県外産業廃棄物性状表</w:t>
                            </w:r>
                            <w:r>
                              <w:rPr>
                                <w:rFonts w:hint="default" w:ascii="ＭＳ 明朝" w:hAnsi="ＭＳ 明朝"/>
                                <w:sz w:val="21"/>
                              </w:rPr>
                              <w:t>(</w:t>
                            </w:r>
                            <w:r>
                              <w:rPr>
                                <w:rFonts w:hint="eastAsia" w:ascii="ＭＳ 明朝" w:hAnsi="ＭＳ 明朝"/>
                                <w:sz w:val="21"/>
                              </w:rPr>
                              <w:t>様式第</w:t>
                            </w:r>
                            <w:r>
                              <w:rPr>
                                <w:rFonts w:hint="default" w:ascii="ＭＳ 明朝" w:hAnsi="ＭＳ 明朝"/>
                                <w:sz w:val="21"/>
                              </w:rPr>
                              <w:t>3</w:t>
                            </w:r>
                            <w:r>
                              <w:rPr>
                                <w:rFonts w:hint="eastAsia" w:ascii="ＭＳ 明朝" w:hAnsi="ＭＳ 明朝"/>
                                <w:sz w:val="21"/>
                              </w:rPr>
                              <w:t>号</w:t>
                            </w:r>
                            <w:r>
                              <w:rPr>
                                <w:rFonts w:hint="default" w:ascii="ＭＳ 明朝" w:hAnsi="ＭＳ 明朝"/>
                                <w:sz w:val="21"/>
                              </w:rPr>
                              <w:t>)</w:t>
                            </w:r>
                          </w:p>
                          <w:p>
                            <w:pPr>
                              <w:pStyle w:val="0"/>
                              <w:rPr>
                                <w:rFonts w:hint="eastAsia"/>
                              </w:rPr>
                            </w:pPr>
                            <w:r>
                              <w:rPr>
                                <w:rFonts w:hint="eastAsia" w:ascii="ＭＳ 明朝" w:hAnsi="ＭＳ 明朝"/>
                                <w:sz w:val="21"/>
                              </w:rPr>
                              <w:t>　　</w:t>
                            </w:r>
                            <w:r>
                              <w:rPr>
                                <w:rFonts w:hint="default" w:ascii="ＭＳ 明朝" w:hAnsi="ＭＳ 明朝"/>
                                <w:sz w:val="21"/>
                              </w:rPr>
                              <w:t>2</w:t>
                            </w:r>
                            <w:r>
                              <w:rPr>
                                <w:rFonts w:hint="eastAsia" w:ascii="ＭＳ 明朝" w:hAnsi="ＭＳ 明朝"/>
                                <w:sz w:val="21"/>
                              </w:rPr>
                              <w:t>　その他市長が必要と認める書類</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240.65pt;height:77.5pt;mso-position-horizontal-relative:text;position:absolute;margin-left:-1.6pt;margin-top:278.10000000000002pt;mso-wrap-distance-bottom:0pt;mso-wrap-distance-right:5.65pt;mso-wrap-distance-top:0pt;" o:spid="_x0000_s1026"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adjustRightInd w:val="0"/>
                        <w:spacing w:before="120" w:beforeLines="0" w:beforeAutospacing="0"/>
                        <w:jc w:val="both"/>
                        <w:rPr>
                          <w:rFonts w:hint="default" w:ascii="ＭＳ 明朝" w:hAnsi="ＭＳ 明朝"/>
                          <w:sz w:val="21"/>
                        </w:rPr>
                      </w:pPr>
                      <w:r>
                        <w:rPr>
                          <w:rFonts w:hint="eastAsia" w:ascii="ＭＳ 明朝" w:hAnsi="ＭＳ 明朝"/>
                          <w:sz w:val="21"/>
                        </w:rPr>
                        <w:t>〔添付書類〕</w:t>
                      </w:r>
                    </w:p>
                    <w:p>
                      <w:pPr>
                        <w:pStyle w:val="0"/>
                        <w:adjustRightInd w:val="0"/>
                        <w:spacing w:after="60" w:afterLines="0" w:afterAutospacing="0"/>
                        <w:ind w:left="527" w:hanging="527"/>
                        <w:jc w:val="both"/>
                        <w:rPr>
                          <w:rFonts w:hint="default" w:ascii="ＭＳ 明朝" w:hAnsi="ＭＳ 明朝"/>
                          <w:sz w:val="21"/>
                        </w:rPr>
                      </w:pPr>
                      <w:r>
                        <w:rPr>
                          <w:rFonts w:hint="eastAsia" w:ascii="ＭＳ 明朝" w:hAnsi="ＭＳ 明朝"/>
                          <w:sz w:val="21"/>
                        </w:rPr>
                        <w:t>　　</w:t>
                      </w:r>
                      <w:r>
                        <w:rPr>
                          <w:rFonts w:hint="default" w:ascii="ＭＳ 明朝" w:hAnsi="ＭＳ 明朝"/>
                          <w:sz w:val="21"/>
                        </w:rPr>
                        <w:t>1</w:t>
                      </w:r>
                      <w:r>
                        <w:rPr>
                          <w:rFonts w:hint="eastAsia" w:ascii="ＭＳ 明朝" w:hAnsi="ＭＳ 明朝"/>
                          <w:sz w:val="21"/>
                        </w:rPr>
                        <w:t>　県外産業廃棄物性状表</w:t>
                      </w:r>
                      <w:r>
                        <w:rPr>
                          <w:rFonts w:hint="default" w:ascii="ＭＳ 明朝" w:hAnsi="ＭＳ 明朝"/>
                          <w:sz w:val="21"/>
                        </w:rPr>
                        <w:t>(</w:t>
                      </w:r>
                      <w:r>
                        <w:rPr>
                          <w:rFonts w:hint="eastAsia" w:ascii="ＭＳ 明朝" w:hAnsi="ＭＳ 明朝"/>
                          <w:sz w:val="21"/>
                        </w:rPr>
                        <w:t>様式第</w:t>
                      </w:r>
                      <w:r>
                        <w:rPr>
                          <w:rFonts w:hint="default" w:ascii="ＭＳ 明朝" w:hAnsi="ＭＳ 明朝"/>
                          <w:sz w:val="21"/>
                        </w:rPr>
                        <w:t>3</w:t>
                      </w:r>
                      <w:r>
                        <w:rPr>
                          <w:rFonts w:hint="eastAsia" w:ascii="ＭＳ 明朝" w:hAnsi="ＭＳ 明朝"/>
                          <w:sz w:val="21"/>
                        </w:rPr>
                        <w:t>号</w:t>
                      </w:r>
                      <w:r>
                        <w:rPr>
                          <w:rFonts w:hint="default" w:ascii="ＭＳ 明朝" w:hAnsi="ＭＳ 明朝"/>
                          <w:sz w:val="21"/>
                        </w:rPr>
                        <w:t>)</w:t>
                      </w:r>
                    </w:p>
                    <w:p>
                      <w:pPr>
                        <w:pStyle w:val="0"/>
                        <w:rPr>
                          <w:rFonts w:hint="eastAsia"/>
                        </w:rPr>
                      </w:pPr>
                      <w:r>
                        <w:rPr>
                          <w:rFonts w:hint="eastAsia" w:ascii="ＭＳ 明朝" w:hAnsi="ＭＳ 明朝"/>
                          <w:sz w:val="21"/>
                        </w:rPr>
                        <w:t>　　</w:t>
                      </w:r>
                      <w:r>
                        <w:rPr>
                          <w:rFonts w:hint="default" w:ascii="ＭＳ 明朝" w:hAnsi="ＭＳ 明朝"/>
                          <w:sz w:val="21"/>
                        </w:rPr>
                        <w:t>2</w:t>
                      </w:r>
                      <w:r>
                        <w:rPr>
                          <w:rFonts w:hint="eastAsia" w:ascii="ＭＳ 明朝" w:hAnsi="ＭＳ 明朝"/>
                          <w:sz w:val="21"/>
                        </w:rPr>
                        <w:t>　その他市長が必要と認める書類</w:t>
                      </w:r>
                    </w:p>
                  </w:txbxContent>
                </v:textbox>
                <v:imagedata o:title=""/>
                <w10:wrap type="none" anchorx="text" anchory="text"/>
              </v:shape>
            </w:pict>
          </mc:Fallback>
        </mc:AlternateContent>
      </w:r>
    </w:p>
    <w:p>
      <w:pPr>
        <w:rPr>
          <w:rFonts w:hint="default" w:ascii="Arial" w:hAnsi="Arial"/>
        </w:rPr>
        <w:sectPr>
          <w:footerReference r:id="rId5" w:type="default"/>
          <w:pgSz w:w="11905" w:h="16837"/>
          <w:pgMar w:top="1984" w:right="1700" w:bottom="1700" w:left="1700" w:header="720" w:footer="720" w:gutter="0"/>
          <w:cols w:space="720"/>
          <w:noEndnote w:val="1"/>
          <w:textDirection w:val="lrTb"/>
          <w:docGrid w:linePitch="272"/>
        </w:sectPr>
      </w:pPr>
    </w:p>
    <w:p>
      <w:pPr>
        <w:pStyle w:val="0"/>
        <w:adjustRightInd w:val="0"/>
        <w:jc w:val="both"/>
        <w:rPr>
          <w:rFonts w:hint="default" w:ascii="ＭＳ 明朝" w:hAnsi="ＭＳ 明朝"/>
          <w:color w:val="auto"/>
          <w:sz w:val="21"/>
          <w:u w:val="none" w:color="auto"/>
        </w:rPr>
      </w:pPr>
      <w:bookmarkStart w:id="0" w:name="last"/>
      <w:bookmarkEnd w:id="0"/>
    </w:p>
    <w:p>
      <w:pPr>
        <w:pStyle w:val="0"/>
        <w:adjustRightInd w:val="0"/>
        <w:jc w:val="both"/>
        <w:rPr>
          <w:rFonts w:hint="default" w:ascii="ＭＳ 明朝" w:hAnsi="ＭＳ 明朝"/>
          <w:color w:val="auto"/>
          <w:sz w:val="21"/>
          <w:u w:val="none" w:color="auto"/>
        </w:rPr>
      </w:pPr>
      <w:r>
        <w:rPr>
          <w:rFonts w:hint="eastAsia"/>
        </w:rPr>
        <w:br w:type="page"/>
      </w:r>
    </w:p>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様式第</w:t>
      </w:r>
      <w:r>
        <w:rPr>
          <w:rFonts w:hint="default" w:ascii="ＭＳ 明朝" w:hAnsi="ＭＳ 明朝"/>
          <w:color w:val="auto"/>
          <w:sz w:val="21"/>
          <w:u w:val="none" w:color="auto"/>
        </w:rPr>
        <w:t>3</w:t>
      </w:r>
      <w:r>
        <w:rPr>
          <w:rFonts w:hint="eastAsia" w:ascii="ＭＳ 明朝" w:hAnsi="ＭＳ 明朝"/>
          <w:color w:val="auto"/>
          <w:sz w:val="21"/>
          <w:u w:val="none" w:color="auto"/>
        </w:rPr>
        <w:t>号</w:t>
      </w:r>
      <w:r>
        <w:rPr>
          <w:rFonts w:hint="default" w:ascii="ＭＳ 明朝" w:hAnsi="ＭＳ 明朝"/>
          <w:color w:val="auto"/>
          <w:sz w:val="21"/>
          <w:u w:val="none" w:color="auto"/>
        </w:rPr>
        <w:t>(</w:t>
      </w:r>
      <w:r>
        <w:rPr>
          <w:rFonts w:hint="eastAsia" w:ascii="ＭＳ 明朝" w:hAnsi="ＭＳ 明朝"/>
          <w:color w:val="auto"/>
          <w:sz w:val="21"/>
          <w:u w:val="none" w:color="auto"/>
        </w:rPr>
        <w:t>第</w:t>
      </w:r>
      <w:r>
        <w:rPr>
          <w:rFonts w:hint="default" w:ascii="ＭＳ 明朝" w:hAnsi="ＭＳ 明朝"/>
          <w:color w:val="auto"/>
          <w:sz w:val="21"/>
          <w:u w:val="none" w:color="auto"/>
        </w:rPr>
        <w:t>1</w:t>
      </w:r>
      <w:r>
        <w:rPr>
          <w:rFonts w:hint="eastAsia" w:ascii="ＭＳ 明朝" w:hAnsi="ＭＳ 明朝"/>
          <w:color w:val="auto"/>
          <w:sz w:val="21"/>
          <w:u w:val="none" w:color="auto"/>
        </w:rPr>
        <w:t>6</w:t>
      </w:r>
      <w:r>
        <w:rPr>
          <w:rFonts w:hint="eastAsia" w:ascii="ＭＳ 明朝" w:hAnsi="ＭＳ 明朝"/>
          <w:color w:val="auto"/>
          <w:sz w:val="21"/>
          <w:u w:val="none" w:color="auto"/>
        </w:rPr>
        <w:t>条関係</w:t>
      </w:r>
      <w:r>
        <w:rPr>
          <w:rFonts w:hint="default" w:ascii="ＭＳ 明朝" w:hAnsi="ＭＳ 明朝"/>
          <w:color w:val="auto"/>
          <w:sz w:val="21"/>
          <w:u w:val="none" w:color="auto"/>
        </w:rPr>
        <w:t>)</w:t>
      </w:r>
    </w:p>
    <w:p>
      <w:pPr>
        <w:pStyle w:val="0"/>
        <w:adjustRightInd w:val="0"/>
        <w:spacing w:after="120" w:afterLines="0" w:afterAutospacing="0"/>
        <w:jc w:val="center"/>
        <w:rPr>
          <w:rFonts w:hint="default" w:ascii="ＭＳ 明朝" w:hAnsi="ＭＳ 明朝"/>
          <w:color w:val="auto"/>
          <w:sz w:val="21"/>
          <w:u w:val="none" w:color="auto"/>
        </w:rPr>
      </w:pPr>
      <w:r>
        <w:rPr>
          <w:rFonts w:hint="eastAsia" w:ascii="ＭＳ 明朝" w:hAnsi="ＭＳ 明朝"/>
          <w:color w:val="auto"/>
          <w:spacing w:val="40"/>
          <w:sz w:val="21"/>
          <w:u w:val="none" w:color="auto"/>
        </w:rPr>
        <w:t>県外産業廃棄物性状</w:t>
      </w:r>
      <w:r>
        <w:rPr>
          <w:rFonts w:hint="eastAsia" w:ascii="ＭＳ 明朝" w:hAnsi="ＭＳ 明朝"/>
          <w:color w:val="auto"/>
          <w:sz w:val="21"/>
          <w:u w:val="none" w:color="auto"/>
        </w:rPr>
        <w:t>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1"/>
        <w:gridCol w:w="868"/>
        <w:gridCol w:w="2100"/>
        <w:gridCol w:w="5446"/>
      </w:tblGrid>
      <w:tr>
        <w:trPr>
          <w:trHeight w:val="664" w:hRule="atLeast"/>
        </w:trPr>
        <w:tc>
          <w:tcPr>
            <w:tcW w:w="3459" w:type="dxa"/>
            <w:gridSpan w:val="3"/>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pacing w:val="38"/>
                <w:sz w:val="21"/>
                <w:u w:val="none" w:color="auto"/>
              </w:rPr>
              <w:t>市内で処分しようとす</w:t>
            </w:r>
            <w:r>
              <w:rPr>
                <w:rFonts w:hint="eastAsia" w:ascii="ＭＳ 明朝" w:hAnsi="ＭＳ 明朝"/>
                <w:color w:val="auto"/>
                <w:sz w:val="21"/>
                <w:u w:val="none" w:color="auto"/>
              </w:rPr>
              <w:t>る産業廃棄物の種類</w:t>
            </w:r>
          </w:p>
        </w:tc>
        <w:tc>
          <w:tcPr>
            <w:tcW w:w="5446" w:type="dxa"/>
            <w:vAlign w:val="top"/>
          </w:tcPr>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　</w:t>
            </w:r>
          </w:p>
        </w:tc>
      </w:tr>
      <w:tr>
        <w:trPr>
          <w:cantSplit/>
          <w:trHeight w:val="450" w:hRule="atLeast"/>
        </w:trPr>
        <w:tc>
          <w:tcPr>
            <w:tcW w:w="491" w:type="dxa"/>
            <w:vMerge w:val="restart"/>
            <w:textDirection w:val="tbRlV"/>
            <w:vAlign w:val="center"/>
          </w:tcPr>
          <w:p>
            <w:pPr>
              <w:pStyle w:val="0"/>
              <w:adjustRightInd w:val="0"/>
              <w:ind w:left="113" w:right="113"/>
              <w:jc w:val="center"/>
              <w:rPr>
                <w:rFonts w:hint="default" w:ascii="ＭＳ 明朝" w:hAnsi="ＭＳ 明朝"/>
                <w:color w:val="auto"/>
                <w:sz w:val="21"/>
                <w:u w:val="none" w:color="auto"/>
              </w:rPr>
            </w:pPr>
            <w:r>
              <w:rPr>
                <w:rFonts w:hint="eastAsia" w:ascii="ＭＳ 明朝" w:hAnsi="ＭＳ 明朝"/>
                <w:color w:val="auto"/>
                <w:spacing w:val="100"/>
                <w:sz w:val="21"/>
                <w:u w:val="none" w:color="auto"/>
              </w:rPr>
              <w:t>性状</w:t>
            </w:r>
            <w:r>
              <w:rPr>
                <w:rFonts w:hint="eastAsia" w:ascii="ＭＳ 明朝" w:hAnsi="ＭＳ 明朝"/>
                <w:color w:val="auto"/>
                <w:sz w:val="21"/>
                <w:u w:val="none" w:color="auto"/>
              </w:rPr>
              <w:t>等</w:t>
            </w:r>
          </w:p>
        </w:tc>
        <w:tc>
          <w:tcPr>
            <w:tcW w:w="29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形状</w:t>
            </w:r>
          </w:p>
        </w:tc>
        <w:tc>
          <w:tcPr>
            <w:tcW w:w="54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ind w:firstLine="210" w:firstLineChars="100"/>
              <w:jc w:val="both"/>
              <w:rPr>
                <w:rFonts w:hint="default" w:ascii="ＭＳ 明朝" w:hAnsi="ＭＳ 明朝"/>
                <w:color w:val="auto"/>
                <w:sz w:val="21"/>
                <w:u w:val="none" w:color="auto"/>
              </w:rPr>
            </w:pPr>
            <w:r>
              <w:rPr>
                <w:rFonts w:hint="eastAsia" w:ascii="ＭＳ 明朝" w:hAnsi="ＭＳ 明朝"/>
                <w:color w:val="auto"/>
                <w:sz w:val="21"/>
                <w:u w:val="none" w:color="auto"/>
              </w:rPr>
              <w:t>液状、泥状、固形状</w:t>
            </w:r>
          </w:p>
        </w:tc>
      </w:tr>
      <w:tr>
        <w:trPr>
          <w:cantSplit/>
          <w:trHeight w:val="450" w:hRule="atLeast"/>
        </w:trPr>
        <w:tc>
          <w:tcPr>
            <w:tcW w:w="491" w:type="dxa"/>
            <w:vMerge w:val="continue"/>
            <w:textDirection w:val="tbRlV"/>
            <w:vAlign w:val="center"/>
          </w:tcPr>
          <w:p>
            <w:pPr>
              <w:pStyle w:val="0"/>
              <w:rPr>
                <w:rFonts w:hint="eastAsia"/>
              </w:rPr>
            </w:pPr>
          </w:p>
        </w:tc>
        <w:tc>
          <w:tcPr>
            <w:tcW w:w="296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pacing w:val="210"/>
                <w:sz w:val="21"/>
                <w:u w:val="none" w:color="auto"/>
              </w:rPr>
              <w:t>分析結</w:t>
            </w:r>
            <w:r>
              <w:rPr>
                <w:rFonts w:hint="eastAsia" w:ascii="ＭＳ 明朝" w:hAnsi="ＭＳ 明朝"/>
                <w:color w:val="auto"/>
                <w:sz w:val="21"/>
                <w:u w:val="none" w:color="auto"/>
              </w:rPr>
              <w:t>果※</w:t>
            </w:r>
            <w:r>
              <w:rPr>
                <w:rFonts w:hint="default" w:ascii="ＭＳ 明朝" w:hAnsi="ＭＳ 明朝"/>
                <w:color w:val="auto"/>
                <w:sz w:val="21"/>
                <w:u w:val="none" w:color="auto"/>
              </w:rPr>
              <w:t>1</w:t>
            </w:r>
          </w:p>
        </w:tc>
        <w:tc>
          <w:tcPr>
            <w:tcW w:w="54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both"/>
              <w:rPr>
                <w:rFonts w:hint="default" w:ascii="ＭＳ 明朝" w:hAnsi="ＭＳ 明朝"/>
                <w:color w:val="auto"/>
                <w:sz w:val="21"/>
                <w:u w:val="none" w:color="auto"/>
              </w:rPr>
            </w:pPr>
            <w:r>
              <w:rPr>
                <w:rFonts w:hint="eastAsia" w:ascii="ＭＳ 明朝" w:hAnsi="ＭＳ 明朝"/>
                <w:color w:val="auto"/>
                <w:sz w:val="21"/>
                <w:u w:val="none" w:color="auto"/>
              </w:rPr>
              <w:t>　別紙のとおり</w:t>
            </w:r>
          </w:p>
        </w:tc>
      </w:tr>
      <w:tr>
        <w:trPr>
          <w:cantSplit/>
          <w:trHeight w:val="450" w:hRule="atLeast"/>
        </w:trPr>
        <w:tc>
          <w:tcPr>
            <w:tcW w:w="491" w:type="dxa"/>
            <w:vMerge w:val="continue"/>
            <w:textDirection w:val="tbRlV"/>
            <w:vAlign w:val="center"/>
          </w:tcPr>
          <w:p>
            <w:pPr>
              <w:pStyle w:val="0"/>
              <w:rPr>
                <w:rFonts w:hint="eastAsia"/>
              </w:rPr>
            </w:pPr>
          </w:p>
        </w:tc>
        <w:tc>
          <w:tcPr>
            <w:tcW w:w="296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含水率</w:t>
            </w:r>
            <w:r>
              <w:rPr>
                <w:rFonts w:hint="default" w:ascii="ＭＳ 明朝" w:hAnsi="ＭＳ 明朝"/>
                <w:color w:val="auto"/>
                <w:sz w:val="21"/>
                <w:u w:val="none" w:color="auto"/>
              </w:rPr>
              <w:t>(</w:t>
            </w:r>
            <w:r>
              <w:rPr>
                <w:rFonts w:hint="eastAsia" w:ascii="ＭＳ 明朝" w:hAnsi="ＭＳ 明朝"/>
                <w:color w:val="auto"/>
                <w:sz w:val="21"/>
                <w:u w:val="none" w:color="auto"/>
              </w:rPr>
              <w:t>汚泥に限る。</w:t>
            </w:r>
            <w:r>
              <w:rPr>
                <w:rFonts w:hint="default" w:ascii="ＭＳ 明朝" w:hAnsi="ＭＳ 明朝"/>
                <w:color w:val="auto"/>
                <w:sz w:val="21"/>
                <w:u w:val="none" w:color="auto"/>
              </w:rPr>
              <w:t>)</w:t>
            </w:r>
            <w:r>
              <w:rPr>
                <w:rFonts w:hint="eastAsia" w:ascii="ＭＳ 明朝" w:hAnsi="ＭＳ 明朝"/>
                <w:color w:val="auto"/>
                <w:sz w:val="21"/>
                <w:u w:val="none" w:color="auto"/>
              </w:rPr>
              <w:t>※</w:t>
            </w:r>
            <w:r>
              <w:rPr>
                <w:rFonts w:hint="default" w:ascii="ＭＳ 明朝" w:hAnsi="ＭＳ 明朝"/>
                <w:color w:val="auto"/>
                <w:sz w:val="21"/>
                <w:u w:val="none" w:color="auto"/>
              </w:rPr>
              <w:t>2</w:t>
            </w:r>
          </w:p>
        </w:tc>
        <w:tc>
          <w:tcPr>
            <w:tcW w:w="54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ind w:right="1679"/>
              <w:jc w:val="right"/>
              <w:rPr>
                <w:rFonts w:hint="default" w:ascii="ＭＳ 明朝" w:hAnsi="ＭＳ 明朝"/>
                <w:color w:val="auto"/>
                <w:sz w:val="21"/>
                <w:u w:val="none" w:color="auto"/>
              </w:rPr>
            </w:pPr>
            <w:r>
              <w:rPr>
                <w:rFonts w:hint="eastAsia" w:ascii="ＭＳ 明朝" w:hAnsi="ＭＳ 明朝"/>
                <w:color w:val="auto"/>
                <w:sz w:val="21"/>
                <w:u w:val="none" w:color="auto"/>
              </w:rPr>
              <w:t>％</w:t>
            </w:r>
          </w:p>
        </w:tc>
      </w:tr>
      <w:tr>
        <w:trPr>
          <w:cantSplit/>
          <w:trHeight w:val="450" w:hRule="atLeast"/>
        </w:trPr>
        <w:tc>
          <w:tcPr>
            <w:tcW w:w="491" w:type="dxa"/>
            <w:vMerge w:val="continue"/>
            <w:textDirection w:val="tbRlV"/>
            <w:vAlign w:val="center"/>
          </w:tcPr>
          <w:p>
            <w:pPr>
              <w:pStyle w:val="0"/>
              <w:rPr>
                <w:rFonts w:hint="eastAsia"/>
              </w:rPr>
            </w:pPr>
          </w:p>
        </w:tc>
        <w:tc>
          <w:tcPr>
            <w:tcW w:w="296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pacing w:val="368"/>
                <w:sz w:val="21"/>
                <w:u w:val="none" w:color="auto"/>
              </w:rPr>
              <w:t>最</w:t>
            </w:r>
            <w:r>
              <w:rPr>
                <w:rFonts w:hint="eastAsia" w:ascii="ＭＳ 明朝" w:hAnsi="ＭＳ 明朝"/>
                <w:color w:val="auto"/>
                <w:spacing w:val="366"/>
                <w:sz w:val="21"/>
                <w:u w:val="none" w:color="auto"/>
              </w:rPr>
              <w:t>大</w:t>
            </w:r>
            <w:r>
              <w:rPr>
                <w:rFonts w:hint="eastAsia" w:ascii="ＭＳ 明朝" w:hAnsi="ＭＳ 明朝"/>
                <w:color w:val="auto"/>
                <w:sz w:val="21"/>
                <w:u w:val="none" w:color="auto"/>
              </w:rPr>
              <w:t>径※</w:t>
            </w:r>
            <w:r>
              <w:rPr>
                <w:rFonts w:hint="default" w:ascii="ＭＳ 明朝" w:hAnsi="ＭＳ 明朝"/>
                <w:color w:val="auto"/>
                <w:sz w:val="21"/>
                <w:u w:val="none" w:color="auto"/>
              </w:rPr>
              <w:t>3</w:t>
            </w:r>
          </w:p>
        </w:tc>
        <w:tc>
          <w:tcPr>
            <w:tcW w:w="54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ind w:right="1679"/>
              <w:jc w:val="right"/>
              <w:rPr>
                <w:rFonts w:hint="default" w:ascii="ＭＳ 明朝" w:hAnsi="ＭＳ 明朝"/>
                <w:color w:val="auto"/>
                <w:sz w:val="21"/>
                <w:u w:val="none" w:color="auto"/>
              </w:rPr>
            </w:pPr>
            <w:r>
              <w:rPr>
                <w:rFonts w:hint="default" w:ascii="ＭＳ 明朝" w:hAnsi="ＭＳ 明朝"/>
                <w:color w:val="auto"/>
                <w:sz w:val="21"/>
                <w:u w:val="none" w:color="auto"/>
              </w:rPr>
              <w:t>cm</w:t>
            </w:r>
          </w:p>
        </w:tc>
      </w:tr>
      <w:tr>
        <w:trPr>
          <w:cantSplit/>
          <w:trHeight w:val="5525" w:hRule="atLeast"/>
        </w:trPr>
        <w:tc>
          <w:tcPr>
            <w:tcW w:w="8905" w:type="dxa"/>
            <w:gridSpan w:val="4"/>
            <w:vAlign w:val="top"/>
          </w:tcPr>
          <w:p>
            <w:pPr>
              <w:pStyle w:val="0"/>
              <w:adjustRightInd w:val="0"/>
              <w:spacing w:before="120" w:beforeLines="0" w:beforeAutospacing="0"/>
              <w:jc w:val="both"/>
              <w:rPr>
                <w:rFonts w:hint="default" w:ascii="ＭＳ 明朝" w:hAnsi="ＭＳ 明朝"/>
                <w:color w:val="auto"/>
                <w:sz w:val="21"/>
                <w:u w:val="none" w:color="auto"/>
              </w:rPr>
            </w:pPr>
            <w:r>
              <w:rPr>
                <w:rFonts w:hint="eastAsia" w:ascii="ＭＳ 明朝" w:hAnsi="ＭＳ 明朝"/>
                <w:color w:val="auto"/>
                <w:sz w:val="21"/>
                <w:u w:val="none" w:color="auto"/>
              </w:rPr>
              <w:t>製造工程及び産業廃棄物の排出工程の概要</w:t>
            </w:r>
          </w:p>
          <w:p>
            <w:pPr>
              <w:pStyle w:val="0"/>
              <w:adjustRightInd w:val="0"/>
              <w:spacing w:before="120" w:beforeLines="0" w:beforeAutospacing="0"/>
              <w:jc w:val="both"/>
              <w:rPr>
                <w:rFonts w:hint="default" w:ascii="ＭＳ 明朝" w:hAnsi="ＭＳ 明朝"/>
                <w:color w:val="auto"/>
                <w:sz w:val="21"/>
                <w:u w:val="none" w:color="auto"/>
              </w:rPr>
            </w:pPr>
          </w:p>
        </w:tc>
      </w:tr>
      <w:tr>
        <w:trPr>
          <w:trHeight w:val="648" w:hRule="atLeast"/>
        </w:trPr>
        <w:tc>
          <w:tcPr>
            <w:tcW w:w="1359" w:type="dxa"/>
            <w:gridSpan w:val="2"/>
            <w:vAlign w:val="center"/>
          </w:tcPr>
          <w:p>
            <w:pPr>
              <w:pStyle w:val="0"/>
              <w:adjustRightInd w:val="0"/>
              <w:jc w:val="distribute"/>
              <w:rPr>
                <w:rFonts w:hint="default" w:ascii="ＭＳ 明朝" w:hAnsi="ＭＳ 明朝"/>
                <w:color w:val="auto"/>
                <w:sz w:val="21"/>
                <w:u w:val="none" w:color="auto"/>
              </w:rPr>
            </w:pPr>
            <w:r>
              <w:rPr>
                <w:rFonts w:hint="eastAsia" w:ascii="ＭＳ 明朝" w:hAnsi="ＭＳ 明朝"/>
                <w:color w:val="auto"/>
                <w:sz w:val="21"/>
                <w:u w:val="none" w:color="auto"/>
              </w:rPr>
              <w:t>特定施設の設置状況</w:t>
            </w:r>
          </w:p>
        </w:tc>
        <w:tc>
          <w:tcPr>
            <w:tcW w:w="7546" w:type="dxa"/>
            <w:gridSpan w:val="2"/>
            <w:vAlign w:val="top"/>
          </w:tcPr>
          <w:p>
            <w:pPr>
              <w:pStyle w:val="0"/>
              <w:adjustRightInd w:val="0"/>
              <w:spacing w:before="60" w:beforeLines="0" w:beforeAutospacing="0"/>
              <w:jc w:val="both"/>
              <w:rPr>
                <w:rFonts w:hint="default" w:ascii="ＭＳ 明朝" w:hAnsi="ＭＳ 明朝"/>
                <w:color w:val="auto"/>
                <w:sz w:val="21"/>
                <w:u w:val="none" w:color="auto"/>
              </w:rPr>
            </w:pPr>
            <w:r>
              <w:rPr>
                <w:rFonts w:hint="eastAsia" w:ascii="ＭＳ 明朝" w:hAnsi="ＭＳ 明朝"/>
                <w:color w:val="auto"/>
                <w:sz w:val="21"/>
                <w:u w:val="none" w:color="auto"/>
              </w:rPr>
              <w:t>※</w:t>
            </w:r>
            <w:r>
              <w:rPr>
                <w:rFonts w:hint="default" w:ascii="ＭＳ 明朝" w:hAnsi="ＭＳ 明朝"/>
                <w:color w:val="auto"/>
                <w:sz w:val="21"/>
                <w:u w:val="none" w:color="auto"/>
              </w:rPr>
              <w:t>4</w:t>
            </w:r>
          </w:p>
        </w:tc>
      </w:tr>
    </w:tbl>
    <w:p>
      <w:pPr>
        <w:pStyle w:val="0"/>
        <w:adjustRightInd w:val="0"/>
        <w:spacing w:before="120" w:beforeLines="0" w:beforeAutospacing="0" w:line="360" w:lineRule="exact"/>
        <w:ind w:left="737" w:leftChars="0" w:right="-224" w:rightChars="-112" w:hanging="737" w:firstLineChars="0"/>
        <w:jc w:val="both"/>
        <w:rPr>
          <w:rFonts w:hint="default" w:ascii="ＭＳ 明朝" w:hAnsi="ＭＳ 明朝"/>
          <w:color w:val="auto"/>
          <w:sz w:val="21"/>
          <w:u w:val="none" w:color="auto"/>
        </w:rPr>
      </w:pPr>
      <w:r>
        <w:rPr>
          <w:rFonts w:hint="eastAsia" w:ascii="ＭＳ 明朝" w:hAnsi="ＭＳ 明朝"/>
          <w:color w:val="auto"/>
          <w:sz w:val="21"/>
          <w:u w:val="none" w:color="auto"/>
        </w:rPr>
        <w:t>　注　</w:t>
      </w:r>
      <w:r>
        <w:rPr>
          <w:rFonts w:hint="default" w:ascii="ＭＳ 明朝" w:hAnsi="ＭＳ 明朝"/>
          <w:color w:val="auto"/>
          <w:sz w:val="21"/>
          <w:u w:val="none" w:color="auto"/>
        </w:rPr>
        <w:t>1</w:t>
      </w:r>
      <w:r>
        <w:rPr>
          <w:rFonts w:hint="eastAsia" w:ascii="ＭＳ 明朝" w:hAnsi="ＭＳ 明朝"/>
          <w:color w:val="auto"/>
          <w:sz w:val="21"/>
          <w:u w:val="none" w:color="auto"/>
        </w:rPr>
        <w:t>　※</w:t>
      </w:r>
      <w:r>
        <w:rPr>
          <w:rFonts w:hint="default" w:ascii="ＭＳ 明朝" w:hAnsi="ＭＳ 明朝"/>
          <w:color w:val="auto"/>
          <w:sz w:val="21"/>
          <w:u w:val="none" w:color="auto"/>
        </w:rPr>
        <w:t>1</w:t>
      </w:r>
      <w:r>
        <w:rPr>
          <w:rFonts w:hint="eastAsia" w:ascii="ＭＳ 明朝" w:hAnsi="ＭＳ 明朝"/>
          <w:color w:val="auto"/>
          <w:sz w:val="21"/>
          <w:u w:val="none" w:color="auto"/>
        </w:rPr>
        <w:t>については、燃え殻、汚泥、鉱さい、ばいじん、施行令第</w:t>
      </w:r>
      <w:r>
        <w:rPr>
          <w:rFonts w:hint="eastAsia" w:ascii="ＭＳ 明朝" w:hAnsi="ＭＳ 明朝"/>
          <w:color w:val="auto"/>
          <w:sz w:val="21"/>
          <w:u w:val="none" w:color="auto"/>
        </w:rPr>
        <w:t>2</w:t>
      </w:r>
      <w:r>
        <w:rPr>
          <w:rFonts w:hint="eastAsia" w:ascii="ＭＳ 明朝" w:hAnsi="ＭＳ 明朝"/>
          <w:color w:val="auto"/>
          <w:sz w:val="21"/>
          <w:u w:val="none" w:color="auto"/>
        </w:rPr>
        <w:t>条第</w:t>
      </w:r>
      <w:r>
        <w:rPr>
          <w:rFonts w:hint="eastAsia" w:ascii="ＭＳ 明朝" w:hAnsi="ＭＳ 明朝"/>
          <w:color w:val="auto"/>
          <w:sz w:val="21"/>
          <w:u w:val="none" w:color="auto"/>
        </w:rPr>
        <w:t>13</w:t>
      </w:r>
      <w:r>
        <w:rPr>
          <w:rFonts w:hint="eastAsia" w:ascii="ＭＳ 明朝" w:hAnsi="ＭＳ 明朝"/>
          <w:color w:val="auto"/>
          <w:sz w:val="21"/>
          <w:u w:val="none" w:color="auto"/>
        </w:rPr>
        <w:t>号に規定する産業廃棄物、特別管理産業廃棄物（特定有害産業廃棄物のうち、有害金属等を含む産業廃棄物、廃水銀等及びその処理物に限る）を最終処分する場合に限り必要。ただし、排出工程から有害物質の混入の可能性がないと市長が認める場合は、添付を省略することができる。</w:t>
      </w:r>
    </w:p>
    <w:p>
      <w:pPr>
        <w:pStyle w:val="0"/>
        <w:adjustRightInd w:val="0"/>
        <w:spacing w:line="360" w:lineRule="exact"/>
        <w:ind w:left="735" w:leftChars="0" w:right="-224" w:rightChars="-112" w:hanging="735" w:firstLineChars="0"/>
        <w:jc w:val="both"/>
        <w:rPr>
          <w:rFonts w:hint="default" w:ascii="ＭＳ 明朝" w:hAnsi="ＭＳ 明朝"/>
          <w:color w:val="auto"/>
          <w:sz w:val="21"/>
          <w:u w:val="none" w:color="auto"/>
        </w:rPr>
      </w:pPr>
      <w:r>
        <w:rPr>
          <w:rFonts w:hint="eastAsia" w:ascii="ＭＳ 明朝" w:hAnsi="ＭＳ 明朝"/>
          <w:color w:val="auto"/>
          <w:sz w:val="21"/>
          <w:u w:val="none" w:color="auto"/>
        </w:rPr>
        <w:t>　　　</w:t>
      </w:r>
      <w:r>
        <w:rPr>
          <w:rFonts w:hint="default" w:ascii="ＭＳ 明朝" w:hAnsi="ＭＳ 明朝"/>
          <w:color w:val="auto"/>
          <w:sz w:val="21"/>
          <w:u w:val="none" w:color="auto"/>
        </w:rPr>
        <w:t>2</w:t>
      </w:r>
      <w:r>
        <w:rPr>
          <w:rFonts w:hint="eastAsia" w:ascii="ＭＳ 明朝" w:hAnsi="ＭＳ 明朝"/>
          <w:color w:val="auto"/>
          <w:sz w:val="21"/>
          <w:u w:val="none" w:color="auto"/>
        </w:rPr>
        <w:t>　※</w:t>
      </w:r>
      <w:r>
        <w:rPr>
          <w:rFonts w:hint="default" w:ascii="ＭＳ 明朝" w:hAnsi="ＭＳ 明朝"/>
          <w:color w:val="auto"/>
          <w:sz w:val="21"/>
          <w:u w:val="none" w:color="auto"/>
        </w:rPr>
        <w:t>2</w:t>
      </w:r>
      <w:r>
        <w:rPr>
          <w:rFonts w:hint="eastAsia" w:ascii="ＭＳ 明朝" w:hAnsi="ＭＳ 明朝"/>
          <w:color w:val="auto"/>
          <w:sz w:val="21"/>
          <w:u w:val="none" w:color="auto"/>
        </w:rPr>
        <w:t>及び※</w:t>
      </w:r>
      <w:r>
        <w:rPr>
          <w:rFonts w:hint="default" w:ascii="ＭＳ 明朝" w:hAnsi="ＭＳ 明朝"/>
          <w:color w:val="auto"/>
          <w:sz w:val="21"/>
          <w:u w:val="none" w:color="auto"/>
        </w:rPr>
        <w:t>3</w:t>
      </w:r>
      <w:r>
        <w:rPr>
          <w:rFonts w:hint="eastAsia" w:ascii="ＭＳ 明朝" w:hAnsi="ＭＳ 明朝"/>
          <w:color w:val="auto"/>
          <w:sz w:val="21"/>
          <w:u w:val="none" w:color="auto"/>
        </w:rPr>
        <w:t>については、施行令第</w:t>
      </w:r>
      <w:r>
        <w:rPr>
          <w:rFonts w:hint="default" w:ascii="ＭＳ 明朝" w:hAnsi="ＭＳ 明朝"/>
          <w:color w:val="auto"/>
          <w:sz w:val="21"/>
          <w:u w:val="none" w:color="auto"/>
        </w:rPr>
        <w:t>6</w:t>
      </w:r>
      <w:r>
        <w:rPr>
          <w:rFonts w:hint="eastAsia" w:ascii="ＭＳ 明朝" w:hAnsi="ＭＳ 明朝"/>
          <w:color w:val="auto"/>
          <w:sz w:val="21"/>
          <w:u w:val="none" w:color="auto"/>
        </w:rPr>
        <w:t>条第</w:t>
      </w:r>
      <w:r>
        <w:rPr>
          <w:rFonts w:hint="default" w:ascii="ＭＳ 明朝" w:hAnsi="ＭＳ 明朝"/>
          <w:color w:val="auto"/>
          <w:sz w:val="21"/>
          <w:u w:val="none" w:color="auto"/>
        </w:rPr>
        <w:t>1</w:t>
      </w:r>
      <w:r>
        <w:rPr>
          <w:rFonts w:hint="eastAsia" w:ascii="ＭＳ 明朝" w:hAnsi="ＭＳ 明朝"/>
          <w:color w:val="auto"/>
          <w:sz w:val="21"/>
          <w:u w:val="none" w:color="auto"/>
        </w:rPr>
        <w:t>項第</w:t>
      </w:r>
      <w:r>
        <w:rPr>
          <w:rFonts w:hint="default" w:ascii="ＭＳ 明朝" w:hAnsi="ＭＳ 明朝"/>
          <w:color w:val="auto"/>
          <w:sz w:val="21"/>
          <w:u w:val="none" w:color="auto"/>
        </w:rPr>
        <w:t>3</w:t>
      </w:r>
      <w:r>
        <w:rPr>
          <w:rFonts w:hint="eastAsia" w:ascii="ＭＳ 明朝" w:hAnsi="ＭＳ 明朝"/>
          <w:color w:val="auto"/>
          <w:sz w:val="21"/>
          <w:u w:val="none" w:color="auto"/>
        </w:rPr>
        <w:t>号で定めのある場合に記入すること。</w:t>
      </w:r>
    </w:p>
    <w:p>
      <w:pPr>
        <w:pStyle w:val="0"/>
        <w:adjustRightInd w:val="0"/>
        <w:spacing w:line="360" w:lineRule="exact"/>
        <w:ind w:left="735" w:leftChars="0" w:right="-224" w:rightChars="-112" w:hanging="735" w:firstLineChars="0"/>
        <w:jc w:val="both"/>
        <w:rPr>
          <w:rFonts w:hint="default" w:ascii="ＭＳ 明朝" w:hAnsi="ＭＳ 明朝"/>
          <w:color w:val="auto"/>
          <w:sz w:val="21"/>
          <w:u w:val="none" w:color="auto"/>
        </w:rPr>
      </w:pPr>
      <w:r>
        <w:rPr>
          <w:rFonts w:hint="eastAsia" w:ascii="ＭＳ 明朝" w:hAnsi="ＭＳ 明朝"/>
          <w:color w:val="auto"/>
          <w:sz w:val="21"/>
          <w:u w:val="none" w:color="auto"/>
        </w:rPr>
        <w:t>　　　</w:t>
      </w:r>
      <w:r>
        <w:rPr>
          <w:rFonts w:hint="default" w:ascii="ＭＳ 明朝" w:hAnsi="ＭＳ 明朝"/>
          <w:color w:val="auto"/>
          <w:sz w:val="21"/>
          <w:u w:val="none" w:color="auto"/>
        </w:rPr>
        <w:t>3</w:t>
      </w:r>
      <w:r>
        <w:rPr>
          <w:rFonts w:hint="eastAsia" w:ascii="ＭＳ 明朝" w:hAnsi="ＭＳ 明朝"/>
          <w:color w:val="auto"/>
          <w:sz w:val="21"/>
          <w:u w:val="none" w:color="auto"/>
        </w:rPr>
        <w:t>　※</w:t>
      </w:r>
      <w:r>
        <w:rPr>
          <w:rFonts w:hint="default" w:ascii="ＭＳ 明朝" w:hAnsi="ＭＳ 明朝"/>
          <w:color w:val="auto"/>
          <w:sz w:val="21"/>
          <w:u w:val="none" w:color="auto"/>
        </w:rPr>
        <w:t>4</w:t>
      </w:r>
      <w:r>
        <w:rPr>
          <w:rFonts w:hint="eastAsia" w:ascii="ＭＳ 明朝" w:hAnsi="ＭＳ 明朝"/>
          <w:color w:val="auto"/>
          <w:sz w:val="21"/>
          <w:u w:val="none" w:color="auto"/>
        </w:rPr>
        <w:t>については、排出工程中に、水質汚濁防止法又は大気汚染防止法の特定施設があれば番号及び施設名を記入すること。</w:t>
      </w:r>
    </w:p>
    <w:p>
      <w:pPr>
        <w:pStyle w:val="0"/>
        <w:adjustRightInd w:val="0"/>
        <w:spacing w:line="360" w:lineRule="exact"/>
        <w:ind w:left="735" w:leftChars="0" w:right="-224" w:rightChars="-112" w:hanging="735" w:firstLineChars="0"/>
        <w:jc w:val="both"/>
        <w:rPr>
          <w:rFonts w:hint="default" w:ascii="Century" w:hAnsi="Century"/>
          <w:color w:val="auto"/>
          <w:u w:val="none" w:color="auto"/>
        </w:rPr>
      </w:pPr>
      <w:r>
        <w:rPr>
          <w:rFonts w:hint="eastAsia" w:ascii="ＭＳ 明朝" w:hAnsi="ＭＳ 明朝"/>
          <w:color w:val="auto"/>
          <w:sz w:val="21"/>
          <w:u w:val="none" w:color="auto"/>
        </w:rPr>
        <w:t>　　　</w:t>
      </w:r>
      <w:r>
        <w:rPr>
          <w:rFonts w:hint="default" w:ascii="ＭＳ 明朝" w:hAnsi="ＭＳ 明朝"/>
          <w:color w:val="auto"/>
          <w:sz w:val="21"/>
          <w:u w:val="none" w:color="auto"/>
        </w:rPr>
        <w:t>4</w:t>
      </w:r>
      <w:r>
        <w:rPr>
          <w:rFonts w:hint="eastAsia" w:ascii="ＭＳ 明朝" w:hAnsi="ＭＳ 明朝"/>
          <w:color w:val="auto"/>
          <w:sz w:val="21"/>
          <w:u w:val="none" w:color="auto"/>
        </w:rPr>
        <w:t>　処分する産業廃棄物の種類が複数ある場合には、その種類ごとに記入すること。</w:t>
      </w:r>
      <w:bookmarkStart w:id="1" w:name="_GoBack"/>
      <w:bookmarkEnd w:id="1"/>
    </w:p>
    <w:sectPr>
      <w:type w:val="continuous"/>
      <w:pgSz w:w="11905" w:h="16837"/>
      <w:pgMar w:top="1395" w:right="1614" w:bottom="1026" w:left="1561" w:header="720" w:footer="885" w:gutter="0"/>
      <w:cols w:space="720"/>
      <w:noEndnote w:val="1"/>
      <w:textDirection w:val="lrTb"/>
      <w:docGrid w:type="linesAndChars" w:linePitch="272"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90"/>
  <w:drawingGridVerticalSpacing w:val="136"/>
  <w:displayHorizontalDrawingGridEvery w:val="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alibri" w:hAnsi="Calibri" w:eastAsia="ＭＳ 明朝"/>
        <w:kern w:val="2"/>
        <w:sz w:val="21"/>
      </w:rPr>
    </w:rPrDefault>
    <w:pPrDefault/>
  </w:docDefaults>
  <w:style w:type="paragraph" w:styleId="0" w:default="1">
    <w:name w:val="Normal"/>
    <w:next w:val="0"/>
    <w:link w:val="0"/>
    <w:uiPriority w:val="0"/>
    <w:qFormat/>
    <w:pPr>
      <w:widowControl w:val="0"/>
    </w:pPr>
    <w:rPr>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0"/>
      <w:sz w:val="2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0"/>
      <w:sz w:val="20"/>
    </w:rPr>
  </w:style>
  <w:style w:type="paragraph" w:styleId="21">
    <w:name w:val="Note Heading"/>
    <w:basedOn w:val="0"/>
    <w:next w:val="0"/>
    <w:link w:val="22"/>
    <w:uiPriority w:val="0"/>
    <w:pPr>
      <w:jc w:val="center"/>
    </w:pPr>
    <w:rPr>
      <w:rFonts w:ascii="Times New Roman" w:hAnsi="Times New Roman"/>
      <w:color w:val="FF0000"/>
    </w:rPr>
  </w:style>
  <w:style w:type="character" w:styleId="22" w:customStyle="1">
    <w:name w:val="記 (文字)"/>
    <w:basedOn w:val="10"/>
    <w:next w:val="22"/>
    <w:link w:val="21"/>
    <w:uiPriority w:val="0"/>
    <w:rPr>
      <w:rFonts w:ascii="Times New Roman" w:hAnsi="Times New Roman"/>
      <w:color w:val="FF0000"/>
      <w:kern w:val="0"/>
      <w:sz w:val="20"/>
    </w:rPr>
  </w:style>
  <w:style w:type="paragraph" w:styleId="23">
    <w:name w:val="Closing"/>
    <w:basedOn w:val="0"/>
    <w:next w:val="23"/>
    <w:link w:val="24"/>
    <w:uiPriority w:val="0"/>
    <w:pPr>
      <w:jc w:val="right"/>
    </w:pPr>
    <w:rPr>
      <w:rFonts w:ascii="Times New Roman" w:hAnsi="Times New Roman"/>
      <w:color w:val="FF0000"/>
    </w:rPr>
  </w:style>
  <w:style w:type="character" w:styleId="24" w:customStyle="1">
    <w:name w:val="結語 (文字)"/>
    <w:basedOn w:val="10"/>
    <w:next w:val="24"/>
    <w:link w:val="23"/>
    <w:uiPriority w:val="0"/>
    <w:rPr>
      <w:rFonts w:ascii="Times New Roman" w:hAnsi="Times New Roman"/>
      <w:color w:val="FF0000"/>
      <w:kern w:val="0"/>
      <w:sz w:val="20"/>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rPr>
      <w:kern w:val="0"/>
      <w:sz w:val="20"/>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kern w:val="0"/>
      <w:sz w:val="20"/>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821</TotalTime>
  <Pages>2</Pages>
  <Words>29</Words>
  <Characters>673</Characters>
  <Application>JUST Note</Application>
  <Lines>312</Lines>
  <Paragraphs>56</Paragraphs>
  <CharactersWithSpaces>719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和田守 晃三</dc:creator>
  <cp:lastModifiedBy>小松原　隆聡</cp:lastModifiedBy>
  <cp:lastPrinted>2025-05-01T05:55:50Z</cp:lastPrinted>
  <dcterms:created xsi:type="dcterms:W3CDTF">2024-05-27T04:39:00Z</dcterms:created>
  <dcterms:modified xsi:type="dcterms:W3CDTF">2025-07-08T05:35:11Z</dcterms:modified>
  <cp:revision>14</cp:revision>
</cp:coreProperties>
</file>