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>別添３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誓　　約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（宛先）松　江　市　長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firstLine="210" w:firstLineChars="100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明々庵及び赤山茶道会館に係る指定管理者</w:t>
      </w:r>
      <w:r>
        <w:rPr>
          <w:rFonts w:hint="eastAsia"/>
        </w:rPr>
        <w:t>指定申請を行う</w:t>
      </w:r>
      <w:r>
        <w:rPr>
          <w:rFonts w:hint="eastAsia"/>
          <w:highlight w:val="none"/>
        </w:rPr>
        <w:t>に当たり、</w:t>
      </w:r>
      <w:r>
        <w:rPr>
          <w:rFonts w:hint="eastAsia"/>
        </w:rPr>
        <w:t>下記に記載した事項は真実に相違ないことを誓約します。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団体名</w:t>
      </w: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代表者名　　　　　　　　　　　　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1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360" w:lineRule="auto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１　当団体は、</w:t>
      </w:r>
      <w:r>
        <w:rPr>
          <w:rFonts w:hint="eastAsia" w:ascii="ＭＳ 明朝" w:hAnsi="ＭＳ 明朝" w:eastAsia="ＭＳ 明朝"/>
          <w:sz w:val="21"/>
        </w:rPr>
        <w:t>明々庵及び赤山茶道会館指</w:t>
      </w:r>
      <w:r>
        <w:rPr>
          <w:rFonts w:hint="eastAsia"/>
        </w:rPr>
        <w:t>定管理者募集要項の「８　申請の資格等」に記載のある全ての資格要件を満たしています。</w:t>
      </w: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２　本申請に当たっては、募集要項及び仕様書等の内容を十分理解した上で、信義を重んじ、誠意を持って対応します。</w:t>
      </w:r>
    </w:p>
    <w:p>
      <w:pPr>
        <w:pStyle w:val="16"/>
        <w:spacing w:line="360" w:lineRule="auto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193</Characters>
  <Application>JUST Note</Application>
  <Lines>21</Lines>
  <Paragraphs>10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年　月　日</dc:title>
  <dc:creator>Hitachi</dc:creator>
  <cp:lastModifiedBy>松本　美恵子</cp:lastModifiedBy>
  <dcterms:created xsi:type="dcterms:W3CDTF">2016-01-20T02:09:00Z</dcterms:created>
  <dcterms:modified xsi:type="dcterms:W3CDTF">2026-06-03T07:47:13Z</dcterms:modified>
  <cp:revision>8</cp:revision>
</cp:coreProperties>
</file>