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31" w:rsidRPr="00597B31" w:rsidRDefault="00597B31" w:rsidP="00597B31">
      <w:pPr>
        <w:autoSpaceDE w:val="0"/>
        <w:autoSpaceDN w:val="0"/>
        <w:adjustRightInd w:val="0"/>
        <w:spacing w:line="420" w:lineRule="atLeast"/>
        <w:ind w:left="84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○松江市自転車等駐車場の設置及び管理に関する条例</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平成</w:t>
      </w:r>
      <w:r w:rsidRPr="00597B31">
        <w:rPr>
          <w:rFonts w:ascii="ＭＳ 明朝" w:eastAsia="ＭＳ 明朝" w:hAnsi="ＭＳ 明朝" w:cs="ＭＳ 明朝"/>
          <w:color w:val="000000"/>
          <w:kern w:val="0"/>
          <w:szCs w:val="21"/>
        </w:rPr>
        <w:t>17</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31</w:t>
      </w:r>
      <w:r w:rsidRPr="00597B31">
        <w:rPr>
          <w:rFonts w:ascii="ＭＳ 明朝" w:eastAsia="ＭＳ 明朝" w:hAnsi="ＭＳ 明朝" w:cs="ＭＳ 明朝" w:hint="eastAsia"/>
          <w:color w:val="000000"/>
          <w:kern w:val="0"/>
          <w:szCs w:val="21"/>
        </w:rPr>
        <w:t>日</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松江市条例第</w:t>
      </w:r>
      <w:r w:rsidRPr="00597B31">
        <w:rPr>
          <w:rFonts w:ascii="ＭＳ 明朝" w:eastAsia="ＭＳ 明朝" w:hAnsi="ＭＳ 明朝" w:cs="ＭＳ 明朝"/>
          <w:color w:val="000000"/>
          <w:kern w:val="0"/>
          <w:szCs w:val="21"/>
        </w:rPr>
        <w:t>338</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改正　平成</w:t>
      </w:r>
      <w:r w:rsidRPr="00597B31">
        <w:rPr>
          <w:rFonts w:ascii="ＭＳ 明朝" w:eastAsia="ＭＳ 明朝" w:hAnsi="ＭＳ 明朝" w:cs="ＭＳ 明朝"/>
          <w:color w:val="000000"/>
          <w:kern w:val="0"/>
          <w:szCs w:val="21"/>
        </w:rPr>
        <w:t>17</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7</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日条例第</w:t>
      </w:r>
      <w:r w:rsidRPr="00597B31">
        <w:rPr>
          <w:rFonts w:ascii="ＭＳ 明朝" w:eastAsia="ＭＳ 明朝" w:hAnsi="ＭＳ 明朝" w:cs="ＭＳ 明朝"/>
          <w:color w:val="000000"/>
          <w:kern w:val="0"/>
          <w:szCs w:val="21"/>
        </w:rPr>
        <w:t>413</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平成</w:t>
      </w:r>
      <w:r w:rsidRPr="00597B31">
        <w:rPr>
          <w:rFonts w:ascii="ＭＳ 明朝" w:eastAsia="ＭＳ 明朝" w:hAnsi="ＭＳ 明朝" w:cs="ＭＳ 明朝"/>
          <w:color w:val="000000"/>
          <w:kern w:val="0"/>
          <w:szCs w:val="21"/>
        </w:rPr>
        <w:t>23</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9</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30</w:t>
      </w:r>
      <w:r w:rsidRPr="00597B31">
        <w:rPr>
          <w:rFonts w:ascii="ＭＳ 明朝" w:eastAsia="ＭＳ 明朝" w:hAnsi="ＭＳ 明朝" w:cs="ＭＳ 明朝" w:hint="eastAsia"/>
          <w:color w:val="000000"/>
          <w:kern w:val="0"/>
          <w:szCs w:val="21"/>
        </w:rPr>
        <w:t>日条例第</w:t>
      </w:r>
      <w:r w:rsidRPr="00597B31">
        <w:rPr>
          <w:rFonts w:ascii="ＭＳ 明朝" w:eastAsia="ＭＳ 明朝" w:hAnsi="ＭＳ 明朝" w:cs="ＭＳ 明朝"/>
          <w:color w:val="000000"/>
          <w:kern w:val="0"/>
          <w:szCs w:val="21"/>
        </w:rPr>
        <w:t>96</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平成</w:t>
      </w:r>
      <w:r w:rsidRPr="00597B31">
        <w:rPr>
          <w:rFonts w:ascii="ＭＳ 明朝" w:eastAsia="ＭＳ 明朝" w:hAnsi="ＭＳ 明朝" w:cs="ＭＳ 明朝"/>
          <w:color w:val="000000"/>
          <w:kern w:val="0"/>
          <w:szCs w:val="21"/>
        </w:rPr>
        <w:t>24</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27</w:t>
      </w:r>
      <w:r w:rsidRPr="00597B31">
        <w:rPr>
          <w:rFonts w:ascii="ＭＳ 明朝" w:eastAsia="ＭＳ 明朝" w:hAnsi="ＭＳ 明朝" w:cs="ＭＳ 明朝" w:hint="eastAsia"/>
          <w:color w:val="000000"/>
          <w:kern w:val="0"/>
          <w:szCs w:val="21"/>
        </w:rPr>
        <w:t>日条例第</w:t>
      </w:r>
      <w:r w:rsidRPr="00597B31">
        <w:rPr>
          <w:rFonts w:ascii="ＭＳ 明朝" w:eastAsia="ＭＳ 明朝" w:hAnsi="ＭＳ 明朝" w:cs="ＭＳ 明朝"/>
          <w:color w:val="000000"/>
          <w:kern w:val="0"/>
          <w:szCs w:val="21"/>
        </w:rPr>
        <w:t>36</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平成</w:t>
      </w:r>
      <w:r w:rsidRPr="00597B31">
        <w:rPr>
          <w:rFonts w:ascii="ＭＳ 明朝" w:eastAsia="ＭＳ 明朝" w:hAnsi="ＭＳ 明朝" w:cs="ＭＳ 明朝"/>
          <w:color w:val="000000"/>
          <w:kern w:val="0"/>
          <w:szCs w:val="21"/>
        </w:rPr>
        <w:t>25</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20</w:t>
      </w:r>
      <w:r w:rsidRPr="00597B31">
        <w:rPr>
          <w:rFonts w:ascii="ＭＳ 明朝" w:eastAsia="ＭＳ 明朝" w:hAnsi="ＭＳ 明朝" w:cs="ＭＳ 明朝" w:hint="eastAsia"/>
          <w:color w:val="000000"/>
          <w:kern w:val="0"/>
          <w:szCs w:val="21"/>
        </w:rPr>
        <w:t>日条例第</w:t>
      </w:r>
      <w:r w:rsidRPr="00597B31">
        <w:rPr>
          <w:rFonts w:ascii="ＭＳ 明朝" w:eastAsia="ＭＳ 明朝" w:hAnsi="ＭＳ 明朝" w:cs="ＭＳ 明朝"/>
          <w:color w:val="000000"/>
          <w:kern w:val="0"/>
          <w:szCs w:val="21"/>
        </w:rPr>
        <w:t>60</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平成</w:t>
      </w:r>
      <w:r w:rsidRPr="00597B31">
        <w:rPr>
          <w:rFonts w:ascii="ＭＳ 明朝" w:eastAsia="ＭＳ 明朝" w:hAnsi="ＭＳ 明朝" w:cs="ＭＳ 明朝"/>
          <w:color w:val="000000"/>
          <w:kern w:val="0"/>
          <w:szCs w:val="21"/>
        </w:rPr>
        <w:t>26</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19</w:t>
      </w:r>
      <w:r w:rsidRPr="00597B31">
        <w:rPr>
          <w:rFonts w:ascii="ＭＳ 明朝" w:eastAsia="ＭＳ 明朝" w:hAnsi="ＭＳ 明朝" w:cs="ＭＳ 明朝" w:hint="eastAsia"/>
          <w:color w:val="000000"/>
          <w:kern w:val="0"/>
          <w:szCs w:val="21"/>
        </w:rPr>
        <w:t>日条例第</w:t>
      </w:r>
      <w:r w:rsidRPr="00597B31">
        <w:rPr>
          <w:rFonts w:ascii="ＭＳ 明朝" w:eastAsia="ＭＳ 明朝" w:hAnsi="ＭＳ 明朝" w:cs="ＭＳ 明朝"/>
          <w:color w:val="000000"/>
          <w:kern w:val="0"/>
          <w:szCs w:val="21"/>
        </w:rPr>
        <w:t>55</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平成</w:t>
      </w:r>
      <w:r w:rsidRPr="00597B31">
        <w:rPr>
          <w:rFonts w:ascii="ＭＳ 明朝" w:eastAsia="ＭＳ 明朝" w:hAnsi="ＭＳ 明朝" w:cs="ＭＳ 明朝"/>
          <w:color w:val="000000"/>
          <w:kern w:val="0"/>
          <w:szCs w:val="21"/>
        </w:rPr>
        <w:t>31</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29</w:t>
      </w:r>
      <w:r w:rsidRPr="00597B31">
        <w:rPr>
          <w:rFonts w:ascii="ＭＳ 明朝" w:eastAsia="ＭＳ 明朝" w:hAnsi="ＭＳ 明朝" w:cs="ＭＳ 明朝" w:hint="eastAsia"/>
          <w:color w:val="000000"/>
          <w:kern w:val="0"/>
          <w:szCs w:val="21"/>
        </w:rPr>
        <w:t>日条例第</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令和元年</w:t>
      </w:r>
      <w:r w:rsidRPr="00597B31">
        <w:rPr>
          <w:rFonts w:ascii="ＭＳ 明朝" w:eastAsia="ＭＳ 明朝" w:hAnsi="ＭＳ 明朝" w:cs="ＭＳ 明朝"/>
          <w:color w:val="000000"/>
          <w:kern w:val="0"/>
          <w:szCs w:val="21"/>
        </w:rPr>
        <w:t>7</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日条例第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（設置）</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条　良好な道路交通を確保し、自転車等の利用者の利便を図るため、松江市自転車等駐車場（以下「自転車等駐車場」という。）を設置する。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（名称及び位置）</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条　自転車等駐車場の名称及び位置は、次のとおりとする。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3316"/>
        <w:gridCol w:w="5187"/>
      </w:tblGrid>
      <w:tr w:rsidR="00597B31" w:rsidRPr="00597B31" w:rsidTr="0016753A">
        <w:tblPrEx>
          <w:tblCellMar>
            <w:top w:w="0" w:type="dxa"/>
            <w:left w:w="0" w:type="dxa"/>
            <w:bottom w:w="0" w:type="dxa"/>
            <w:right w:w="0" w:type="dxa"/>
          </w:tblCellMar>
        </w:tblPrEx>
        <w:tc>
          <w:tcPr>
            <w:tcW w:w="3316" w:type="dxa"/>
            <w:tcBorders>
              <w:top w:val="single" w:sz="4" w:space="0" w:color="000000"/>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center"/>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名称</w:t>
            </w:r>
          </w:p>
        </w:tc>
        <w:tc>
          <w:tcPr>
            <w:tcW w:w="5187" w:type="dxa"/>
            <w:tcBorders>
              <w:top w:val="single" w:sz="4" w:space="0" w:color="000000"/>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center"/>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位置</w:t>
            </w:r>
          </w:p>
        </w:tc>
      </w:tr>
      <w:tr w:rsidR="00597B31" w:rsidRPr="00597B31" w:rsidTr="0016753A">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松江駅西駐輪場</w:t>
            </w:r>
          </w:p>
        </w:tc>
        <w:tc>
          <w:tcPr>
            <w:tcW w:w="5187"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ＭＳ 明朝" w:cs="ＭＳ 明朝"/>
                <w:color w:val="000000"/>
                <w:kern w:val="0"/>
                <w:szCs w:val="21"/>
              </w:rPr>
            </w:pPr>
            <w:r w:rsidRPr="00597B31">
              <w:rPr>
                <w:rFonts w:ascii="ＭＳ 明朝" w:eastAsia="ＭＳ 明朝" w:hAnsi="ＭＳ 明朝" w:cs="ＭＳ 明朝" w:hint="eastAsia"/>
                <w:color w:val="000000"/>
                <w:kern w:val="0"/>
                <w:szCs w:val="21"/>
              </w:rPr>
              <w:t>松江市朝日町</w:t>
            </w:r>
            <w:r w:rsidRPr="00597B31">
              <w:rPr>
                <w:rFonts w:ascii="ＭＳ 明朝" w:eastAsia="ＭＳ 明朝" w:hAnsi="ＭＳ 明朝" w:cs="ＭＳ 明朝"/>
                <w:color w:val="000000"/>
                <w:kern w:val="0"/>
                <w:szCs w:val="21"/>
              </w:rPr>
              <w:t>483</w:t>
            </w:r>
            <w:r w:rsidRPr="00597B31">
              <w:rPr>
                <w:rFonts w:ascii="ＭＳ 明朝" w:eastAsia="ＭＳ 明朝" w:hAnsi="ＭＳ 明朝" w:cs="ＭＳ 明朝" w:hint="eastAsia"/>
                <w:color w:val="000000"/>
                <w:kern w:val="0"/>
                <w:szCs w:val="21"/>
              </w:rPr>
              <w:t>番地</w:t>
            </w:r>
            <w:r w:rsidRPr="00597B31">
              <w:rPr>
                <w:rFonts w:ascii="ＭＳ 明朝" w:eastAsia="ＭＳ 明朝" w:hAnsi="ＭＳ 明朝" w:cs="ＭＳ 明朝"/>
                <w:color w:val="000000"/>
                <w:kern w:val="0"/>
                <w:szCs w:val="21"/>
              </w:rPr>
              <w:t>2</w:t>
            </w:r>
          </w:p>
        </w:tc>
      </w:tr>
      <w:tr w:rsidR="00597B31" w:rsidRPr="00597B31" w:rsidTr="0016753A">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松江駅東駐輪場</w:t>
            </w:r>
          </w:p>
        </w:tc>
        <w:tc>
          <w:tcPr>
            <w:tcW w:w="5187"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ＭＳ 明朝" w:cs="ＭＳ 明朝"/>
                <w:color w:val="000000"/>
                <w:kern w:val="0"/>
                <w:szCs w:val="21"/>
              </w:rPr>
            </w:pPr>
            <w:r w:rsidRPr="00597B31">
              <w:rPr>
                <w:rFonts w:ascii="ＭＳ 明朝" w:eastAsia="ＭＳ 明朝" w:hAnsi="ＭＳ 明朝" w:cs="ＭＳ 明朝" w:hint="eastAsia"/>
                <w:color w:val="000000"/>
                <w:kern w:val="0"/>
                <w:szCs w:val="21"/>
              </w:rPr>
              <w:t>松江市朝日町</w:t>
            </w:r>
            <w:r w:rsidRPr="00597B31">
              <w:rPr>
                <w:rFonts w:ascii="ＭＳ 明朝" w:eastAsia="ＭＳ 明朝" w:hAnsi="ＭＳ 明朝" w:cs="ＭＳ 明朝"/>
                <w:color w:val="000000"/>
                <w:kern w:val="0"/>
                <w:szCs w:val="21"/>
              </w:rPr>
              <w:t>595</w:t>
            </w:r>
            <w:r w:rsidRPr="00597B31">
              <w:rPr>
                <w:rFonts w:ascii="ＭＳ 明朝" w:eastAsia="ＭＳ 明朝" w:hAnsi="ＭＳ 明朝" w:cs="ＭＳ 明朝" w:hint="eastAsia"/>
                <w:color w:val="000000"/>
                <w:kern w:val="0"/>
                <w:szCs w:val="21"/>
              </w:rPr>
              <w:t>番地</w:t>
            </w:r>
            <w:r w:rsidRPr="00597B31">
              <w:rPr>
                <w:rFonts w:ascii="ＭＳ 明朝" w:eastAsia="ＭＳ 明朝" w:hAnsi="ＭＳ 明朝" w:cs="ＭＳ 明朝"/>
                <w:color w:val="000000"/>
                <w:kern w:val="0"/>
                <w:szCs w:val="21"/>
              </w:rPr>
              <w:t>2</w:t>
            </w:r>
          </w:p>
        </w:tc>
      </w:tr>
    </w:tbl>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（定義）</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条　この条例において、次の各号に掲げる用語の意義は、当該各号に定めるところによる。</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自転車等　道路交通法（昭和</w:t>
      </w:r>
      <w:r w:rsidRPr="00597B31">
        <w:rPr>
          <w:rFonts w:ascii="ＭＳ 明朝" w:eastAsia="ＭＳ 明朝" w:hAnsi="ＭＳ 明朝" w:cs="ＭＳ 明朝"/>
          <w:color w:val="000000"/>
          <w:kern w:val="0"/>
          <w:szCs w:val="21"/>
        </w:rPr>
        <w:t>35</w:t>
      </w:r>
      <w:r w:rsidRPr="00597B31">
        <w:rPr>
          <w:rFonts w:ascii="ＭＳ 明朝" w:eastAsia="ＭＳ 明朝" w:hAnsi="ＭＳ 明朝" w:cs="ＭＳ 明朝" w:hint="eastAsia"/>
          <w:color w:val="000000"/>
          <w:kern w:val="0"/>
          <w:szCs w:val="21"/>
        </w:rPr>
        <w:t>年法律第</w:t>
      </w:r>
      <w:r w:rsidRPr="00597B31">
        <w:rPr>
          <w:rFonts w:ascii="ＭＳ 明朝" w:eastAsia="ＭＳ 明朝" w:hAnsi="ＭＳ 明朝" w:cs="ＭＳ 明朝"/>
          <w:color w:val="000000"/>
          <w:kern w:val="0"/>
          <w:szCs w:val="21"/>
        </w:rPr>
        <w:t>105</w:t>
      </w:r>
      <w:r w:rsidRPr="00597B31">
        <w:rPr>
          <w:rFonts w:ascii="ＭＳ 明朝" w:eastAsia="ＭＳ 明朝" w:hAnsi="ＭＳ 明朝" w:cs="ＭＳ 明朝" w:hint="eastAsia"/>
          <w:color w:val="000000"/>
          <w:kern w:val="0"/>
          <w:szCs w:val="21"/>
        </w:rPr>
        <w:t>号）第</w:t>
      </w: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条第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項第</w:t>
      </w:r>
      <w:r w:rsidRPr="00597B31">
        <w:rPr>
          <w:rFonts w:ascii="ＭＳ 明朝" w:eastAsia="ＭＳ 明朝" w:hAnsi="ＭＳ 明朝" w:cs="ＭＳ 明朝"/>
          <w:color w:val="000000"/>
          <w:kern w:val="0"/>
          <w:szCs w:val="21"/>
        </w:rPr>
        <w:t>10</w:t>
      </w:r>
      <w:r w:rsidRPr="00597B31">
        <w:rPr>
          <w:rFonts w:ascii="ＭＳ 明朝" w:eastAsia="ＭＳ 明朝" w:hAnsi="ＭＳ 明朝" w:cs="ＭＳ 明朝" w:hint="eastAsia"/>
          <w:color w:val="000000"/>
          <w:kern w:val="0"/>
          <w:szCs w:val="21"/>
        </w:rPr>
        <w:t>号に規定する原動機付自転車及び同項第</w:t>
      </w:r>
      <w:r w:rsidRPr="00597B31">
        <w:rPr>
          <w:rFonts w:ascii="ＭＳ 明朝" w:eastAsia="ＭＳ 明朝" w:hAnsi="ＭＳ 明朝" w:cs="ＭＳ 明朝"/>
          <w:color w:val="000000"/>
          <w:kern w:val="0"/>
          <w:szCs w:val="21"/>
        </w:rPr>
        <w:t>11</w:t>
      </w:r>
      <w:r w:rsidRPr="00597B31">
        <w:rPr>
          <w:rFonts w:ascii="ＭＳ 明朝" w:eastAsia="ＭＳ 明朝" w:hAnsi="ＭＳ 明朝" w:cs="ＭＳ 明朝" w:hint="eastAsia"/>
          <w:color w:val="000000"/>
          <w:kern w:val="0"/>
          <w:szCs w:val="21"/>
        </w:rPr>
        <w:t>号の</w:t>
      </w: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に規定する自転車並びに同法第</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条に規定する大型自動二輪車及び普通自動二輪車をいう。</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定期駐車　一定期間内において、駐車回数に制限のない駐車をいう。</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lastRenderedPageBreak/>
        <w:t>(3)</w:t>
      </w:r>
      <w:r w:rsidRPr="00597B31">
        <w:rPr>
          <w:rFonts w:ascii="ＭＳ 明朝" w:eastAsia="ＭＳ 明朝" w:hAnsi="ＭＳ 明朝" w:cs="ＭＳ 明朝" w:hint="eastAsia"/>
          <w:color w:val="000000"/>
          <w:kern w:val="0"/>
          <w:szCs w:val="21"/>
        </w:rPr>
        <w:t xml:space="preserve">　普通駐車　定期駐車以外の駐車をいう。</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(4)</w:t>
      </w:r>
      <w:r w:rsidRPr="00597B31">
        <w:rPr>
          <w:rFonts w:ascii="ＭＳ 明朝" w:eastAsia="ＭＳ 明朝" w:hAnsi="ＭＳ 明朝" w:cs="ＭＳ 明朝" w:hint="eastAsia"/>
          <w:color w:val="000000"/>
          <w:kern w:val="0"/>
          <w:szCs w:val="21"/>
        </w:rPr>
        <w:t xml:space="preserve">　学校　学校教育法（昭和</w:t>
      </w:r>
      <w:r w:rsidRPr="00597B31">
        <w:rPr>
          <w:rFonts w:ascii="ＭＳ 明朝" w:eastAsia="ＭＳ 明朝" w:hAnsi="ＭＳ 明朝" w:cs="ＭＳ 明朝"/>
          <w:color w:val="000000"/>
          <w:kern w:val="0"/>
          <w:szCs w:val="21"/>
        </w:rPr>
        <w:t>22</w:t>
      </w:r>
      <w:r w:rsidRPr="00597B31">
        <w:rPr>
          <w:rFonts w:ascii="ＭＳ 明朝" w:eastAsia="ＭＳ 明朝" w:hAnsi="ＭＳ 明朝" w:cs="ＭＳ 明朝" w:hint="eastAsia"/>
          <w:color w:val="000000"/>
          <w:kern w:val="0"/>
          <w:szCs w:val="21"/>
        </w:rPr>
        <w:t>年法律第</w:t>
      </w:r>
      <w:r w:rsidRPr="00597B31">
        <w:rPr>
          <w:rFonts w:ascii="ＭＳ 明朝" w:eastAsia="ＭＳ 明朝" w:hAnsi="ＭＳ 明朝" w:cs="ＭＳ 明朝"/>
          <w:color w:val="000000"/>
          <w:kern w:val="0"/>
          <w:szCs w:val="21"/>
        </w:rPr>
        <w:t>26</w:t>
      </w:r>
      <w:r w:rsidRPr="00597B31">
        <w:rPr>
          <w:rFonts w:ascii="ＭＳ 明朝" w:eastAsia="ＭＳ 明朝" w:hAnsi="ＭＳ 明朝" w:cs="ＭＳ 明朝" w:hint="eastAsia"/>
          <w:color w:val="000000"/>
          <w:kern w:val="0"/>
          <w:szCs w:val="21"/>
        </w:rPr>
        <w:t>号）第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条に規定する学校、同法第</w:t>
      </w:r>
      <w:r w:rsidRPr="00597B31">
        <w:rPr>
          <w:rFonts w:ascii="ＭＳ 明朝" w:eastAsia="ＭＳ 明朝" w:hAnsi="ＭＳ 明朝" w:cs="ＭＳ 明朝"/>
          <w:color w:val="000000"/>
          <w:kern w:val="0"/>
          <w:szCs w:val="21"/>
        </w:rPr>
        <w:t>124</w:t>
      </w:r>
      <w:r w:rsidRPr="00597B31">
        <w:rPr>
          <w:rFonts w:ascii="ＭＳ 明朝" w:eastAsia="ＭＳ 明朝" w:hAnsi="ＭＳ 明朝" w:cs="ＭＳ 明朝" w:hint="eastAsia"/>
          <w:color w:val="000000"/>
          <w:kern w:val="0"/>
          <w:szCs w:val="21"/>
        </w:rPr>
        <w:t>条に規定する専修学校及び市長が認める教育機関をいう。</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(5)</w:t>
      </w:r>
      <w:r w:rsidRPr="00597B31">
        <w:rPr>
          <w:rFonts w:ascii="ＭＳ 明朝" w:eastAsia="ＭＳ 明朝" w:hAnsi="ＭＳ 明朝" w:cs="ＭＳ 明朝" w:hint="eastAsia"/>
          <w:color w:val="000000"/>
          <w:kern w:val="0"/>
          <w:szCs w:val="21"/>
        </w:rPr>
        <w:t xml:space="preserve">　学生　学校に在学している者をいう。</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（指定管理者による管理）</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4</w:t>
      </w:r>
      <w:r w:rsidRPr="00597B31">
        <w:rPr>
          <w:rFonts w:ascii="ＭＳ 明朝" w:eastAsia="ＭＳ 明朝" w:hAnsi="ＭＳ 明朝" w:cs="ＭＳ 明朝" w:hint="eastAsia"/>
          <w:color w:val="000000"/>
          <w:kern w:val="0"/>
          <w:szCs w:val="21"/>
        </w:rPr>
        <w:t>条　自転車等駐車場の管理は、法人その他の団体であって、市長が指定するもの（以下「指定管理者」という。）にこれを行わせることができる。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（指定管理者が行う業務）</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5</w:t>
      </w:r>
      <w:r w:rsidRPr="00597B31">
        <w:rPr>
          <w:rFonts w:ascii="ＭＳ 明朝" w:eastAsia="ＭＳ 明朝" w:hAnsi="ＭＳ 明朝" w:cs="ＭＳ 明朝" w:hint="eastAsia"/>
          <w:color w:val="000000"/>
          <w:kern w:val="0"/>
          <w:szCs w:val="21"/>
        </w:rPr>
        <w:t>条　指定管理者は、次に掲げる業務を行うものとする。</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自転車等駐車場の施設及び設備（以下「施設等」という。）の利用の許可に関する業務</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利用料金の徴収、減免及び還付に関する業務</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 xml:space="preserve">　施設等の維持管理に関する業務</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(4)</w:t>
      </w:r>
      <w:r w:rsidRPr="00597B31">
        <w:rPr>
          <w:rFonts w:ascii="ＭＳ 明朝" w:eastAsia="ＭＳ 明朝" w:hAnsi="ＭＳ 明朝" w:cs="ＭＳ 明朝" w:hint="eastAsia"/>
          <w:color w:val="000000"/>
          <w:kern w:val="0"/>
          <w:szCs w:val="21"/>
        </w:rPr>
        <w:t xml:space="preserve">　前</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号に掲げるもののほか、市長が自転車等駐車場の管理運営上必要と認める業務</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（開門時間及び閉門時間）</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6</w:t>
      </w:r>
      <w:r w:rsidRPr="00597B31">
        <w:rPr>
          <w:rFonts w:ascii="ＭＳ 明朝" w:eastAsia="ＭＳ 明朝" w:hAnsi="ＭＳ 明朝" w:cs="ＭＳ 明朝" w:hint="eastAsia"/>
          <w:color w:val="000000"/>
          <w:kern w:val="0"/>
          <w:szCs w:val="21"/>
        </w:rPr>
        <w:t>条　自転車等駐車場の開門時間及び閉門時間は、次のとおりとする。</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松江駅西駐輪場</w:t>
      </w:r>
    </w:p>
    <w:p w:rsidR="00597B31" w:rsidRPr="00597B31" w:rsidRDefault="00597B31" w:rsidP="00597B31">
      <w:pPr>
        <w:autoSpaceDE w:val="0"/>
        <w:autoSpaceDN w:val="0"/>
        <w:adjustRightInd w:val="0"/>
        <w:spacing w:line="420" w:lineRule="atLeast"/>
        <w:ind w:left="84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開門時間　午前</w:t>
      </w:r>
      <w:r w:rsidRPr="00597B31">
        <w:rPr>
          <w:rFonts w:ascii="ＭＳ 明朝" w:eastAsia="ＭＳ 明朝" w:hAnsi="ＭＳ 明朝" w:cs="ＭＳ 明朝"/>
          <w:color w:val="000000"/>
          <w:kern w:val="0"/>
          <w:szCs w:val="21"/>
        </w:rPr>
        <w:t>5</w:t>
      </w:r>
      <w:r w:rsidRPr="00597B31">
        <w:rPr>
          <w:rFonts w:ascii="ＭＳ 明朝" w:eastAsia="ＭＳ 明朝" w:hAnsi="ＭＳ 明朝" w:cs="ＭＳ 明朝" w:hint="eastAsia"/>
          <w:color w:val="000000"/>
          <w:kern w:val="0"/>
          <w:szCs w:val="21"/>
        </w:rPr>
        <w:t>時　　閉門時間　午前</w:t>
      </w:r>
      <w:r w:rsidRPr="00597B31">
        <w:rPr>
          <w:rFonts w:ascii="ＭＳ 明朝" w:eastAsia="ＭＳ 明朝" w:hAnsi="ＭＳ 明朝" w:cs="ＭＳ 明朝"/>
          <w:color w:val="000000"/>
          <w:kern w:val="0"/>
          <w:szCs w:val="21"/>
        </w:rPr>
        <w:t>0</w:t>
      </w:r>
      <w:r w:rsidRPr="00597B31">
        <w:rPr>
          <w:rFonts w:ascii="ＭＳ 明朝" w:eastAsia="ＭＳ 明朝" w:hAnsi="ＭＳ 明朝" w:cs="ＭＳ 明朝" w:hint="eastAsia"/>
          <w:color w:val="000000"/>
          <w:kern w:val="0"/>
          <w:szCs w:val="21"/>
        </w:rPr>
        <w:t>時</w:t>
      </w:r>
      <w:r w:rsidRPr="00597B31">
        <w:rPr>
          <w:rFonts w:ascii="ＭＳ 明朝" w:eastAsia="ＭＳ 明朝" w:hAnsi="ＭＳ 明朝" w:cs="ＭＳ 明朝"/>
          <w:color w:val="000000"/>
          <w:kern w:val="0"/>
          <w:szCs w:val="21"/>
        </w:rPr>
        <w:t>30</w:t>
      </w:r>
      <w:r w:rsidRPr="00597B31">
        <w:rPr>
          <w:rFonts w:ascii="ＭＳ 明朝" w:eastAsia="ＭＳ 明朝" w:hAnsi="ＭＳ 明朝" w:cs="ＭＳ 明朝" w:hint="eastAsia"/>
          <w:color w:val="000000"/>
          <w:kern w:val="0"/>
          <w:szCs w:val="21"/>
        </w:rPr>
        <w:t>分</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松江駅東駐輪場</w:t>
      </w:r>
    </w:p>
    <w:p w:rsidR="00597B31" w:rsidRPr="00597B31" w:rsidRDefault="00597B31" w:rsidP="00597B31">
      <w:pPr>
        <w:autoSpaceDE w:val="0"/>
        <w:autoSpaceDN w:val="0"/>
        <w:adjustRightInd w:val="0"/>
        <w:spacing w:line="420" w:lineRule="atLeast"/>
        <w:ind w:left="84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開門時間　午前</w:t>
      </w:r>
      <w:r w:rsidRPr="00597B31">
        <w:rPr>
          <w:rFonts w:ascii="ＭＳ 明朝" w:eastAsia="ＭＳ 明朝" w:hAnsi="ＭＳ 明朝" w:cs="ＭＳ 明朝"/>
          <w:color w:val="000000"/>
          <w:kern w:val="0"/>
          <w:szCs w:val="21"/>
        </w:rPr>
        <w:t>6</w:t>
      </w:r>
      <w:r w:rsidRPr="00597B31">
        <w:rPr>
          <w:rFonts w:ascii="ＭＳ 明朝" w:eastAsia="ＭＳ 明朝" w:hAnsi="ＭＳ 明朝" w:cs="ＭＳ 明朝" w:hint="eastAsia"/>
          <w:color w:val="000000"/>
          <w:kern w:val="0"/>
          <w:szCs w:val="21"/>
        </w:rPr>
        <w:t>時　　閉門時間　午後</w:t>
      </w:r>
      <w:r w:rsidRPr="00597B31">
        <w:rPr>
          <w:rFonts w:ascii="ＭＳ 明朝" w:eastAsia="ＭＳ 明朝" w:hAnsi="ＭＳ 明朝" w:cs="ＭＳ 明朝"/>
          <w:color w:val="000000"/>
          <w:kern w:val="0"/>
          <w:szCs w:val="21"/>
        </w:rPr>
        <w:t>11</w:t>
      </w:r>
      <w:r w:rsidRPr="00597B31">
        <w:rPr>
          <w:rFonts w:ascii="ＭＳ 明朝" w:eastAsia="ＭＳ 明朝" w:hAnsi="ＭＳ 明朝" w:cs="ＭＳ 明朝" w:hint="eastAsia"/>
          <w:color w:val="000000"/>
          <w:kern w:val="0"/>
          <w:szCs w:val="21"/>
        </w:rPr>
        <w:t>時</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前項の規定にかかわらず、指定管理者は、必要があると認めるときは、市長の承認を得て開門時間及び閉門時間を変更することができる。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（定期駐車の承認）</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7</w:t>
      </w:r>
      <w:r w:rsidRPr="00597B31">
        <w:rPr>
          <w:rFonts w:ascii="ＭＳ 明朝" w:eastAsia="ＭＳ 明朝" w:hAnsi="ＭＳ 明朝" w:cs="ＭＳ 明朝" w:hint="eastAsia"/>
          <w:color w:val="000000"/>
          <w:kern w:val="0"/>
          <w:szCs w:val="21"/>
        </w:rPr>
        <w:t>条　定期駐車をしようとする者は、あらかじめ指定管理者の承認を得なけれ</w:t>
      </w:r>
      <w:r w:rsidRPr="00597B31">
        <w:rPr>
          <w:rFonts w:ascii="ＭＳ 明朝" w:eastAsia="ＭＳ 明朝" w:hAnsi="ＭＳ 明朝" w:cs="ＭＳ 明朝" w:hint="eastAsia"/>
          <w:color w:val="000000"/>
          <w:kern w:val="0"/>
          <w:szCs w:val="21"/>
        </w:rPr>
        <w:lastRenderedPageBreak/>
        <w:t>ばならない。</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（承認の取消し）</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8</w:t>
      </w:r>
      <w:r w:rsidRPr="00597B31">
        <w:rPr>
          <w:rFonts w:ascii="ＭＳ 明朝" w:eastAsia="ＭＳ 明朝" w:hAnsi="ＭＳ 明朝" w:cs="ＭＳ 明朝" w:hint="eastAsia"/>
          <w:color w:val="000000"/>
          <w:kern w:val="0"/>
          <w:szCs w:val="21"/>
        </w:rPr>
        <w:t>条　指定管理者は、前条の承認を受けた者が次の各号のいずれかに該当するときは、その承認を取り消すことができる。</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この条例又はこの条例に基づく規則に違反したとき。</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偽りその他不正な手段により、この条例の規定による承認を受けたとき。</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 xml:space="preserve">　前</w:t>
      </w: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号に掲げるもののほか、公益上やむを得ない事由が生じたとき。</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（普通駐車の利用期間）</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9</w:t>
      </w:r>
      <w:r w:rsidRPr="00597B31">
        <w:rPr>
          <w:rFonts w:ascii="ＭＳ 明朝" w:eastAsia="ＭＳ 明朝" w:hAnsi="ＭＳ 明朝" w:cs="ＭＳ 明朝" w:hint="eastAsia"/>
          <w:color w:val="000000"/>
          <w:kern w:val="0"/>
          <w:szCs w:val="21"/>
        </w:rPr>
        <w:t>条　普通駐車による利用期間は、自転車等駐車場に自転車等を駐車した日から起算して</w:t>
      </w:r>
      <w:r w:rsidRPr="00597B31">
        <w:rPr>
          <w:rFonts w:ascii="ＭＳ 明朝" w:eastAsia="ＭＳ 明朝" w:hAnsi="ＭＳ 明朝" w:cs="ＭＳ 明朝"/>
          <w:color w:val="000000"/>
          <w:kern w:val="0"/>
          <w:szCs w:val="21"/>
        </w:rPr>
        <w:t>7</w:t>
      </w:r>
      <w:r w:rsidRPr="00597B31">
        <w:rPr>
          <w:rFonts w:ascii="ＭＳ 明朝" w:eastAsia="ＭＳ 明朝" w:hAnsi="ＭＳ 明朝" w:cs="ＭＳ 明朝" w:hint="eastAsia"/>
          <w:color w:val="000000"/>
          <w:kern w:val="0"/>
          <w:szCs w:val="21"/>
        </w:rPr>
        <w:t>日以内とする。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（利用料金）</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10</w:t>
      </w:r>
      <w:r w:rsidRPr="00597B31">
        <w:rPr>
          <w:rFonts w:ascii="ＭＳ 明朝" w:eastAsia="ＭＳ 明朝" w:hAnsi="ＭＳ 明朝" w:cs="ＭＳ 明朝" w:hint="eastAsia"/>
          <w:color w:val="000000"/>
          <w:kern w:val="0"/>
          <w:szCs w:val="21"/>
        </w:rPr>
        <w:t>条　自転車等駐車場を利用しようとする者は、利用料金を指定管理者に納付しなければならない。ただし、次の各号に掲げる者の利用料金は無料とする。</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自転車等駐車場に駐車する時間が</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時間に満たない者</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学校に通学するため自転車等駐車場に定期駐車する学生</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市長は、指定管理者に利用料金を当該指定管理者の収入として収受させることができる。</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 xml:space="preserve">　利用料金は、別表に掲げる基準額を上限として、指定管理者が市長の承認を得て定める額とする。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（利用料金の徴収）</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11</w:t>
      </w:r>
      <w:r w:rsidRPr="00597B31">
        <w:rPr>
          <w:rFonts w:ascii="ＭＳ 明朝" w:eastAsia="ＭＳ 明朝" w:hAnsi="ＭＳ 明朝" w:cs="ＭＳ 明朝" w:hint="eastAsia"/>
          <w:color w:val="000000"/>
          <w:kern w:val="0"/>
          <w:szCs w:val="21"/>
        </w:rPr>
        <w:t>条　普通駐車利用料金は、利用の際に徴収する。</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定期駐車利用料金は、承認の際に徴収する。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（利用料金の減免）</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条　指定管理者は、公益上必要があると認めたときは、規則で定めるとこ</w:t>
      </w:r>
      <w:r w:rsidRPr="00597B31">
        <w:rPr>
          <w:rFonts w:ascii="ＭＳ 明朝" w:eastAsia="ＭＳ 明朝" w:hAnsi="ＭＳ 明朝" w:cs="ＭＳ 明朝" w:hint="eastAsia"/>
          <w:color w:val="000000"/>
          <w:kern w:val="0"/>
          <w:szCs w:val="21"/>
        </w:rPr>
        <w:lastRenderedPageBreak/>
        <w:t>ろにより、利用料金を減額し、又は免除することができる。</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指定管理者は、利用料金の減額又は免除をするに当たっては、不当な差別的取扱いをしてはならない。</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（利用料金の還付）</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13</w:t>
      </w:r>
      <w:r w:rsidRPr="00597B31">
        <w:rPr>
          <w:rFonts w:ascii="ＭＳ 明朝" w:eastAsia="ＭＳ 明朝" w:hAnsi="ＭＳ 明朝" w:cs="ＭＳ 明朝" w:hint="eastAsia"/>
          <w:color w:val="000000"/>
          <w:kern w:val="0"/>
          <w:szCs w:val="21"/>
        </w:rPr>
        <w:t>条　既納の利用料金は、還付しない。ただし、指定管理者が正当な理由があると認めるときは、規則で定めるところにより、その全部又は一部を還付することができる。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（利用の休止）</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14</w:t>
      </w:r>
      <w:r w:rsidRPr="00597B31">
        <w:rPr>
          <w:rFonts w:ascii="ＭＳ 明朝" w:eastAsia="ＭＳ 明朝" w:hAnsi="ＭＳ 明朝" w:cs="ＭＳ 明朝" w:hint="eastAsia"/>
          <w:color w:val="000000"/>
          <w:kern w:val="0"/>
          <w:szCs w:val="21"/>
        </w:rPr>
        <w:t>条　指定管理者は、自転車等駐車場の管理上必要があると認めたときは、自転車等駐車場の全部又は一部の利用を休止することができる。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（駐車の拒否）</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15</w:t>
      </w:r>
      <w:r w:rsidRPr="00597B31">
        <w:rPr>
          <w:rFonts w:ascii="ＭＳ 明朝" w:eastAsia="ＭＳ 明朝" w:hAnsi="ＭＳ 明朝" w:cs="ＭＳ 明朝" w:hint="eastAsia"/>
          <w:color w:val="000000"/>
          <w:kern w:val="0"/>
          <w:szCs w:val="21"/>
        </w:rPr>
        <w:t>条　指定管理者は、次の各号のいずれかに該当する場合は、駐車を拒否することができる。</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自転車等駐車場の構造上当該自転車等を駐車させることができないとき。</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発火性又は引火性の物品を積載しているとき。</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 xml:space="preserve">　自転車等駐車場の施設又は設備その他の物件をき損するおそれのあるとき。</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(4)</w:t>
      </w:r>
      <w:r w:rsidRPr="00597B31">
        <w:rPr>
          <w:rFonts w:ascii="ＭＳ 明朝" w:eastAsia="ＭＳ 明朝" w:hAnsi="ＭＳ 明朝" w:cs="ＭＳ 明朝" w:hint="eastAsia"/>
          <w:color w:val="000000"/>
          <w:kern w:val="0"/>
          <w:szCs w:val="21"/>
        </w:rPr>
        <w:t xml:space="preserve">　前</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号に掲げるもののほか、自転車等駐車場の管理に支障があると認めるとき。</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（長期間放置されている自転車等の措置）</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16</w:t>
      </w:r>
      <w:r w:rsidRPr="00597B31">
        <w:rPr>
          <w:rFonts w:ascii="ＭＳ 明朝" w:eastAsia="ＭＳ 明朝" w:hAnsi="ＭＳ 明朝" w:cs="ＭＳ 明朝" w:hint="eastAsia"/>
          <w:color w:val="000000"/>
          <w:kern w:val="0"/>
          <w:szCs w:val="21"/>
        </w:rPr>
        <w:t>条　市長は、自転車等駐車場において、長期間放置されている自転車等により自転車等駐車場の管理上支障があると認めるときは、その放置自転車等を松江市自転車等放置防止に関する条例（平成</w:t>
      </w:r>
      <w:r w:rsidRPr="00597B31">
        <w:rPr>
          <w:rFonts w:ascii="ＭＳ 明朝" w:eastAsia="ＭＳ 明朝" w:hAnsi="ＭＳ 明朝" w:cs="ＭＳ 明朝"/>
          <w:color w:val="000000"/>
          <w:kern w:val="0"/>
          <w:szCs w:val="21"/>
        </w:rPr>
        <w:t>17</w:t>
      </w:r>
      <w:r w:rsidRPr="00597B31">
        <w:rPr>
          <w:rFonts w:ascii="ＭＳ 明朝" w:eastAsia="ＭＳ 明朝" w:hAnsi="ＭＳ 明朝" w:cs="ＭＳ 明朝" w:hint="eastAsia"/>
          <w:color w:val="000000"/>
          <w:kern w:val="0"/>
          <w:szCs w:val="21"/>
        </w:rPr>
        <w:t>年松江市条例第</w:t>
      </w:r>
      <w:r w:rsidRPr="00597B31">
        <w:rPr>
          <w:rFonts w:ascii="ＭＳ 明朝" w:eastAsia="ＭＳ 明朝" w:hAnsi="ＭＳ 明朝" w:cs="ＭＳ 明朝"/>
          <w:color w:val="000000"/>
          <w:kern w:val="0"/>
          <w:szCs w:val="21"/>
        </w:rPr>
        <w:t>339</w:t>
      </w:r>
      <w:r w:rsidRPr="00597B31">
        <w:rPr>
          <w:rFonts w:ascii="ＭＳ 明朝" w:eastAsia="ＭＳ 明朝" w:hAnsi="ＭＳ 明朝" w:cs="ＭＳ 明朝" w:hint="eastAsia"/>
          <w:color w:val="000000"/>
          <w:kern w:val="0"/>
          <w:szCs w:val="21"/>
        </w:rPr>
        <w:t>号）第</w:t>
      </w:r>
      <w:r w:rsidRPr="00597B31">
        <w:rPr>
          <w:rFonts w:ascii="ＭＳ 明朝" w:eastAsia="ＭＳ 明朝" w:hAnsi="ＭＳ 明朝" w:cs="ＭＳ 明朝"/>
          <w:color w:val="000000"/>
          <w:kern w:val="0"/>
          <w:szCs w:val="21"/>
        </w:rPr>
        <w:t>11</w:t>
      </w:r>
      <w:r w:rsidRPr="00597B31">
        <w:rPr>
          <w:rFonts w:ascii="ＭＳ 明朝" w:eastAsia="ＭＳ 明朝" w:hAnsi="ＭＳ 明朝" w:cs="ＭＳ 明朝" w:hint="eastAsia"/>
          <w:color w:val="000000"/>
          <w:kern w:val="0"/>
          <w:szCs w:val="21"/>
        </w:rPr>
        <w:t>条から第</w:t>
      </w:r>
      <w:r w:rsidRPr="00597B31">
        <w:rPr>
          <w:rFonts w:ascii="ＭＳ 明朝" w:eastAsia="ＭＳ 明朝" w:hAnsi="ＭＳ 明朝" w:cs="ＭＳ 明朝"/>
          <w:color w:val="000000"/>
          <w:kern w:val="0"/>
          <w:szCs w:val="21"/>
        </w:rPr>
        <w:t>13</w:t>
      </w:r>
      <w:r w:rsidRPr="00597B31">
        <w:rPr>
          <w:rFonts w:ascii="ＭＳ 明朝" w:eastAsia="ＭＳ 明朝" w:hAnsi="ＭＳ 明朝" w:cs="ＭＳ 明朝" w:hint="eastAsia"/>
          <w:color w:val="000000"/>
          <w:kern w:val="0"/>
          <w:szCs w:val="21"/>
        </w:rPr>
        <w:t>条までの規定の例により、撤去し、所定の場所に保管し、及び処分</w:t>
      </w:r>
      <w:r w:rsidRPr="00597B31">
        <w:rPr>
          <w:rFonts w:ascii="ＭＳ 明朝" w:eastAsia="ＭＳ 明朝" w:hAnsi="ＭＳ 明朝" w:cs="ＭＳ 明朝" w:hint="eastAsia"/>
          <w:color w:val="000000"/>
          <w:kern w:val="0"/>
          <w:szCs w:val="21"/>
        </w:rPr>
        <w:lastRenderedPageBreak/>
        <w:t>し、並びにそれに要した費用を徴収することができる。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（行為の禁止）</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17</w:t>
      </w:r>
      <w:r w:rsidRPr="00597B31">
        <w:rPr>
          <w:rFonts w:ascii="ＭＳ 明朝" w:eastAsia="ＭＳ 明朝" w:hAnsi="ＭＳ 明朝" w:cs="ＭＳ 明朝" w:hint="eastAsia"/>
          <w:color w:val="000000"/>
          <w:kern w:val="0"/>
          <w:szCs w:val="21"/>
        </w:rPr>
        <w:t>条　自転車等駐車場を利用する者（以下「利用者」という。）は、次の各号に掲げる行為をしてはならない。</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自転車等駐車場の施設又は設備その他の物件を損傷し、又は汚損する行為</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他の自転車等に損傷を与える行為</w:t>
      </w:r>
    </w:p>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 xml:space="preserve">　前</w:t>
      </w: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号に掲げるもののほか、指定管理者が自転車等駐車場の管理上支障があると認めて禁止する行為</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指定管理者は、前項の規定に違反した者に対し、退場を命ずることができる。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（立入禁止）</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18</w:t>
      </w:r>
      <w:r w:rsidRPr="00597B31">
        <w:rPr>
          <w:rFonts w:ascii="ＭＳ 明朝" w:eastAsia="ＭＳ 明朝" w:hAnsi="ＭＳ 明朝" w:cs="ＭＳ 明朝" w:hint="eastAsia"/>
          <w:color w:val="000000"/>
          <w:kern w:val="0"/>
          <w:szCs w:val="21"/>
        </w:rPr>
        <w:t>条　自転車等駐車場内には、利用者以外は、立ち入ってはならない。</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（損害賠償）</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19</w:t>
      </w:r>
      <w:r w:rsidRPr="00597B31">
        <w:rPr>
          <w:rFonts w:ascii="ＭＳ 明朝" w:eastAsia="ＭＳ 明朝" w:hAnsi="ＭＳ 明朝" w:cs="ＭＳ 明朝" w:hint="eastAsia"/>
          <w:color w:val="000000"/>
          <w:kern w:val="0"/>
          <w:szCs w:val="21"/>
        </w:rPr>
        <w:t>条　自転車等駐車場の施設又は設備その他の物件を故意又は過失により滅失し、若しくは損傷した者は、直ちに現状に回復し、又は損害を賠償しなければならない。</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（市長による管理）</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20</w:t>
      </w:r>
      <w:r w:rsidRPr="00597B31">
        <w:rPr>
          <w:rFonts w:ascii="ＭＳ 明朝" w:eastAsia="ＭＳ 明朝" w:hAnsi="ＭＳ 明朝" w:cs="ＭＳ 明朝" w:hint="eastAsia"/>
          <w:color w:val="000000"/>
          <w:kern w:val="0"/>
          <w:szCs w:val="21"/>
        </w:rPr>
        <w:t>条　指定管理者の指定を取り消したときその他のやむを得ない理由があると市長が認めるときは、第</w:t>
      </w:r>
      <w:r w:rsidRPr="00597B31">
        <w:rPr>
          <w:rFonts w:ascii="ＭＳ 明朝" w:eastAsia="ＭＳ 明朝" w:hAnsi="ＭＳ 明朝" w:cs="ＭＳ 明朝"/>
          <w:color w:val="000000"/>
          <w:kern w:val="0"/>
          <w:szCs w:val="21"/>
        </w:rPr>
        <w:t>4</w:t>
      </w:r>
      <w:r w:rsidRPr="00597B31">
        <w:rPr>
          <w:rFonts w:ascii="ＭＳ 明朝" w:eastAsia="ＭＳ 明朝" w:hAnsi="ＭＳ 明朝" w:cs="ＭＳ 明朝" w:hint="eastAsia"/>
          <w:color w:val="000000"/>
          <w:kern w:val="0"/>
          <w:szCs w:val="21"/>
        </w:rPr>
        <w:t>条及び第</w:t>
      </w:r>
      <w:r w:rsidRPr="00597B31">
        <w:rPr>
          <w:rFonts w:ascii="ＭＳ 明朝" w:eastAsia="ＭＳ 明朝" w:hAnsi="ＭＳ 明朝" w:cs="ＭＳ 明朝"/>
          <w:color w:val="000000"/>
          <w:kern w:val="0"/>
          <w:szCs w:val="21"/>
        </w:rPr>
        <w:t>5</w:t>
      </w:r>
      <w:r w:rsidRPr="00597B31">
        <w:rPr>
          <w:rFonts w:ascii="ＭＳ 明朝" w:eastAsia="ＭＳ 明朝" w:hAnsi="ＭＳ 明朝" w:cs="ＭＳ 明朝" w:hint="eastAsia"/>
          <w:color w:val="000000"/>
          <w:kern w:val="0"/>
          <w:szCs w:val="21"/>
        </w:rPr>
        <w:t>条の規定にかかわらず、自転車等駐車場の管理は、市長が行うものとする。</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前項の規定により市長が自転車等駐車場の管理を行う場合にあっては、第</w:t>
      </w:r>
      <w:r w:rsidRPr="00597B31">
        <w:rPr>
          <w:rFonts w:ascii="ＭＳ 明朝" w:eastAsia="ＭＳ 明朝" w:hAnsi="ＭＳ 明朝" w:cs="ＭＳ 明朝"/>
          <w:color w:val="000000"/>
          <w:kern w:val="0"/>
          <w:szCs w:val="21"/>
        </w:rPr>
        <w:t>6</w:t>
      </w:r>
      <w:r w:rsidRPr="00597B31">
        <w:rPr>
          <w:rFonts w:ascii="ＭＳ 明朝" w:eastAsia="ＭＳ 明朝" w:hAnsi="ＭＳ 明朝" w:cs="ＭＳ 明朝" w:hint="eastAsia"/>
          <w:color w:val="000000"/>
          <w:kern w:val="0"/>
          <w:szCs w:val="21"/>
        </w:rPr>
        <w:t>条第</w:t>
      </w: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項中「指定管理者は、必要があると認めるときは、市長の承認を得て」とあるのは「市長は、必要があると認めるときは、」と、第</w:t>
      </w:r>
      <w:r w:rsidRPr="00597B31">
        <w:rPr>
          <w:rFonts w:ascii="ＭＳ 明朝" w:eastAsia="ＭＳ 明朝" w:hAnsi="ＭＳ 明朝" w:cs="ＭＳ 明朝"/>
          <w:color w:val="000000"/>
          <w:kern w:val="0"/>
          <w:szCs w:val="21"/>
        </w:rPr>
        <w:t>7</w:t>
      </w:r>
      <w:r w:rsidRPr="00597B31">
        <w:rPr>
          <w:rFonts w:ascii="ＭＳ 明朝" w:eastAsia="ＭＳ 明朝" w:hAnsi="ＭＳ 明朝" w:cs="ＭＳ 明朝" w:hint="eastAsia"/>
          <w:color w:val="000000"/>
          <w:kern w:val="0"/>
          <w:szCs w:val="21"/>
        </w:rPr>
        <w:t>条、第</w:t>
      </w:r>
      <w:r w:rsidRPr="00597B31">
        <w:rPr>
          <w:rFonts w:ascii="ＭＳ 明朝" w:eastAsia="ＭＳ 明朝" w:hAnsi="ＭＳ 明朝" w:cs="ＭＳ 明朝"/>
          <w:color w:val="000000"/>
          <w:kern w:val="0"/>
          <w:szCs w:val="21"/>
        </w:rPr>
        <w:t>8</w:t>
      </w:r>
      <w:r w:rsidRPr="00597B31">
        <w:rPr>
          <w:rFonts w:ascii="ＭＳ 明朝" w:eastAsia="ＭＳ 明朝" w:hAnsi="ＭＳ 明朝" w:cs="ＭＳ 明朝" w:hint="eastAsia"/>
          <w:color w:val="000000"/>
          <w:kern w:val="0"/>
          <w:szCs w:val="21"/>
        </w:rPr>
        <w:t>条、第</w:t>
      </w:r>
      <w:r w:rsidRPr="00597B31">
        <w:rPr>
          <w:rFonts w:ascii="ＭＳ 明朝" w:eastAsia="ＭＳ 明朝" w:hAnsi="ＭＳ 明朝" w:cs="ＭＳ 明朝"/>
          <w:color w:val="000000"/>
          <w:kern w:val="0"/>
          <w:szCs w:val="21"/>
        </w:rPr>
        <w:t>10</w:t>
      </w:r>
      <w:r w:rsidRPr="00597B31">
        <w:rPr>
          <w:rFonts w:ascii="ＭＳ 明朝" w:eastAsia="ＭＳ 明朝" w:hAnsi="ＭＳ 明朝" w:cs="ＭＳ 明朝" w:hint="eastAsia"/>
          <w:color w:val="000000"/>
          <w:kern w:val="0"/>
          <w:szCs w:val="21"/>
        </w:rPr>
        <w:t>条第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項、第</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条から第</w:t>
      </w:r>
      <w:r w:rsidRPr="00597B31">
        <w:rPr>
          <w:rFonts w:ascii="ＭＳ 明朝" w:eastAsia="ＭＳ 明朝" w:hAnsi="ＭＳ 明朝" w:cs="ＭＳ 明朝"/>
          <w:color w:val="000000"/>
          <w:kern w:val="0"/>
          <w:szCs w:val="21"/>
        </w:rPr>
        <w:t>15</w:t>
      </w:r>
      <w:r w:rsidRPr="00597B31">
        <w:rPr>
          <w:rFonts w:ascii="ＭＳ 明朝" w:eastAsia="ＭＳ 明朝" w:hAnsi="ＭＳ 明朝" w:cs="ＭＳ 明朝" w:hint="eastAsia"/>
          <w:color w:val="000000"/>
          <w:kern w:val="0"/>
          <w:szCs w:val="21"/>
        </w:rPr>
        <w:t>条まで及び第</w:t>
      </w:r>
      <w:r w:rsidRPr="00597B31">
        <w:rPr>
          <w:rFonts w:ascii="ＭＳ 明朝" w:eastAsia="ＭＳ 明朝" w:hAnsi="ＭＳ 明朝" w:cs="ＭＳ 明朝"/>
          <w:color w:val="000000"/>
          <w:kern w:val="0"/>
          <w:szCs w:val="21"/>
        </w:rPr>
        <w:t>17</w:t>
      </w:r>
      <w:r w:rsidRPr="00597B31">
        <w:rPr>
          <w:rFonts w:ascii="ＭＳ 明朝" w:eastAsia="ＭＳ 明朝" w:hAnsi="ＭＳ 明朝" w:cs="ＭＳ 明朝" w:hint="eastAsia"/>
          <w:color w:val="000000"/>
          <w:kern w:val="0"/>
          <w:szCs w:val="21"/>
        </w:rPr>
        <w:t>条中「指定管理者」とあるのは「市長」と、第</w:t>
      </w:r>
      <w:r w:rsidRPr="00597B31">
        <w:rPr>
          <w:rFonts w:ascii="ＭＳ 明朝" w:eastAsia="ＭＳ 明朝" w:hAnsi="ＭＳ 明朝" w:cs="ＭＳ 明朝"/>
          <w:color w:val="000000"/>
          <w:kern w:val="0"/>
          <w:szCs w:val="21"/>
        </w:rPr>
        <w:t>10</w:t>
      </w:r>
      <w:r w:rsidRPr="00597B31">
        <w:rPr>
          <w:rFonts w:ascii="ＭＳ 明朝" w:eastAsia="ＭＳ 明朝" w:hAnsi="ＭＳ 明朝" w:cs="ＭＳ 明朝" w:hint="eastAsia"/>
          <w:color w:val="000000"/>
          <w:kern w:val="0"/>
          <w:szCs w:val="21"/>
        </w:rPr>
        <w:t>条の見出し、同条第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項及び第</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項、第</w:t>
      </w:r>
      <w:r w:rsidRPr="00597B31">
        <w:rPr>
          <w:rFonts w:ascii="ＭＳ 明朝" w:eastAsia="ＭＳ 明朝" w:hAnsi="ＭＳ 明朝" w:cs="ＭＳ 明朝"/>
          <w:color w:val="000000"/>
          <w:kern w:val="0"/>
          <w:szCs w:val="21"/>
        </w:rPr>
        <w:t>11</w:t>
      </w:r>
      <w:r w:rsidRPr="00597B31">
        <w:rPr>
          <w:rFonts w:ascii="ＭＳ 明朝" w:eastAsia="ＭＳ 明朝" w:hAnsi="ＭＳ 明朝" w:cs="ＭＳ 明朝" w:hint="eastAsia"/>
          <w:color w:val="000000"/>
          <w:kern w:val="0"/>
          <w:szCs w:val="21"/>
        </w:rPr>
        <w:t>条の見出し、第</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条（見</w:t>
      </w:r>
      <w:r w:rsidRPr="00597B31">
        <w:rPr>
          <w:rFonts w:ascii="ＭＳ 明朝" w:eastAsia="ＭＳ 明朝" w:hAnsi="ＭＳ 明朝" w:cs="ＭＳ 明朝" w:hint="eastAsia"/>
          <w:color w:val="000000"/>
          <w:kern w:val="0"/>
          <w:szCs w:val="21"/>
        </w:rPr>
        <w:lastRenderedPageBreak/>
        <w:t>出しを含む。）、第</w:t>
      </w:r>
      <w:r w:rsidRPr="00597B31">
        <w:rPr>
          <w:rFonts w:ascii="ＭＳ 明朝" w:eastAsia="ＭＳ 明朝" w:hAnsi="ＭＳ 明朝" w:cs="ＭＳ 明朝"/>
          <w:color w:val="000000"/>
          <w:kern w:val="0"/>
          <w:szCs w:val="21"/>
        </w:rPr>
        <w:t>13</w:t>
      </w:r>
      <w:r w:rsidRPr="00597B31">
        <w:rPr>
          <w:rFonts w:ascii="ＭＳ 明朝" w:eastAsia="ＭＳ 明朝" w:hAnsi="ＭＳ 明朝" w:cs="ＭＳ 明朝" w:hint="eastAsia"/>
          <w:color w:val="000000"/>
          <w:kern w:val="0"/>
          <w:szCs w:val="21"/>
        </w:rPr>
        <w:t>条（見出しを含む。）並びに別表中「利用料金」とあるのは「使用料」と、第</w:t>
      </w:r>
      <w:r w:rsidRPr="00597B31">
        <w:rPr>
          <w:rFonts w:ascii="ＭＳ 明朝" w:eastAsia="ＭＳ 明朝" w:hAnsi="ＭＳ 明朝" w:cs="ＭＳ 明朝"/>
          <w:color w:val="000000"/>
          <w:kern w:val="0"/>
          <w:szCs w:val="21"/>
        </w:rPr>
        <w:t>10</w:t>
      </w:r>
      <w:r w:rsidRPr="00597B31">
        <w:rPr>
          <w:rFonts w:ascii="ＭＳ 明朝" w:eastAsia="ＭＳ 明朝" w:hAnsi="ＭＳ 明朝" w:cs="ＭＳ 明朝" w:hint="eastAsia"/>
          <w:color w:val="000000"/>
          <w:kern w:val="0"/>
          <w:szCs w:val="21"/>
        </w:rPr>
        <w:t>条第</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項中「指定管理者が市長の承認を得て」とあるのは「市長が」と、第</w:t>
      </w:r>
      <w:r w:rsidRPr="00597B31">
        <w:rPr>
          <w:rFonts w:ascii="ＭＳ 明朝" w:eastAsia="ＭＳ 明朝" w:hAnsi="ＭＳ 明朝" w:cs="ＭＳ 明朝"/>
          <w:color w:val="000000"/>
          <w:kern w:val="0"/>
          <w:szCs w:val="21"/>
        </w:rPr>
        <w:t>11</w:t>
      </w:r>
      <w:r w:rsidRPr="00597B31">
        <w:rPr>
          <w:rFonts w:ascii="ＭＳ 明朝" w:eastAsia="ＭＳ 明朝" w:hAnsi="ＭＳ 明朝" w:cs="ＭＳ 明朝" w:hint="eastAsia"/>
          <w:color w:val="000000"/>
          <w:kern w:val="0"/>
          <w:szCs w:val="21"/>
        </w:rPr>
        <w:t>条第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項中「普通駐車利用料金」とあるのは「普通駐車使用料」と、同条第</w:t>
      </w: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項中「定期駐車利用料金」とあるのは「定期駐車使用料」と読み替えてこれらの規定を適用する。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（委任）</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第</w:t>
      </w:r>
      <w:r w:rsidRPr="00597B31">
        <w:rPr>
          <w:rFonts w:ascii="ＭＳ 明朝" w:eastAsia="ＭＳ 明朝" w:hAnsi="ＭＳ 明朝" w:cs="ＭＳ 明朝"/>
          <w:color w:val="000000"/>
          <w:kern w:val="0"/>
          <w:szCs w:val="21"/>
        </w:rPr>
        <w:t>21</w:t>
      </w:r>
      <w:r w:rsidRPr="00597B31">
        <w:rPr>
          <w:rFonts w:ascii="ＭＳ 明朝" w:eastAsia="ＭＳ 明朝" w:hAnsi="ＭＳ 明朝" w:cs="ＭＳ 明朝" w:hint="eastAsia"/>
          <w:color w:val="000000"/>
          <w:kern w:val="0"/>
          <w:szCs w:val="21"/>
        </w:rPr>
        <w:t>条　この条例の施行に関し必要な事項は、規則で定める。</w:t>
      </w:r>
    </w:p>
    <w:p w:rsidR="00597B31" w:rsidRPr="00597B31" w:rsidRDefault="00597B31" w:rsidP="00597B31">
      <w:pPr>
        <w:autoSpaceDE w:val="0"/>
        <w:autoSpaceDN w:val="0"/>
        <w:adjustRightInd w:val="0"/>
        <w:spacing w:line="420" w:lineRule="atLeast"/>
        <w:ind w:left="63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附　則</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（施行期日）</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この条例は、平成</w:t>
      </w:r>
      <w:r w:rsidRPr="00597B31">
        <w:rPr>
          <w:rFonts w:ascii="ＭＳ 明朝" w:eastAsia="ＭＳ 明朝" w:hAnsi="ＭＳ 明朝" w:cs="ＭＳ 明朝"/>
          <w:color w:val="000000"/>
          <w:kern w:val="0"/>
          <w:szCs w:val="21"/>
        </w:rPr>
        <w:t>17</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31</w:t>
      </w:r>
      <w:r w:rsidRPr="00597B31">
        <w:rPr>
          <w:rFonts w:ascii="ＭＳ 明朝" w:eastAsia="ＭＳ 明朝" w:hAnsi="ＭＳ 明朝" w:cs="ＭＳ 明朝" w:hint="eastAsia"/>
          <w:color w:val="000000"/>
          <w:kern w:val="0"/>
          <w:szCs w:val="21"/>
        </w:rPr>
        <w:t>日から施行する。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（経過措置）</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この条例の施行の日の前日までに、合併前の松江市自転車等駐車場の設置及び管理に関する条例（平成</w:t>
      </w:r>
      <w:r w:rsidRPr="00597B31">
        <w:rPr>
          <w:rFonts w:ascii="ＭＳ 明朝" w:eastAsia="ＭＳ 明朝" w:hAnsi="ＭＳ 明朝" w:cs="ＭＳ 明朝"/>
          <w:color w:val="000000"/>
          <w:kern w:val="0"/>
          <w:szCs w:val="21"/>
        </w:rPr>
        <w:t>8</w:t>
      </w:r>
      <w:r w:rsidRPr="00597B31">
        <w:rPr>
          <w:rFonts w:ascii="ＭＳ 明朝" w:eastAsia="ＭＳ 明朝" w:hAnsi="ＭＳ 明朝" w:cs="ＭＳ 明朝" w:hint="eastAsia"/>
          <w:color w:val="000000"/>
          <w:kern w:val="0"/>
          <w:szCs w:val="21"/>
        </w:rPr>
        <w:t>年松江市条例第</w:t>
      </w:r>
      <w:r w:rsidRPr="00597B31">
        <w:rPr>
          <w:rFonts w:ascii="ＭＳ 明朝" w:eastAsia="ＭＳ 明朝" w:hAnsi="ＭＳ 明朝" w:cs="ＭＳ 明朝"/>
          <w:color w:val="000000"/>
          <w:kern w:val="0"/>
          <w:szCs w:val="21"/>
        </w:rPr>
        <w:t>23</w:t>
      </w:r>
      <w:r w:rsidRPr="00597B31">
        <w:rPr>
          <w:rFonts w:ascii="ＭＳ 明朝" w:eastAsia="ＭＳ 明朝" w:hAnsi="ＭＳ 明朝" w:cs="ＭＳ 明朝" w:hint="eastAsia"/>
          <w:color w:val="000000"/>
          <w:kern w:val="0"/>
          <w:szCs w:val="21"/>
        </w:rPr>
        <w:t>号）の規定によりなされた処分、手続その他の行為は、この条例の相当規定によりなされたものとみなす。</w:t>
      </w:r>
    </w:p>
    <w:p w:rsidR="00597B31" w:rsidRPr="00597B31" w:rsidRDefault="00597B31" w:rsidP="00597B31">
      <w:pPr>
        <w:autoSpaceDE w:val="0"/>
        <w:autoSpaceDN w:val="0"/>
        <w:adjustRightInd w:val="0"/>
        <w:spacing w:line="420" w:lineRule="atLeast"/>
        <w:ind w:left="63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附　則（平成</w:t>
      </w:r>
      <w:r w:rsidRPr="00597B31">
        <w:rPr>
          <w:rFonts w:ascii="ＭＳ 明朝" w:eastAsia="ＭＳ 明朝" w:hAnsi="ＭＳ 明朝" w:cs="ＭＳ 明朝"/>
          <w:color w:val="000000"/>
          <w:kern w:val="0"/>
          <w:szCs w:val="21"/>
        </w:rPr>
        <w:t>17</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7</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日松江市条例第</w:t>
      </w:r>
      <w:r w:rsidRPr="00597B31">
        <w:rPr>
          <w:rFonts w:ascii="ＭＳ 明朝" w:eastAsia="ＭＳ 明朝" w:hAnsi="ＭＳ 明朝" w:cs="ＭＳ 明朝"/>
          <w:color w:val="000000"/>
          <w:kern w:val="0"/>
          <w:szCs w:val="21"/>
        </w:rPr>
        <w:t>413</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（施行期日）</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この条例は、平成</w:t>
      </w:r>
      <w:r w:rsidRPr="00597B31">
        <w:rPr>
          <w:rFonts w:ascii="ＭＳ 明朝" w:eastAsia="ＭＳ 明朝" w:hAnsi="ＭＳ 明朝" w:cs="ＭＳ 明朝"/>
          <w:color w:val="000000"/>
          <w:kern w:val="0"/>
          <w:szCs w:val="21"/>
        </w:rPr>
        <w:t>18</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4</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日から施行する。</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（経過措置）</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w:t>
      </w:r>
      <w:r w:rsidRPr="00597B31">
        <w:rPr>
          <w:rFonts w:ascii="ＭＳ 明朝" w:eastAsia="ＭＳ 明朝" w:hAnsi="ＭＳ 明朝" w:cs="ＭＳ 明朝" w:hint="eastAsia"/>
          <w:color w:val="000000"/>
          <w:kern w:val="0"/>
          <w:szCs w:val="21"/>
        </w:rPr>
        <w:t xml:space="preserve">　この条例の施行の日の前日までに、この条例による改正前の松江市自転車等駐車場の設置及び管理に関する条例の規定によりなされた処分、手続その他の行為は、この条例の相当規定によりなされたものとみなす。</w:t>
      </w:r>
    </w:p>
    <w:p w:rsidR="00597B31" w:rsidRPr="00597B31" w:rsidRDefault="00597B31" w:rsidP="00597B31">
      <w:pPr>
        <w:autoSpaceDE w:val="0"/>
        <w:autoSpaceDN w:val="0"/>
        <w:adjustRightInd w:val="0"/>
        <w:spacing w:line="420" w:lineRule="atLeast"/>
        <w:ind w:left="63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附　則（平成</w:t>
      </w:r>
      <w:r w:rsidRPr="00597B31">
        <w:rPr>
          <w:rFonts w:ascii="ＭＳ 明朝" w:eastAsia="ＭＳ 明朝" w:hAnsi="ＭＳ 明朝" w:cs="ＭＳ 明朝"/>
          <w:color w:val="000000"/>
          <w:kern w:val="0"/>
          <w:szCs w:val="21"/>
        </w:rPr>
        <w:t>23</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9</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30</w:t>
      </w:r>
      <w:r w:rsidRPr="00597B31">
        <w:rPr>
          <w:rFonts w:ascii="ＭＳ 明朝" w:eastAsia="ＭＳ 明朝" w:hAnsi="ＭＳ 明朝" w:cs="ＭＳ 明朝" w:hint="eastAsia"/>
          <w:color w:val="000000"/>
          <w:kern w:val="0"/>
          <w:szCs w:val="21"/>
        </w:rPr>
        <w:t>日松江市条例第</w:t>
      </w:r>
      <w:r w:rsidRPr="00597B31">
        <w:rPr>
          <w:rFonts w:ascii="ＭＳ 明朝" w:eastAsia="ＭＳ 明朝" w:hAnsi="ＭＳ 明朝" w:cs="ＭＳ 明朝"/>
          <w:color w:val="000000"/>
          <w:kern w:val="0"/>
          <w:szCs w:val="21"/>
        </w:rPr>
        <w:t>96</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ind w:firstLine="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この条例は、平成</w:t>
      </w:r>
      <w:r w:rsidRPr="00597B31">
        <w:rPr>
          <w:rFonts w:ascii="ＭＳ 明朝" w:eastAsia="ＭＳ 明朝" w:hAnsi="ＭＳ 明朝" w:cs="ＭＳ 明朝"/>
          <w:color w:val="000000"/>
          <w:kern w:val="0"/>
          <w:szCs w:val="21"/>
        </w:rPr>
        <w:t>23</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11</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日から施行する。</w:t>
      </w:r>
    </w:p>
    <w:p w:rsidR="00597B31" w:rsidRPr="00597B31" w:rsidRDefault="00597B31" w:rsidP="00597B31">
      <w:pPr>
        <w:autoSpaceDE w:val="0"/>
        <w:autoSpaceDN w:val="0"/>
        <w:adjustRightInd w:val="0"/>
        <w:spacing w:line="420" w:lineRule="atLeast"/>
        <w:ind w:left="63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附　則（平成</w:t>
      </w:r>
      <w:r w:rsidRPr="00597B31">
        <w:rPr>
          <w:rFonts w:ascii="ＭＳ 明朝" w:eastAsia="ＭＳ 明朝" w:hAnsi="ＭＳ 明朝" w:cs="ＭＳ 明朝"/>
          <w:color w:val="000000"/>
          <w:kern w:val="0"/>
          <w:szCs w:val="21"/>
        </w:rPr>
        <w:t>24</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27</w:t>
      </w:r>
      <w:r w:rsidRPr="00597B31">
        <w:rPr>
          <w:rFonts w:ascii="ＭＳ 明朝" w:eastAsia="ＭＳ 明朝" w:hAnsi="ＭＳ 明朝" w:cs="ＭＳ 明朝" w:hint="eastAsia"/>
          <w:color w:val="000000"/>
          <w:kern w:val="0"/>
          <w:szCs w:val="21"/>
        </w:rPr>
        <w:t>日松江市条例第</w:t>
      </w:r>
      <w:r w:rsidRPr="00597B31">
        <w:rPr>
          <w:rFonts w:ascii="ＭＳ 明朝" w:eastAsia="ＭＳ 明朝" w:hAnsi="ＭＳ 明朝" w:cs="ＭＳ 明朝"/>
          <w:color w:val="000000"/>
          <w:kern w:val="0"/>
          <w:szCs w:val="21"/>
        </w:rPr>
        <w:t>36</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ind w:firstLine="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この条例は、平成</w:t>
      </w:r>
      <w:r w:rsidRPr="00597B31">
        <w:rPr>
          <w:rFonts w:ascii="ＭＳ 明朝" w:eastAsia="ＭＳ 明朝" w:hAnsi="ＭＳ 明朝" w:cs="ＭＳ 明朝"/>
          <w:color w:val="000000"/>
          <w:kern w:val="0"/>
          <w:szCs w:val="21"/>
        </w:rPr>
        <w:t>24</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4</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日から施行する。</w:t>
      </w:r>
    </w:p>
    <w:p w:rsidR="00597B31" w:rsidRPr="00597B31" w:rsidRDefault="00597B31" w:rsidP="00597B31">
      <w:pPr>
        <w:autoSpaceDE w:val="0"/>
        <w:autoSpaceDN w:val="0"/>
        <w:adjustRightInd w:val="0"/>
        <w:spacing w:line="420" w:lineRule="atLeast"/>
        <w:ind w:left="63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lastRenderedPageBreak/>
        <w:t>附　則（平成</w:t>
      </w:r>
      <w:r w:rsidRPr="00597B31">
        <w:rPr>
          <w:rFonts w:ascii="ＭＳ 明朝" w:eastAsia="ＭＳ 明朝" w:hAnsi="ＭＳ 明朝" w:cs="ＭＳ 明朝"/>
          <w:color w:val="000000"/>
          <w:kern w:val="0"/>
          <w:szCs w:val="21"/>
        </w:rPr>
        <w:t>25</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20</w:t>
      </w:r>
      <w:r w:rsidRPr="00597B31">
        <w:rPr>
          <w:rFonts w:ascii="ＭＳ 明朝" w:eastAsia="ＭＳ 明朝" w:hAnsi="ＭＳ 明朝" w:cs="ＭＳ 明朝" w:hint="eastAsia"/>
          <w:color w:val="000000"/>
          <w:kern w:val="0"/>
          <w:szCs w:val="21"/>
        </w:rPr>
        <w:t>日松江市条例第</w:t>
      </w:r>
      <w:r w:rsidRPr="00597B31">
        <w:rPr>
          <w:rFonts w:ascii="ＭＳ 明朝" w:eastAsia="ＭＳ 明朝" w:hAnsi="ＭＳ 明朝" w:cs="ＭＳ 明朝"/>
          <w:color w:val="000000"/>
          <w:kern w:val="0"/>
          <w:szCs w:val="21"/>
        </w:rPr>
        <w:t>60</w:t>
      </w:r>
      <w:r w:rsidRPr="00597B31">
        <w:rPr>
          <w:rFonts w:ascii="ＭＳ 明朝" w:eastAsia="ＭＳ 明朝" w:hAnsi="ＭＳ 明朝" w:cs="ＭＳ 明朝" w:hint="eastAsia"/>
          <w:color w:val="000000"/>
          <w:kern w:val="0"/>
          <w:szCs w:val="21"/>
        </w:rPr>
        <w:t>号）抄</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（施行期日）</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この条例は、平成</w:t>
      </w:r>
      <w:r w:rsidRPr="00597B31">
        <w:rPr>
          <w:rFonts w:ascii="ＭＳ 明朝" w:eastAsia="ＭＳ 明朝" w:hAnsi="ＭＳ 明朝" w:cs="ＭＳ 明朝"/>
          <w:color w:val="000000"/>
          <w:kern w:val="0"/>
          <w:szCs w:val="21"/>
        </w:rPr>
        <w:t>26</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4</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日から施行する。</w:t>
      </w:r>
    </w:p>
    <w:p w:rsidR="00597B31" w:rsidRPr="00597B31" w:rsidRDefault="00597B31" w:rsidP="00597B31">
      <w:pPr>
        <w:autoSpaceDE w:val="0"/>
        <w:autoSpaceDN w:val="0"/>
        <w:adjustRightInd w:val="0"/>
        <w:spacing w:line="420" w:lineRule="atLeast"/>
        <w:ind w:left="63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附　則（平成</w:t>
      </w:r>
      <w:r w:rsidRPr="00597B31">
        <w:rPr>
          <w:rFonts w:ascii="ＭＳ 明朝" w:eastAsia="ＭＳ 明朝" w:hAnsi="ＭＳ 明朝" w:cs="ＭＳ 明朝"/>
          <w:color w:val="000000"/>
          <w:kern w:val="0"/>
          <w:szCs w:val="21"/>
        </w:rPr>
        <w:t>26</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19</w:t>
      </w:r>
      <w:r w:rsidRPr="00597B31">
        <w:rPr>
          <w:rFonts w:ascii="ＭＳ 明朝" w:eastAsia="ＭＳ 明朝" w:hAnsi="ＭＳ 明朝" w:cs="ＭＳ 明朝" w:hint="eastAsia"/>
          <w:color w:val="000000"/>
          <w:kern w:val="0"/>
          <w:szCs w:val="21"/>
        </w:rPr>
        <w:t>日松江市条例第</w:t>
      </w:r>
      <w:r w:rsidRPr="00597B31">
        <w:rPr>
          <w:rFonts w:ascii="ＭＳ 明朝" w:eastAsia="ＭＳ 明朝" w:hAnsi="ＭＳ 明朝" w:cs="ＭＳ 明朝"/>
          <w:color w:val="000000"/>
          <w:kern w:val="0"/>
          <w:szCs w:val="21"/>
        </w:rPr>
        <w:t>55</w:t>
      </w:r>
      <w:r w:rsidRPr="00597B31">
        <w:rPr>
          <w:rFonts w:ascii="ＭＳ 明朝" w:eastAsia="ＭＳ 明朝" w:hAnsi="ＭＳ 明朝" w:cs="ＭＳ 明朝" w:hint="eastAsia"/>
          <w:color w:val="000000"/>
          <w:kern w:val="0"/>
          <w:szCs w:val="21"/>
        </w:rPr>
        <w:t>号）抄</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（施行期日）</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この条例は、公布の日より施行する。</w:t>
      </w:r>
    </w:p>
    <w:p w:rsidR="00597B31" w:rsidRPr="00597B31" w:rsidRDefault="00597B31" w:rsidP="00597B31">
      <w:pPr>
        <w:autoSpaceDE w:val="0"/>
        <w:autoSpaceDN w:val="0"/>
        <w:adjustRightInd w:val="0"/>
        <w:spacing w:line="420" w:lineRule="atLeast"/>
        <w:ind w:left="63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附　則（平成</w:t>
      </w:r>
      <w:r w:rsidRPr="00597B31">
        <w:rPr>
          <w:rFonts w:ascii="ＭＳ 明朝" w:eastAsia="ＭＳ 明朝" w:hAnsi="ＭＳ 明朝" w:cs="ＭＳ 明朝"/>
          <w:color w:val="000000"/>
          <w:kern w:val="0"/>
          <w:szCs w:val="21"/>
        </w:rPr>
        <w:t>31</w:t>
      </w:r>
      <w:r w:rsidRPr="00597B31">
        <w:rPr>
          <w:rFonts w:ascii="ＭＳ 明朝" w:eastAsia="ＭＳ 明朝" w:hAnsi="ＭＳ 明朝" w:cs="ＭＳ 明朝" w:hint="eastAsia"/>
          <w:color w:val="000000"/>
          <w:kern w:val="0"/>
          <w:szCs w:val="21"/>
        </w:rPr>
        <w:t>年</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29</w:t>
      </w:r>
      <w:r w:rsidRPr="00597B31">
        <w:rPr>
          <w:rFonts w:ascii="ＭＳ 明朝" w:eastAsia="ＭＳ 明朝" w:hAnsi="ＭＳ 明朝" w:cs="ＭＳ 明朝" w:hint="eastAsia"/>
          <w:color w:val="000000"/>
          <w:kern w:val="0"/>
          <w:szCs w:val="21"/>
        </w:rPr>
        <w:t>日松江市条例第</w:t>
      </w: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号）抄</w:t>
      </w:r>
    </w:p>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改正　令和元年</w:t>
      </w:r>
      <w:r w:rsidRPr="00597B31">
        <w:rPr>
          <w:rFonts w:ascii="ＭＳ 明朝" w:eastAsia="ＭＳ 明朝" w:hAnsi="ＭＳ 明朝" w:cs="ＭＳ 明朝"/>
          <w:color w:val="000000"/>
          <w:kern w:val="0"/>
          <w:szCs w:val="21"/>
        </w:rPr>
        <w:t>7</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日条例第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ind w:left="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（施行期日）</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 xml:space="preserve">　この条例は、令和元年</w:t>
      </w:r>
      <w:r w:rsidRPr="00597B31">
        <w:rPr>
          <w:rFonts w:ascii="ＭＳ 明朝" w:eastAsia="ＭＳ 明朝" w:hAnsi="ＭＳ 明朝" w:cs="ＭＳ 明朝"/>
          <w:color w:val="000000"/>
          <w:kern w:val="0"/>
          <w:szCs w:val="21"/>
        </w:rPr>
        <w:t>10</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日から施行する。</w:t>
      </w:r>
    </w:p>
    <w:p w:rsidR="00597B31" w:rsidRPr="00597B31" w:rsidRDefault="00597B31" w:rsidP="00597B31">
      <w:pPr>
        <w:autoSpaceDE w:val="0"/>
        <w:autoSpaceDN w:val="0"/>
        <w:adjustRightInd w:val="0"/>
        <w:spacing w:line="420" w:lineRule="atLeast"/>
        <w:ind w:left="63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附　則（令和元年</w:t>
      </w:r>
      <w:r w:rsidRPr="00597B31">
        <w:rPr>
          <w:rFonts w:ascii="ＭＳ 明朝" w:eastAsia="ＭＳ 明朝" w:hAnsi="ＭＳ 明朝" w:cs="ＭＳ 明朝"/>
          <w:color w:val="000000"/>
          <w:kern w:val="0"/>
          <w:szCs w:val="21"/>
        </w:rPr>
        <w:t>7</w:t>
      </w:r>
      <w:r w:rsidRPr="00597B31">
        <w:rPr>
          <w:rFonts w:ascii="ＭＳ 明朝" w:eastAsia="ＭＳ 明朝" w:hAnsi="ＭＳ 明朝" w:cs="ＭＳ 明朝" w:hint="eastAsia"/>
          <w:color w:val="000000"/>
          <w:kern w:val="0"/>
          <w:szCs w:val="21"/>
        </w:rPr>
        <w:t>月</w:t>
      </w:r>
      <w:r w:rsidRPr="00597B31">
        <w:rPr>
          <w:rFonts w:ascii="ＭＳ 明朝" w:eastAsia="ＭＳ 明朝" w:hAnsi="ＭＳ 明朝" w:cs="ＭＳ 明朝"/>
          <w:color w:val="000000"/>
          <w:kern w:val="0"/>
          <w:szCs w:val="21"/>
        </w:rPr>
        <w:t>12</w:t>
      </w:r>
      <w:r w:rsidRPr="00597B31">
        <w:rPr>
          <w:rFonts w:ascii="ＭＳ 明朝" w:eastAsia="ＭＳ 明朝" w:hAnsi="ＭＳ 明朝" w:cs="ＭＳ 明朝" w:hint="eastAsia"/>
          <w:color w:val="000000"/>
          <w:kern w:val="0"/>
          <w:szCs w:val="21"/>
        </w:rPr>
        <w:t>日松江市条例第</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号）</w:t>
      </w:r>
    </w:p>
    <w:p w:rsidR="00597B31" w:rsidRPr="00597B31" w:rsidRDefault="00597B31" w:rsidP="00597B31">
      <w:pPr>
        <w:autoSpaceDE w:val="0"/>
        <w:autoSpaceDN w:val="0"/>
        <w:adjustRightInd w:val="0"/>
        <w:spacing w:line="420" w:lineRule="atLeast"/>
        <w:ind w:firstLine="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この条例は、公布の日から施行する。</w:t>
      </w:r>
    </w:p>
    <w:p w:rsidR="00597B31" w:rsidRPr="00597B31" w:rsidRDefault="00597B31" w:rsidP="00597B31">
      <w:pPr>
        <w:autoSpaceDE w:val="0"/>
        <w:autoSpaceDN w:val="0"/>
        <w:adjustRightInd w:val="0"/>
        <w:spacing w:line="420" w:lineRule="atLeast"/>
        <w:ind w:left="21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別表（第</w:t>
      </w:r>
      <w:r w:rsidRPr="00597B31">
        <w:rPr>
          <w:rFonts w:ascii="ＭＳ 明朝" w:eastAsia="ＭＳ 明朝" w:hAnsi="ＭＳ 明朝" w:cs="ＭＳ 明朝"/>
          <w:color w:val="000000"/>
          <w:kern w:val="0"/>
          <w:szCs w:val="21"/>
        </w:rPr>
        <w:t>10</w:t>
      </w:r>
      <w:r w:rsidRPr="00597B31">
        <w:rPr>
          <w:rFonts w:ascii="ＭＳ 明朝" w:eastAsia="ＭＳ 明朝" w:hAnsi="ＭＳ 明朝" w:cs="ＭＳ 明朝" w:hint="eastAsia"/>
          <w:color w:val="000000"/>
          <w:kern w:val="0"/>
          <w:szCs w:val="21"/>
        </w:rPr>
        <w:t>条関係）</w:t>
      </w:r>
    </w:p>
    <w:p w:rsidR="00597B31" w:rsidRPr="00597B31" w:rsidRDefault="00597B31" w:rsidP="00597B31">
      <w:pPr>
        <w:autoSpaceDE w:val="0"/>
        <w:autoSpaceDN w:val="0"/>
        <w:adjustRightInd w:val="0"/>
        <w:spacing w:line="420" w:lineRule="atLeast"/>
        <w:ind w:left="42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松江市自転車等駐車場利用料金の基準額</w:t>
      </w:r>
    </w:p>
    <w:tbl>
      <w:tblPr>
        <w:tblW w:w="0" w:type="auto"/>
        <w:tblInd w:w="5" w:type="dxa"/>
        <w:tblLayout w:type="fixed"/>
        <w:tblCellMar>
          <w:left w:w="0" w:type="dxa"/>
          <w:right w:w="0" w:type="dxa"/>
        </w:tblCellMar>
        <w:tblLook w:val="0000" w:firstRow="0" w:lastRow="0" w:firstColumn="0" w:lastColumn="0" w:noHBand="0" w:noVBand="0"/>
      </w:tblPr>
      <w:tblGrid>
        <w:gridCol w:w="1275"/>
        <w:gridCol w:w="765"/>
        <w:gridCol w:w="1445"/>
        <w:gridCol w:w="1700"/>
        <w:gridCol w:w="1700"/>
        <w:gridCol w:w="1615"/>
      </w:tblGrid>
      <w:tr w:rsidR="00597B31" w:rsidRPr="00597B31" w:rsidTr="0016753A">
        <w:tblPrEx>
          <w:tblCellMar>
            <w:top w:w="0" w:type="dxa"/>
            <w:left w:w="0" w:type="dxa"/>
            <w:bottom w:w="0" w:type="dxa"/>
            <w:right w:w="0" w:type="dxa"/>
          </w:tblCellMar>
        </w:tblPrEx>
        <w:tc>
          <w:tcPr>
            <w:tcW w:w="2040" w:type="dxa"/>
            <w:gridSpan w:val="2"/>
            <w:tcBorders>
              <w:top w:val="single" w:sz="4" w:space="0" w:color="000000"/>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center"/>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区分</w:t>
            </w:r>
          </w:p>
        </w:tc>
        <w:tc>
          <w:tcPr>
            <w:tcW w:w="1445" w:type="dxa"/>
            <w:tcBorders>
              <w:top w:val="single" w:sz="4" w:space="0" w:color="000000"/>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center"/>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駐車期間</w:t>
            </w:r>
          </w:p>
        </w:tc>
        <w:tc>
          <w:tcPr>
            <w:tcW w:w="1700" w:type="dxa"/>
            <w:tcBorders>
              <w:top w:val="single" w:sz="4" w:space="0" w:color="000000"/>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center"/>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自転車</w:t>
            </w:r>
          </w:p>
        </w:tc>
        <w:tc>
          <w:tcPr>
            <w:tcW w:w="1700" w:type="dxa"/>
            <w:tcBorders>
              <w:top w:val="single" w:sz="4" w:space="0" w:color="000000"/>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center"/>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原動機付自転車</w:t>
            </w:r>
          </w:p>
        </w:tc>
        <w:tc>
          <w:tcPr>
            <w:tcW w:w="1615" w:type="dxa"/>
            <w:tcBorders>
              <w:top w:val="single" w:sz="4" w:space="0" w:color="000000"/>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大型・普通自動二輪車</w:t>
            </w:r>
          </w:p>
        </w:tc>
      </w:tr>
      <w:tr w:rsidR="00597B31" w:rsidRPr="00597B31" w:rsidTr="0016753A">
        <w:tblPrEx>
          <w:tblCellMar>
            <w:top w:w="0" w:type="dxa"/>
            <w:left w:w="0" w:type="dxa"/>
            <w:bottom w:w="0" w:type="dxa"/>
            <w:right w:w="0" w:type="dxa"/>
          </w:tblCellMar>
        </w:tblPrEx>
        <w:tc>
          <w:tcPr>
            <w:tcW w:w="2040" w:type="dxa"/>
            <w:gridSpan w:val="2"/>
            <w:tcBorders>
              <w:top w:val="nil"/>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普通駐車</w:t>
            </w:r>
          </w:p>
        </w:tc>
        <w:tc>
          <w:tcPr>
            <w:tcW w:w="144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日（</w:t>
            </w: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回）</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150</w:t>
            </w:r>
            <w:r w:rsidRPr="00597B31">
              <w:rPr>
                <w:rFonts w:ascii="ＭＳ 明朝" w:eastAsia="ＭＳ 明朝" w:hAnsi="ＭＳ 明朝" w:cs="ＭＳ 明朝" w:hint="eastAsia"/>
                <w:color w:val="000000"/>
                <w:kern w:val="0"/>
                <w:szCs w:val="21"/>
              </w:rPr>
              <w:t>円</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200</w:t>
            </w:r>
            <w:r w:rsidRPr="00597B31">
              <w:rPr>
                <w:rFonts w:ascii="ＭＳ 明朝" w:eastAsia="ＭＳ 明朝" w:hAnsi="ＭＳ 明朝" w:cs="ＭＳ 明朝" w:hint="eastAsia"/>
                <w:color w:val="000000"/>
                <w:kern w:val="0"/>
                <w:szCs w:val="21"/>
              </w:rPr>
              <w:t>円</w:t>
            </w:r>
          </w:p>
        </w:tc>
        <w:tc>
          <w:tcPr>
            <w:tcW w:w="161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260</w:t>
            </w:r>
            <w:r w:rsidRPr="00597B31">
              <w:rPr>
                <w:rFonts w:ascii="ＭＳ 明朝" w:eastAsia="ＭＳ 明朝" w:hAnsi="ＭＳ 明朝" w:cs="ＭＳ 明朝" w:hint="eastAsia"/>
                <w:color w:val="000000"/>
                <w:kern w:val="0"/>
                <w:szCs w:val="21"/>
              </w:rPr>
              <w:t>円</w:t>
            </w:r>
          </w:p>
        </w:tc>
      </w:tr>
      <w:tr w:rsidR="00597B31" w:rsidRPr="00597B31" w:rsidTr="0016753A">
        <w:tblPrEx>
          <w:tblCellMar>
            <w:top w:w="0" w:type="dxa"/>
            <w:left w:w="0" w:type="dxa"/>
            <w:bottom w:w="0" w:type="dxa"/>
            <w:right w:w="0" w:type="dxa"/>
          </w:tblCellMar>
        </w:tblPrEx>
        <w:tc>
          <w:tcPr>
            <w:tcW w:w="1275" w:type="dxa"/>
            <w:vMerge w:val="restart"/>
            <w:tcBorders>
              <w:top w:val="nil"/>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定期駐車</w:t>
            </w:r>
          </w:p>
        </w:tc>
        <w:tc>
          <w:tcPr>
            <w:tcW w:w="765" w:type="dxa"/>
            <w:vMerge w:val="restart"/>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学生</w:t>
            </w:r>
          </w:p>
        </w:tc>
        <w:tc>
          <w:tcPr>
            <w:tcW w:w="144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月</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1,560</w:t>
            </w:r>
            <w:r w:rsidRPr="00597B31">
              <w:rPr>
                <w:rFonts w:ascii="ＭＳ 明朝" w:eastAsia="ＭＳ 明朝" w:hAnsi="ＭＳ 明朝" w:cs="ＭＳ 明朝" w:hint="eastAsia"/>
                <w:color w:val="000000"/>
                <w:kern w:val="0"/>
                <w:szCs w:val="21"/>
              </w:rPr>
              <w:t>円</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2,080</w:t>
            </w:r>
            <w:r w:rsidRPr="00597B31">
              <w:rPr>
                <w:rFonts w:ascii="ＭＳ 明朝" w:eastAsia="ＭＳ 明朝" w:hAnsi="ＭＳ 明朝" w:cs="ＭＳ 明朝" w:hint="eastAsia"/>
                <w:color w:val="000000"/>
                <w:kern w:val="0"/>
                <w:szCs w:val="21"/>
              </w:rPr>
              <w:t>円</w:t>
            </w:r>
          </w:p>
        </w:tc>
        <w:tc>
          <w:tcPr>
            <w:tcW w:w="161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2,610</w:t>
            </w:r>
            <w:r w:rsidRPr="00597B31">
              <w:rPr>
                <w:rFonts w:ascii="ＭＳ 明朝" w:eastAsia="ＭＳ 明朝" w:hAnsi="ＭＳ 明朝" w:cs="ＭＳ 明朝" w:hint="eastAsia"/>
                <w:color w:val="000000"/>
                <w:kern w:val="0"/>
                <w:szCs w:val="21"/>
              </w:rPr>
              <w:t>円</w:t>
            </w:r>
          </w:p>
        </w:tc>
      </w:tr>
      <w:tr w:rsidR="00597B31" w:rsidRPr="00597B31" w:rsidTr="0016753A">
        <w:tblPrEx>
          <w:tblCellMar>
            <w:top w:w="0" w:type="dxa"/>
            <w:left w:w="0" w:type="dxa"/>
            <w:bottom w:w="0" w:type="dxa"/>
            <w:right w:w="0" w:type="dxa"/>
          </w:tblCellMar>
        </w:tblPrEx>
        <w:tc>
          <w:tcPr>
            <w:tcW w:w="1275" w:type="dxa"/>
            <w:vMerge/>
            <w:tcBorders>
              <w:top w:val="nil"/>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rPr>
                <w:rFonts w:ascii="Arial" w:eastAsia="ＭＳ 明朝" w:hAnsi="Arial" w:cs="Arial"/>
                <w:kern w:val="0"/>
                <w:sz w:val="24"/>
                <w:szCs w:val="24"/>
              </w:rPr>
            </w:pPr>
          </w:p>
        </w:tc>
        <w:tc>
          <w:tcPr>
            <w:tcW w:w="765" w:type="dxa"/>
            <w:vMerge/>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rPr>
                <w:rFonts w:ascii="Arial" w:eastAsia="ＭＳ 明朝" w:hAnsi="Arial" w:cs="Arial"/>
                <w:kern w:val="0"/>
                <w:sz w:val="24"/>
                <w:szCs w:val="24"/>
              </w:rPr>
            </w:pPr>
          </w:p>
        </w:tc>
        <w:tc>
          <w:tcPr>
            <w:tcW w:w="144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月</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3,660</w:t>
            </w:r>
            <w:r w:rsidRPr="00597B31">
              <w:rPr>
                <w:rFonts w:ascii="ＭＳ 明朝" w:eastAsia="ＭＳ 明朝" w:hAnsi="ＭＳ 明朝" w:cs="ＭＳ 明朝" w:hint="eastAsia"/>
                <w:color w:val="000000"/>
                <w:kern w:val="0"/>
                <w:szCs w:val="21"/>
              </w:rPr>
              <w:t>円</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5,230</w:t>
            </w:r>
            <w:r w:rsidRPr="00597B31">
              <w:rPr>
                <w:rFonts w:ascii="ＭＳ 明朝" w:eastAsia="ＭＳ 明朝" w:hAnsi="ＭＳ 明朝" w:cs="ＭＳ 明朝" w:hint="eastAsia"/>
                <w:color w:val="000000"/>
                <w:kern w:val="0"/>
                <w:szCs w:val="21"/>
              </w:rPr>
              <w:t>円</w:t>
            </w:r>
          </w:p>
        </w:tc>
        <w:tc>
          <w:tcPr>
            <w:tcW w:w="161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6,800</w:t>
            </w:r>
            <w:r w:rsidRPr="00597B31">
              <w:rPr>
                <w:rFonts w:ascii="ＭＳ 明朝" w:eastAsia="ＭＳ 明朝" w:hAnsi="ＭＳ 明朝" w:cs="ＭＳ 明朝" w:hint="eastAsia"/>
                <w:color w:val="000000"/>
                <w:kern w:val="0"/>
                <w:szCs w:val="21"/>
              </w:rPr>
              <w:t>円</w:t>
            </w:r>
          </w:p>
        </w:tc>
      </w:tr>
      <w:tr w:rsidR="00597B31" w:rsidRPr="00597B31" w:rsidTr="0016753A">
        <w:tblPrEx>
          <w:tblCellMar>
            <w:top w:w="0" w:type="dxa"/>
            <w:left w:w="0" w:type="dxa"/>
            <w:bottom w:w="0" w:type="dxa"/>
            <w:right w:w="0" w:type="dxa"/>
          </w:tblCellMar>
        </w:tblPrEx>
        <w:tc>
          <w:tcPr>
            <w:tcW w:w="1275" w:type="dxa"/>
            <w:vMerge/>
            <w:tcBorders>
              <w:top w:val="nil"/>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rPr>
                <w:rFonts w:ascii="Arial" w:eastAsia="ＭＳ 明朝" w:hAnsi="Arial" w:cs="Arial"/>
                <w:kern w:val="0"/>
                <w:sz w:val="24"/>
                <w:szCs w:val="24"/>
              </w:rPr>
            </w:pPr>
          </w:p>
        </w:tc>
        <w:tc>
          <w:tcPr>
            <w:tcW w:w="765" w:type="dxa"/>
            <w:vMerge w:val="restart"/>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学生以外</w:t>
            </w:r>
          </w:p>
        </w:tc>
        <w:tc>
          <w:tcPr>
            <w:tcW w:w="144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w:t>
            </w:r>
            <w:r w:rsidRPr="00597B31">
              <w:rPr>
                <w:rFonts w:ascii="ＭＳ 明朝" w:eastAsia="ＭＳ 明朝" w:hAnsi="ＭＳ 明朝" w:cs="ＭＳ 明朝" w:hint="eastAsia"/>
                <w:color w:val="000000"/>
                <w:kern w:val="0"/>
                <w:szCs w:val="21"/>
              </w:rPr>
              <w:t>月</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1,880</w:t>
            </w:r>
            <w:r w:rsidRPr="00597B31">
              <w:rPr>
                <w:rFonts w:ascii="ＭＳ 明朝" w:eastAsia="ＭＳ 明朝" w:hAnsi="ＭＳ 明朝" w:cs="ＭＳ 明朝" w:hint="eastAsia"/>
                <w:color w:val="000000"/>
                <w:kern w:val="0"/>
                <w:szCs w:val="21"/>
              </w:rPr>
              <w:t>円</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2,500</w:t>
            </w:r>
            <w:r w:rsidRPr="00597B31">
              <w:rPr>
                <w:rFonts w:ascii="ＭＳ 明朝" w:eastAsia="ＭＳ 明朝" w:hAnsi="ＭＳ 明朝" w:cs="ＭＳ 明朝" w:hint="eastAsia"/>
                <w:color w:val="000000"/>
                <w:kern w:val="0"/>
                <w:szCs w:val="21"/>
              </w:rPr>
              <w:t>円</w:t>
            </w:r>
          </w:p>
        </w:tc>
        <w:tc>
          <w:tcPr>
            <w:tcW w:w="161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3,130</w:t>
            </w:r>
            <w:r w:rsidRPr="00597B31">
              <w:rPr>
                <w:rFonts w:ascii="ＭＳ 明朝" w:eastAsia="ＭＳ 明朝" w:hAnsi="ＭＳ 明朝" w:cs="ＭＳ 明朝" w:hint="eastAsia"/>
                <w:color w:val="000000"/>
                <w:kern w:val="0"/>
                <w:szCs w:val="21"/>
              </w:rPr>
              <w:t>円</w:t>
            </w:r>
          </w:p>
        </w:tc>
      </w:tr>
      <w:tr w:rsidR="00597B31" w:rsidRPr="00597B31" w:rsidTr="0016753A">
        <w:tblPrEx>
          <w:tblCellMar>
            <w:top w:w="0" w:type="dxa"/>
            <w:left w:w="0" w:type="dxa"/>
            <w:bottom w:w="0" w:type="dxa"/>
            <w:right w:w="0" w:type="dxa"/>
          </w:tblCellMar>
        </w:tblPrEx>
        <w:tc>
          <w:tcPr>
            <w:tcW w:w="1275" w:type="dxa"/>
            <w:vMerge/>
            <w:tcBorders>
              <w:top w:val="nil"/>
              <w:left w:val="single" w:sz="4" w:space="0" w:color="000000"/>
              <w:bottom w:val="single" w:sz="4" w:space="0" w:color="000000"/>
              <w:right w:val="single" w:sz="4" w:space="0" w:color="000000"/>
            </w:tcBorders>
          </w:tcPr>
          <w:p w:rsidR="00597B31" w:rsidRPr="00597B31" w:rsidRDefault="00597B31" w:rsidP="00597B31">
            <w:pPr>
              <w:autoSpaceDE w:val="0"/>
              <w:autoSpaceDN w:val="0"/>
              <w:adjustRightInd w:val="0"/>
              <w:rPr>
                <w:rFonts w:ascii="Arial" w:eastAsia="ＭＳ 明朝" w:hAnsi="Arial" w:cs="Arial"/>
                <w:kern w:val="0"/>
                <w:sz w:val="24"/>
                <w:szCs w:val="24"/>
              </w:rPr>
            </w:pPr>
          </w:p>
        </w:tc>
        <w:tc>
          <w:tcPr>
            <w:tcW w:w="765" w:type="dxa"/>
            <w:vMerge/>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rPr>
                <w:rFonts w:ascii="Arial" w:eastAsia="ＭＳ 明朝" w:hAnsi="Arial" w:cs="Arial"/>
                <w:kern w:val="0"/>
                <w:sz w:val="24"/>
                <w:szCs w:val="24"/>
              </w:rPr>
            </w:pPr>
          </w:p>
        </w:tc>
        <w:tc>
          <w:tcPr>
            <w:tcW w:w="144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3</w:t>
            </w:r>
            <w:r w:rsidRPr="00597B31">
              <w:rPr>
                <w:rFonts w:ascii="ＭＳ 明朝" w:eastAsia="ＭＳ 明朝" w:hAnsi="ＭＳ 明朝" w:cs="ＭＳ 明朝" w:hint="eastAsia"/>
                <w:color w:val="000000"/>
                <w:kern w:val="0"/>
                <w:szCs w:val="21"/>
              </w:rPr>
              <w:t>月</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4,180</w:t>
            </w:r>
            <w:r w:rsidRPr="00597B31">
              <w:rPr>
                <w:rFonts w:ascii="ＭＳ 明朝" w:eastAsia="ＭＳ 明朝" w:hAnsi="ＭＳ 明朝" w:cs="ＭＳ 明朝" w:hint="eastAsia"/>
                <w:color w:val="000000"/>
                <w:kern w:val="0"/>
                <w:szCs w:val="21"/>
              </w:rPr>
              <w:t>円</w:t>
            </w:r>
          </w:p>
        </w:tc>
        <w:tc>
          <w:tcPr>
            <w:tcW w:w="1700"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6,280</w:t>
            </w:r>
            <w:r w:rsidRPr="00597B31">
              <w:rPr>
                <w:rFonts w:ascii="ＭＳ 明朝" w:eastAsia="ＭＳ 明朝" w:hAnsi="ＭＳ 明朝" w:cs="ＭＳ 明朝" w:hint="eastAsia"/>
                <w:color w:val="000000"/>
                <w:kern w:val="0"/>
                <w:szCs w:val="21"/>
              </w:rPr>
              <w:t>円</w:t>
            </w:r>
          </w:p>
        </w:tc>
        <w:tc>
          <w:tcPr>
            <w:tcW w:w="1615" w:type="dxa"/>
            <w:tcBorders>
              <w:top w:val="nil"/>
              <w:left w:val="nil"/>
              <w:bottom w:val="single" w:sz="4" w:space="0" w:color="000000"/>
              <w:right w:val="single" w:sz="4" w:space="0" w:color="000000"/>
            </w:tcBorders>
          </w:tcPr>
          <w:p w:rsidR="00597B31" w:rsidRPr="00597B31" w:rsidRDefault="00597B31" w:rsidP="00597B31">
            <w:pPr>
              <w:autoSpaceDE w:val="0"/>
              <w:autoSpaceDN w:val="0"/>
              <w:adjustRightInd w:val="0"/>
              <w:spacing w:line="420" w:lineRule="atLeast"/>
              <w:jc w:val="right"/>
              <w:rPr>
                <w:rFonts w:ascii="ＭＳ 明朝" w:eastAsia="ＭＳ 明朝" w:hAnsi="Arial" w:cs="ＭＳ 明朝"/>
                <w:color w:val="000000"/>
                <w:kern w:val="0"/>
                <w:szCs w:val="21"/>
              </w:rPr>
            </w:pPr>
            <w:r w:rsidRPr="00597B31">
              <w:rPr>
                <w:rFonts w:ascii="ＭＳ 明朝" w:eastAsia="ＭＳ 明朝" w:hAnsi="ＭＳ 明朝" w:cs="ＭＳ 明朝"/>
                <w:color w:val="000000"/>
                <w:kern w:val="0"/>
                <w:szCs w:val="21"/>
              </w:rPr>
              <w:t>7,850</w:t>
            </w:r>
            <w:r w:rsidRPr="00597B31">
              <w:rPr>
                <w:rFonts w:ascii="ＭＳ 明朝" w:eastAsia="ＭＳ 明朝" w:hAnsi="ＭＳ 明朝" w:cs="ＭＳ 明朝" w:hint="eastAsia"/>
                <w:color w:val="000000"/>
                <w:kern w:val="0"/>
                <w:szCs w:val="21"/>
              </w:rPr>
              <w:t>円</w:t>
            </w:r>
          </w:p>
        </w:tc>
      </w:tr>
    </w:tbl>
    <w:p w:rsidR="00597B31" w:rsidRPr="00597B31" w:rsidRDefault="00597B31" w:rsidP="00597B31">
      <w:pPr>
        <w:autoSpaceDE w:val="0"/>
        <w:autoSpaceDN w:val="0"/>
        <w:adjustRightInd w:val="0"/>
        <w:spacing w:line="420" w:lineRule="atLeast"/>
        <w:ind w:left="420" w:hanging="210"/>
        <w:rPr>
          <w:rFonts w:ascii="ＭＳ 明朝" w:eastAsia="ＭＳ 明朝" w:hAnsi="Arial" w:cs="ＭＳ 明朝"/>
          <w:color w:val="000000"/>
          <w:kern w:val="0"/>
          <w:szCs w:val="21"/>
        </w:rPr>
      </w:pPr>
      <w:r w:rsidRPr="00597B31">
        <w:rPr>
          <w:rFonts w:ascii="ＭＳ 明朝" w:eastAsia="ＭＳ 明朝" w:hAnsi="ＭＳ 明朝" w:cs="ＭＳ 明朝" w:hint="eastAsia"/>
          <w:color w:val="000000"/>
          <w:kern w:val="0"/>
          <w:szCs w:val="21"/>
        </w:rPr>
        <w:t>備考　利用者が定期駐車承認期間を超えて利用する場合における当該期間に係る利用料金は、普通駐車とみなして算定する。</w:t>
      </w:r>
    </w:p>
    <w:p w:rsidR="00597B31" w:rsidRPr="00597B31" w:rsidRDefault="00597B31" w:rsidP="00597B31">
      <w:pPr>
        <w:autoSpaceDE w:val="0"/>
        <w:autoSpaceDN w:val="0"/>
        <w:adjustRightInd w:val="0"/>
        <w:spacing w:line="420" w:lineRule="atLeast"/>
        <w:rPr>
          <w:rFonts w:ascii="ＭＳ 明朝" w:eastAsia="ＭＳ 明朝" w:hAnsi="Arial" w:cs="ＭＳ 明朝"/>
          <w:color w:val="000000"/>
          <w:kern w:val="0"/>
          <w:szCs w:val="21"/>
        </w:rPr>
      </w:pPr>
      <w:bookmarkStart w:id="0" w:name="last"/>
      <w:bookmarkEnd w:id="0"/>
    </w:p>
    <w:p w:rsidR="00892CF7" w:rsidRPr="00597B31" w:rsidRDefault="00892CF7">
      <w:bookmarkStart w:id="1" w:name="_GoBack"/>
      <w:bookmarkEnd w:id="1"/>
    </w:p>
    <w:sectPr w:rsidR="00892CF7" w:rsidRPr="00597B31" w:rsidSect="005B48D9">
      <w:pgSz w:w="11905" w:h="16837"/>
      <w:pgMar w:top="1700" w:right="1700" w:bottom="1700" w:left="1700" w:header="720" w:footer="720" w:gutter="0"/>
      <w:cols w:space="720"/>
      <w:noEndnote/>
      <w:docGrid w:type="linesAndChars" w:linePitch="536"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92"/>
    <w:rsid w:val="00597B31"/>
    <w:rsid w:val="00892CF7"/>
    <w:rsid w:val="00CA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337218-65D7-4014-AED7-FAF54C06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2</cp:revision>
  <dcterms:created xsi:type="dcterms:W3CDTF">2019-10-15T01:13:00Z</dcterms:created>
  <dcterms:modified xsi:type="dcterms:W3CDTF">2019-10-15T01:13:00Z</dcterms:modified>
</cp:coreProperties>
</file>