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F9FFC14" w:rsidR="000163B5" w:rsidRPr="000B166C" w:rsidRDefault="0022361D" w:rsidP="000163B5">
            <w:pPr>
              <w:spacing w:line="400" w:lineRule="exact"/>
              <w:ind w:firstLineChars="100" w:firstLine="200"/>
              <w:rPr>
                <w:sz w:val="20"/>
              </w:rPr>
            </w:pPr>
            <w:r w:rsidRPr="0022361D">
              <w:rPr>
                <w:rFonts w:hint="eastAsia"/>
                <w:sz w:val="20"/>
              </w:rPr>
              <w:t>（あて先）松江市長</w:t>
            </w:r>
            <w:bookmarkStart w:id="0" w:name="_GoBack"/>
            <w:bookmarkEnd w:id="0"/>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05EF8203"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361D"/>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74F6"/>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205</Words>
  <Characters>1172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2023-05-08T04:35:00Z</cp:lastPrinted>
  <dcterms:created xsi:type="dcterms:W3CDTF">2023-06-07T12:18:00Z</dcterms:created>
  <dcterms:modified xsi:type="dcterms:W3CDTF">2024-12-04T06:22:00Z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